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832" w:rsidRDefault="006B7832" w:rsidP="004E6F11">
      <w:pPr>
        <w:jc w:val="center"/>
        <w:rPr>
          <w:rFonts w:cs="Times New Roman"/>
          <w:sz w:val="32"/>
          <w:szCs w:val="32"/>
          <w:u w:val="single"/>
        </w:rPr>
      </w:pPr>
    </w:p>
    <w:p w:rsidR="006B7832" w:rsidRDefault="006B7832" w:rsidP="004E6F11">
      <w:pPr>
        <w:jc w:val="center"/>
        <w:rPr>
          <w:rFonts w:cs="Times New Roman"/>
          <w:sz w:val="32"/>
          <w:szCs w:val="32"/>
          <w:u w:val="single"/>
        </w:rPr>
      </w:pPr>
    </w:p>
    <w:p w:rsidR="006B7832" w:rsidRDefault="006B7832" w:rsidP="004E6F11">
      <w:pPr>
        <w:jc w:val="center"/>
        <w:rPr>
          <w:rFonts w:cs="Times New Roman"/>
          <w:sz w:val="32"/>
          <w:szCs w:val="32"/>
          <w:u w:val="single"/>
        </w:rPr>
      </w:pPr>
    </w:p>
    <w:p w:rsidR="00E20572" w:rsidRPr="004E6F11" w:rsidRDefault="006676AE" w:rsidP="004E6F11">
      <w:pPr>
        <w:jc w:val="center"/>
        <w:rPr>
          <w:rFonts w:cs="Times New Roman"/>
          <w:sz w:val="32"/>
          <w:szCs w:val="32"/>
          <w:u w:val="single"/>
          <w:lang w:val="ru-RU"/>
        </w:rPr>
      </w:pPr>
      <w:r w:rsidRPr="004E6F11">
        <w:rPr>
          <w:rFonts w:cs="Times New Roman"/>
          <w:sz w:val="32"/>
          <w:szCs w:val="32"/>
          <w:u w:val="single"/>
          <w:lang w:val="ru-RU"/>
        </w:rPr>
        <w:t>Економско</w:t>
      </w:r>
      <w:r w:rsidRPr="004E6F11">
        <w:rPr>
          <w:rFonts w:cs="Times New Roman"/>
          <w:sz w:val="32"/>
          <w:szCs w:val="32"/>
          <w:u w:val="single"/>
        </w:rPr>
        <w:t>-</w:t>
      </w:r>
      <w:r w:rsidRPr="004E6F11">
        <w:rPr>
          <w:rFonts w:cs="Times New Roman"/>
          <w:sz w:val="32"/>
          <w:szCs w:val="32"/>
          <w:u w:val="single"/>
          <w:lang w:val="ru-RU"/>
        </w:rPr>
        <w:t>угоститељска школа „</w:t>
      </w:r>
      <w:r w:rsidR="00E20572" w:rsidRPr="004E6F11">
        <w:rPr>
          <w:rFonts w:cs="Times New Roman"/>
          <w:sz w:val="32"/>
          <w:szCs w:val="32"/>
          <w:u w:val="single"/>
          <w:lang w:val="ru-RU"/>
        </w:rPr>
        <w:t>Слободан Минић“</w:t>
      </w:r>
    </w:p>
    <w:p w:rsidR="006C5861" w:rsidRPr="003F7952" w:rsidRDefault="006C5861" w:rsidP="003F7952">
      <w:pPr>
        <w:rPr>
          <w:rFonts w:cs="Times New Roman"/>
          <w:szCs w:val="24"/>
          <w:u w:val="single"/>
          <w:lang w:val="ru-RU"/>
        </w:rPr>
      </w:pPr>
    </w:p>
    <w:p w:rsidR="00B47C6E" w:rsidRDefault="00B47C6E" w:rsidP="003F7952">
      <w:pPr>
        <w:rPr>
          <w:rFonts w:cs="Times New Roman"/>
          <w:szCs w:val="24"/>
        </w:rPr>
      </w:pPr>
    </w:p>
    <w:p w:rsidR="004E6F11" w:rsidRDefault="004E6F11" w:rsidP="003F7952">
      <w:pPr>
        <w:rPr>
          <w:rFonts w:cs="Times New Roman"/>
          <w:szCs w:val="24"/>
        </w:rPr>
      </w:pPr>
    </w:p>
    <w:p w:rsidR="004E6F11" w:rsidRDefault="004E6F11" w:rsidP="003F7952">
      <w:pPr>
        <w:rPr>
          <w:rFonts w:cs="Times New Roman"/>
          <w:szCs w:val="24"/>
        </w:rPr>
      </w:pPr>
    </w:p>
    <w:p w:rsidR="004E6F11" w:rsidRDefault="004E6F11" w:rsidP="003F7952">
      <w:pPr>
        <w:rPr>
          <w:rFonts w:cs="Times New Roman"/>
          <w:szCs w:val="24"/>
        </w:rPr>
      </w:pPr>
    </w:p>
    <w:p w:rsidR="004E6F11" w:rsidRDefault="004E6F11" w:rsidP="003F7952">
      <w:pPr>
        <w:rPr>
          <w:rFonts w:cs="Times New Roman"/>
          <w:szCs w:val="24"/>
        </w:rPr>
      </w:pPr>
    </w:p>
    <w:p w:rsidR="004E6F11" w:rsidRDefault="004E6F11" w:rsidP="003F7952">
      <w:pPr>
        <w:rPr>
          <w:rFonts w:cs="Times New Roman"/>
          <w:szCs w:val="24"/>
        </w:rPr>
      </w:pPr>
    </w:p>
    <w:p w:rsidR="00B47C6E" w:rsidRPr="003F7952" w:rsidRDefault="00B47C6E" w:rsidP="003F7952">
      <w:pPr>
        <w:rPr>
          <w:rFonts w:cs="Times New Roman"/>
          <w:szCs w:val="24"/>
        </w:rPr>
      </w:pPr>
    </w:p>
    <w:p w:rsidR="00E20572" w:rsidRPr="003F7952" w:rsidRDefault="00E20572" w:rsidP="003F7952">
      <w:pPr>
        <w:rPr>
          <w:rFonts w:cs="Times New Roman"/>
          <w:szCs w:val="24"/>
          <w:lang w:val="ru-RU"/>
        </w:rPr>
      </w:pPr>
    </w:p>
    <w:p w:rsidR="003B78BF" w:rsidRPr="004E6F11" w:rsidRDefault="00AA0881" w:rsidP="004E6F11">
      <w:pPr>
        <w:jc w:val="center"/>
        <w:rPr>
          <w:rFonts w:cs="Times New Roman"/>
          <w:b/>
          <w:i/>
          <w:sz w:val="96"/>
          <w:szCs w:val="96"/>
        </w:rPr>
      </w:pPr>
      <w:r w:rsidRPr="004E6F11">
        <w:rPr>
          <w:rFonts w:cs="Times New Roman"/>
          <w:b/>
          <w:i/>
          <w:sz w:val="96"/>
          <w:szCs w:val="96"/>
          <w:lang w:val="ru-RU"/>
        </w:rPr>
        <w:t>Извештај</w:t>
      </w:r>
    </w:p>
    <w:p w:rsidR="00BB5218" w:rsidRPr="004E6F11" w:rsidRDefault="00AA0881" w:rsidP="004E6F11">
      <w:pPr>
        <w:jc w:val="center"/>
        <w:rPr>
          <w:rFonts w:cs="Times New Roman"/>
          <w:b/>
          <w:i/>
          <w:sz w:val="96"/>
          <w:szCs w:val="96"/>
        </w:rPr>
      </w:pPr>
      <w:r w:rsidRPr="004E6F11">
        <w:rPr>
          <w:rFonts w:cs="Times New Roman"/>
          <w:b/>
          <w:i/>
          <w:sz w:val="96"/>
          <w:szCs w:val="96"/>
        </w:rPr>
        <w:t>о раду школе</w:t>
      </w:r>
    </w:p>
    <w:p w:rsidR="006C7BE1" w:rsidRPr="003F7952" w:rsidRDefault="006C7BE1" w:rsidP="004E6F11">
      <w:pPr>
        <w:jc w:val="center"/>
        <w:rPr>
          <w:rFonts w:cs="Times New Roman"/>
          <w:b/>
          <w:i/>
          <w:szCs w:val="24"/>
          <w:lang w:val="ru-RU"/>
        </w:rPr>
      </w:pPr>
    </w:p>
    <w:p w:rsidR="006C7BE1" w:rsidRDefault="006C7BE1" w:rsidP="004E6F11">
      <w:pPr>
        <w:jc w:val="center"/>
        <w:rPr>
          <w:rFonts w:cs="Times New Roman"/>
          <w:b/>
          <w:i/>
          <w:szCs w:val="24"/>
          <w:lang w:val="ru-RU"/>
        </w:rPr>
      </w:pPr>
    </w:p>
    <w:p w:rsidR="004E6F11" w:rsidRPr="003F7952" w:rsidRDefault="004E6F11" w:rsidP="004E6F11">
      <w:pPr>
        <w:jc w:val="center"/>
        <w:rPr>
          <w:rFonts w:cs="Times New Roman"/>
          <w:b/>
          <w:i/>
          <w:szCs w:val="24"/>
          <w:lang w:val="ru-RU"/>
        </w:rPr>
      </w:pPr>
    </w:p>
    <w:p w:rsidR="00E20572" w:rsidRPr="004E6F11" w:rsidRDefault="009616BF" w:rsidP="004E6F11">
      <w:pPr>
        <w:jc w:val="center"/>
        <w:rPr>
          <w:rFonts w:cs="Times New Roman"/>
          <w:b/>
          <w:i/>
          <w:sz w:val="40"/>
          <w:szCs w:val="40"/>
          <w:lang w:val="ru-RU"/>
        </w:rPr>
      </w:pPr>
      <w:r w:rsidRPr="004E6F11">
        <w:rPr>
          <w:rFonts w:cs="Times New Roman"/>
          <w:b/>
          <w:i/>
          <w:sz w:val="40"/>
          <w:szCs w:val="40"/>
          <w:lang w:val="ru-RU"/>
        </w:rPr>
        <w:t>школск</w:t>
      </w:r>
      <w:r w:rsidR="003B78BF" w:rsidRPr="004E6F11">
        <w:rPr>
          <w:rFonts w:cs="Times New Roman"/>
          <w:b/>
          <w:i/>
          <w:sz w:val="40"/>
          <w:szCs w:val="40"/>
        </w:rPr>
        <w:t>a</w:t>
      </w:r>
      <w:r w:rsidR="00192DA3">
        <w:rPr>
          <w:rFonts w:cs="Times New Roman"/>
          <w:b/>
          <w:i/>
          <w:sz w:val="40"/>
          <w:szCs w:val="40"/>
          <w:lang w:val="ru-RU"/>
        </w:rPr>
        <w:t xml:space="preserve"> 20</w:t>
      </w:r>
      <w:r w:rsidR="00705F7E">
        <w:rPr>
          <w:rFonts w:cs="Times New Roman"/>
          <w:b/>
          <w:i/>
          <w:sz w:val="40"/>
          <w:szCs w:val="40"/>
        </w:rPr>
        <w:t>19</w:t>
      </w:r>
      <w:r w:rsidR="00705F7E">
        <w:rPr>
          <w:rFonts w:cs="Times New Roman"/>
          <w:b/>
          <w:i/>
          <w:sz w:val="40"/>
          <w:szCs w:val="40"/>
          <w:lang w:val="ru-RU"/>
        </w:rPr>
        <w:t>-20</w:t>
      </w:r>
      <w:r w:rsidR="00705F7E">
        <w:rPr>
          <w:rFonts w:cs="Times New Roman"/>
          <w:b/>
          <w:i/>
          <w:sz w:val="40"/>
          <w:szCs w:val="40"/>
        </w:rPr>
        <w:t>20</w:t>
      </w:r>
      <w:r w:rsidRPr="004E6F11">
        <w:rPr>
          <w:rFonts w:cs="Times New Roman"/>
          <w:b/>
          <w:i/>
          <w:sz w:val="40"/>
          <w:szCs w:val="40"/>
          <w:lang w:val="ru-RU"/>
        </w:rPr>
        <w:t>.годин</w:t>
      </w:r>
      <w:r w:rsidR="003B78BF" w:rsidRPr="004E6F11">
        <w:rPr>
          <w:rFonts w:cs="Times New Roman"/>
          <w:b/>
          <w:i/>
          <w:sz w:val="40"/>
          <w:szCs w:val="40"/>
        </w:rPr>
        <w:t>a</w:t>
      </w:r>
    </w:p>
    <w:p w:rsidR="00E20572" w:rsidRPr="003F7952" w:rsidRDefault="00E20572" w:rsidP="004E6F11">
      <w:pPr>
        <w:jc w:val="center"/>
        <w:rPr>
          <w:rFonts w:cs="Times New Roman"/>
          <w:szCs w:val="24"/>
          <w:lang w:val="ru-RU"/>
        </w:rPr>
      </w:pPr>
    </w:p>
    <w:p w:rsidR="00E20572" w:rsidRPr="003F7952" w:rsidRDefault="00E20572" w:rsidP="004E6F11">
      <w:pPr>
        <w:jc w:val="center"/>
        <w:rPr>
          <w:rFonts w:cs="Times New Roman"/>
          <w:szCs w:val="24"/>
          <w:lang w:val="ru-RU"/>
        </w:rPr>
      </w:pPr>
    </w:p>
    <w:p w:rsidR="00E20572" w:rsidRDefault="00E20572" w:rsidP="004E6F11">
      <w:pPr>
        <w:jc w:val="center"/>
        <w:rPr>
          <w:rFonts w:cs="Times New Roman"/>
          <w:szCs w:val="24"/>
          <w:lang w:val="ru-RU"/>
        </w:rPr>
      </w:pPr>
    </w:p>
    <w:p w:rsidR="004E6F11" w:rsidRDefault="004E6F11" w:rsidP="004E6F11">
      <w:pPr>
        <w:jc w:val="center"/>
        <w:rPr>
          <w:rFonts w:cs="Times New Roman"/>
          <w:szCs w:val="24"/>
          <w:lang w:val="ru-RU"/>
        </w:rPr>
      </w:pPr>
    </w:p>
    <w:p w:rsidR="004E6F11" w:rsidRDefault="004E6F11" w:rsidP="004E6F11">
      <w:pPr>
        <w:jc w:val="center"/>
        <w:rPr>
          <w:rFonts w:cs="Times New Roman"/>
          <w:szCs w:val="24"/>
          <w:lang w:val="ru-RU"/>
        </w:rPr>
      </w:pPr>
    </w:p>
    <w:p w:rsidR="00B253A4" w:rsidRDefault="00B253A4" w:rsidP="004E6F11">
      <w:pPr>
        <w:jc w:val="center"/>
        <w:rPr>
          <w:rFonts w:cs="Times New Roman"/>
          <w:szCs w:val="24"/>
          <w:lang w:val="ru-RU"/>
        </w:rPr>
      </w:pPr>
    </w:p>
    <w:p w:rsidR="004E6F11" w:rsidRDefault="004E6F11" w:rsidP="004E6F11">
      <w:pPr>
        <w:jc w:val="center"/>
        <w:rPr>
          <w:rFonts w:cs="Times New Roman"/>
          <w:szCs w:val="24"/>
          <w:lang w:val="ru-RU"/>
        </w:rPr>
      </w:pPr>
    </w:p>
    <w:p w:rsidR="004E6F11" w:rsidRDefault="004E6F11" w:rsidP="004E6F11">
      <w:pPr>
        <w:jc w:val="center"/>
        <w:rPr>
          <w:rFonts w:cs="Times New Roman"/>
          <w:szCs w:val="24"/>
          <w:lang w:val="ru-RU"/>
        </w:rPr>
      </w:pPr>
    </w:p>
    <w:p w:rsidR="004E6F11" w:rsidRPr="003F7952" w:rsidRDefault="004E6F11" w:rsidP="004E6F11">
      <w:pPr>
        <w:jc w:val="center"/>
        <w:rPr>
          <w:rFonts w:cs="Times New Roman"/>
          <w:szCs w:val="24"/>
          <w:lang w:val="ru-RU"/>
        </w:rPr>
      </w:pPr>
    </w:p>
    <w:p w:rsidR="003B78BF" w:rsidRPr="004E6F11" w:rsidRDefault="009616BF" w:rsidP="004E6F11">
      <w:pPr>
        <w:jc w:val="center"/>
        <w:rPr>
          <w:rFonts w:cs="Times New Roman"/>
          <w:sz w:val="32"/>
          <w:szCs w:val="32"/>
          <w:lang w:val="ru-RU"/>
        </w:rPr>
      </w:pPr>
      <w:r w:rsidRPr="004E6F11">
        <w:rPr>
          <w:rFonts w:cs="Times New Roman"/>
          <w:sz w:val="32"/>
          <w:szCs w:val="32"/>
          <w:lang w:val="ru-RU"/>
        </w:rPr>
        <w:t>Аранђеловац</w:t>
      </w:r>
      <w:r w:rsidR="003B78BF" w:rsidRPr="004E6F11">
        <w:rPr>
          <w:rFonts w:cs="Times New Roman"/>
          <w:sz w:val="32"/>
          <w:szCs w:val="32"/>
          <w:lang w:val="ru-RU"/>
        </w:rPr>
        <w:t>,</w:t>
      </w:r>
    </w:p>
    <w:p w:rsidR="00AA0881" w:rsidRPr="004E6F11" w:rsidRDefault="0092631E" w:rsidP="004E6F11">
      <w:pPr>
        <w:jc w:val="center"/>
        <w:rPr>
          <w:rFonts w:cs="Times New Roman"/>
          <w:sz w:val="32"/>
          <w:szCs w:val="32"/>
          <w:lang w:val="ru-RU"/>
        </w:rPr>
      </w:pPr>
      <w:r w:rsidRPr="004E6F11">
        <w:rPr>
          <w:rFonts w:cs="Times New Roman"/>
          <w:sz w:val="32"/>
          <w:szCs w:val="32"/>
          <w:lang w:val="ru-RU"/>
        </w:rPr>
        <w:t>септембар 20</w:t>
      </w:r>
      <w:r w:rsidR="00705F7E">
        <w:rPr>
          <w:rFonts w:cs="Times New Roman"/>
          <w:sz w:val="32"/>
          <w:szCs w:val="32"/>
        </w:rPr>
        <w:t>20</w:t>
      </w:r>
      <w:r w:rsidR="003B78BF" w:rsidRPr="004E6F11">
        <w:rPr>
          <w:rFonts w:cs="Times New Roman"/>
          <w:sz w:val="32"/>
          <w:szCs w:val="32"/>
          <w:lang w:val="ru-RU"/>
        </w:rPr>
        <w:t>.</w:t>
      </w:r>
      <w:r w:rsidR="00AA0881" w:rsidRPr="004E6F11">
        <w:rPr>
          <w:rFonts w:cs="Times New Roman"/>
          <w:sz w:val="32"/>
          <w:szCs w:val="32"/>
          <w:lang w:val="ru-RU"/>
        </w:rPr>
        <w:br w:type="page"/>
      </w:r>
    </w:p>
    <w:p w:rsidR="0092631E" w:rsidRPr="003F7952" w:rsidRDefault="003F7952" w:rsidP="003F7952">
      <w:pPr>
        <w:pStyle w:val="Heading1"/>
      </w:pPr>
      <w:bookmarkStart w:id="0" w:name="_Toc20296449"/>
      <w:r w:rsidRPr="003F7952">
        <w:rPr>
          <w:lang w:val="ru-RU"/>
        </w:rPr>
        <w:lastRenderedPageBreak/>
        <w:t>Уводни део</w:t>
      </w:r>
      <w:bookmarkEnd w:id="0"/>
    </w:p>
    <w:p w:rsidR="0092631E" w:rsidRPr="003F7952" w:rsidRDefault="0092631E" w:rsidP="003F7952">
      <w:pPr>
        <w:rPr>
          <w:rFonts w:cs="Times New Roman"/>
          <w:szCs w:val="24"/>
          <w:lang w:val="ru-RU"/>
        </w:rPr>
      </w:pPr>
    </w:p>
    <w:p w:rsidR="0092631E" w:rsidRPr="003F7952" w:rsidRDefault="0092631E" w:rsidP="003F7952">
      <w:pPr>
        <w:ind w:firstLine="360"/>
        <w:rPr>
          <w:rFonts w:cs="Times New Roman"/>
          <w:szCs w:val="24"/>
          <w:lang w:val="ru-RU"/>
        </w:rPr>
      </w:pPr>
      <w:r w:rsidRPr="003F7952">
        <w:rPr>
          <w:rFonts w:cs="Times New Roman"/>
          <w:szCs w:val="24"/>
          <w:lang w:val="ru-RU"/>
        </w:rPr>
        <w:t>У школској 201</w:t>
      </w:r>
      <w:r w:rsidR="00705F7E">
        <w:rPr>
          <w:rFonts w:cs="Times New Roman"/>
          <w:szCs w:val="24"/>
        </w:rPr>
        <w:t>9</w:t>
      </w:r>
      <w:r w:rsidR="00705F7E">
        <w:rPr>
          <w:rFonts w:cs="Times New Roman"/>
          <w:szCs w:val="24"/>
          <w:lang w:val="ru-RU"/>
        </w:rPr>
        <w:t>/20</w:t>
      </w:r>
      <w:r w:rsidR="00705F7E">
        <w:rPr>
          <w:rFonts w:cs="Times New Roman"/>
          <w:szCs w:val="24"/>
        </w:rPr>
        <w:t>20</w:t>
      </w:r>
      <w:r w:rsidRPr="003F7952">
        <w:rPr>
          <w:rFonts w:cs="Times New Roman"/>
          <w:szCs w:val="24"/>
          <w:lang w:val="ru-RU"/>
        </w:rPr>
        <w:t>.години у Економско-угоститељској школи „Слобода</w:t>
      </w:r>
      <w:r w:rsidR="0068161A">
        <w:rPr>
          <w:rFonts w:cs="Times New Roman"/>
          <w:szCs w:val="24"/>
          <w:lang w:val="ru-RU"/>
        </w:rPr>
        <w:t>н Минић“</w:t>
      </w:r>
      <w:r w:rsidR="00604751">
        <w:rPr>
          <w:rFonts w:cs="Times New Roman"/>
          <w:szCs w:val="24"/>
        </w:rPr>
        <w:t xml:space="preserve"> </w:t>
      </w:r>
      <w:r w:rsidR="007A00A5">
        <w:rPr>
          <w:rFonts w:cs="Times New Roman"/>
          <w:szCs w:val="24"/>
          <w:lang w:val="ru-RU"/>
        </w:rPr>
        <w:t xml:space="preserve">настава се одвијала у </w:t>
      </w:r>
      <w:r w:rsidR="007A00A5">
        <w:rPr>
          <w:rFonts w:cs="Times New Roman"/>
          <w:szCs w:val="24"/>
        </w:rPr>
        <w:t>19</w:t>
      </w:r>
      <w:r w:rsidR="00604751">
        <w:rPr>
          <w:rFonts w:cs="Times New Roman"/>
          <w:szCs w:val="24"/>
          <w:lang w:val="ru-RU"/>
        </w:rPr>
        <w:t xml:space="preserve"> одељењ</w:t>
      </w:r>
      <w:r w:rsidR="00192DA3">
        <w:rPr>
          <w:rFonts w:cs="Times New Roman"/>
          <w:szCs w:val="24"/>
        </w:rPr>
        <w:t>а</w:t>
      </w:r>
      <w:r w:rsidRPr="003F7952">
        <w:rPr>
          <w:rFonts w:cs="Times New Roman"/>
          <w:szCs w:val="24"/>
          <w:lang w:val="ru-RU"/>
        </w:rPr>
        <w:t>, у којима је</w:t>
      </w:r>
      <w:r w:rsidR="00BD1C41">
        <w:rPr>
          <w:rFonts w:cs="Times New Roman"/>
          <w:szCs w:val="24"/>
        </w:rPr>
        <w:t xml:space="preserve"> </w:t>
      </w:r>
      <w:r w:rsidRPr="003F7952">
        <w:rPr>
          <w:rFonts w:cs="Times New Roman"/>
          <w:szCs w:val="24"/>
          <w:lang w:val="ru-RU"/>
        </w:rPr>
        <w:t xml:space="preserve"> заступљено шест образовних профила у два подручја рада. </w:t>
      </w:r>
    </w:p>
    <w:p w:rsidR="0092631E" w:rsidRPr="00705F7E" w:rsidRDefault="0092631E" w:rsidP="00C73767">
      <w:pPr>
        <w:ind w:firstLine="360"/>
        <w:rPr>
          <w:rFonts w:cs="Times New Roman"/>
          <w:szCs w:val="24"/>
        </w:rPr>
      </w:pPr>
      <w:r w:rsidRPr="003F7952">
        <w:rPr>
          <w:rFonts w:cs="Times New Roman"/>
          <w:b/>
          <w:szCs w:val="24"/>
          <w:lang w:val="ru-RU"/>
        </w:rPr>
        <w:t>Економија право и администрација: П</w:t>
      </w:r>
      <w:r w:rsidR="00705F7E">
        <w:rPr>
          <w:rFonts w:cs="Times New Roman"/>
          <w:szCs w:val="24"/>
          <w:lang w:val="ru-RU"/>
        </w:rPr>
        <w:t>ословни администратор и</w:t>
      </w:r>
      <w:r w:rsidRPr="003F7952">
        <w:rPr>
          <w:rFonts w:cs="Times New Roman"/>
          <w:b/>
          <w:szCs w:val="24"/>
          <w:lang w:val="ru-RU"/>
        </w:rPr>
        <w:t xml:space="preserve"> Ф</w:t>
      </w:r>
      <w:r w:rsidR="00705F7E">
        <w:rPr>
          <w:rFonts w:cs="Times New Roman"/>
          <w:szCs w:val="24"/>
          <w:lang w:val="ru-RU"/>
        </w:rPr>
        <w:t xml:space="preserve">инансијски администратор. </w:t>
      </w:r>
    </w:p>
    <w:p w:rsidR="0092631E" w:rsidRPr="003F7952" w:rsidRDefault="0092631E" w:rsidP="00C73767">
      <w:pPr>
        <w:ind w:firstLine="360"/>
        <w:rPr>
          <w:rFonts w:cs="Times New Roman"/>
          <w:szCs w:val="24"/>
          <w:lang w:val="ru-RU"/>
        </w:rPr>
      </w:pPr>
      <w:r w:rsidRPr="003F7952">
        <w:rPr>
          <w:rFonts w:cs="Times New Roman"/>
          <w:b/>
          <w:szCs w:val="24"/>
          <w:lang w:val="ru-RU"/>
        </w:rPr>
        <w:t>Трговина, туризам и угоститељство</w:t>
      </w:r>
      <w:r w:rsidRPr="003F7952">
        <w:rPr>
          <w:rFonts w:cs="Times New Roman"/>
          <w:szCs w:val="24"/>
          <w:lang w:val="ru-RU"/>
        </w:rPr>
        <w:t xml:space="preserve">: </w:t>
      </w:r>
      <w:r w:rsidRPr="003F7952">
        <w:rPr>
          <w:rFonts w:cs="Times New Roman"/>
          <w:b/>
          <w:szCs w:val="24"/>
          <w:lang w:val="ru-RU"/>
        </w:rPr>
        <w:t>Т</w:t>
      </w:r>
      <w:r w:rsidRPr="003F7952">
        <w:rPr>
          <w:rFonts w:cs="Times New Roman"/>
          <w:szCs w:val="24"/>
          <w:lang w:val="ru-RU"/>
        </w:rPr>
        <w:t>уристички техничар</w:t>
      </w:r>
      <w:r w:rsidRPr="003F7952">
        <w:rPr>
          <w:rFonts w:cs="Times New Roman"/>
          <w:b/>
          <w:szCs w:val="24"/>
          <w:lang w:val="ru-RU"/>
        </w:rPr>
        <w:t>, К</w:t>
      </w:r>
      <w:r w:rsidRPr="003F7952">
        <w:rPr>
          <w:rFonts w:cs="Times New Roman"/>
          <w:szCs w:val="24"/>
          <w:lang w:val="ru-RU"/>
        </w:rPr>
        <w:t>улинарски техничар</w:t>
      </w:r>
      <w:r w:rsidRPr="003F7952">
        <w:rPr>
          <w:rFonts w:cs="Times New Roman"/>
          <w:szCs w:val="24"/>
        </w:rPr>
        <w:t xml:space="preserve">, </w:t>
      </w:r>
      <w:r w:rsidRPr="003F7952">
        <w:rPr>
          <w:rFonts w:cs="Times New Roman"/>
          <w:szCs w:val="24"/>
          <w:lang w:val="ru-RU"/>
        </w:rPr>
        <w:t xml:space="preserve">Посластичар и </w:t>
      </w:r>
      <w:r w:rsidRPr="003F7952">
        <w:rPr>
          <w:rFonts w:cs="Times New Roman"/>
          <w:b/>
          <w:szCs w:val="24"/>
          <w:lang w:val="ru-RU"/>
        </w:rPr>
        <w:t>К</w:t>
      </w:r>
      <w:r w:rsidR="009A30C5">
        <w:rPr>
          <w:rFonts w:cs="Times New Roman"/>
          <w:szCs w:val="24"/>
          <w:lang w:val="ru-RU"/>
        </w:rPr>
        <w:t>онобар.</w:t>
      </w:r>
    </w:p>
    <w:p w:rsidR="0092631E" w:rsidRPr="003F7952" w:rsidRDefault="0092631E" w:rsidP="00C73767">
      <w:pPr>
        <w:ind w:firstLine="360"/>
        <w:rPr>
          <w:rFonts w:cs="Times New Roman"/>
          <w:szCs w:val="24"/>
          <w:lang w:val="ru-RU"/>
        </w:rPr>
      </w:pPr>
      <w:r w:rsidRPr="003F7952">
        <w:rPr>
          <w:rFonts w:cs="Times New Roman"/>
          <w:b/>
          <w:szCs w:val="24"/>
          <w:lang w:val="ru-RU"/>
        </w:rPr>
        <w:t xml:space="preserve">На </w:t>
      </w:r>
      <w:r w:rsidRPr="003F7952">
        <w:rPr>
          <w:rFonts w:cs="Times New Roman"/>
          <w:szCs w:val="24"/>
          <w:lang w:val="ru-RU"/>
        </w:rPr>
        <w:t>почетку школске године уписано је</w:t>
      </w:r>
      <w:r w:rsidR="00705F7E">
        <w:rPr>
          <w:rFonts w:cs="Times New Roman"/>
          <w:szCs w:val="24"/>
          <w:lang w:val="ru-RU"/>
        </w:rPr>
        <w:t xml:space="preserve"> 540</w:t>
      </w:r>
      <w:r w:rsidR="0068161A">
        <w:rPr>
          <w:rFonts w:cs="Times New Roman"/>
          <w:szCs w:val="24"/>
        </w:rPr>
        <w:t xml:space="preserve"> </w:t>
      </w:r>
      <w:r w:rsidRPr="003F7952">
        <w:rPr>
          <w:rFonts w:cs="Times New Roman"/>
          <w:szCs w:val="24"/>
          <w:lang w:val="ru-RU"/>
        </w:rPr>
        <w:t xml:space="preserve">ученика, али се у току школске године </w:t>
      </w:r>
      <w:r w:rsidRPr="003F7952">
        <w:rPr>
          <w:rFonts w:cs="Times New Roman"/>
          <w:szCs w:val="24"/>
        </w:rPr>
        <w:t>j</w:t>
      </w:r>
      <w:r w:rsidRPr="003F7952">
        <w:rPr>
          <w:rFonts w:cs="Times New Roman"/>
          <w:szCs w:val="24"/>
          <w:lang w:val="ru-RU"/>
        </w:rPr>
        <w:t xml:space="preserve">едан  број ученика исписао тако да је тако да је на крају  школске године било </w:t>
      </w:r>
      <w:r w:rsidR="00705F7E">
        <w:rPr>
          <w:rFonts w:cs="Times New Roman"/>
          <w:szCs w:val="24"/>
          <w:lang w:val="ru-RU"/>
        </w:rPr>
        <w:t xml:space="preserve">538 </w:t>
      </w:r>
      <w:r w:rsidRPr="003F7952">
        <w:rPr>
          <w:rFonts w:cs="Times New Roman"/>
          <w:szCs w:val="24"/>
          <w:lang w:val="ru-RU"/>
        </w:rPr>
        <w:t>укупно ученика.</w:t>
      </w:r>
    </w:p>
    <w:p w:rsidR="0092631E" w:rsidRPr="003F7952" w:rsidRDefault="0092631E" w:rsidP="00C73767">
      <w:pPr>
        <w:ind w:firstLine="360"/>
        <w:rPr>
          <w:rFonts w:cs="Times New Roman"/>
          <w:szCs w:val="24"/>
          <w:lang w:val="ru-RU"/>
        </w:rPr>
      </w:pPr>
      <w:r w:rsidRPr="003F7952">
        <w:rPr>
          <w:rFonts w:cs="Times New Roman"/>
          <w:b/>
          <w:szCs w:val="24"/>
          <w:lang w:val="ru-RU"/>
        </w:rPr>
        <w:t xml:space="preserve">У први разред </w:t>
      </w:r>
      <w:r w:rsidR="0068161A">
        <w:rPr>
          <w:rFonts w:cs="Times New Roman"/>
          <w:szCs w:val="24"/>
          <w:lang w:val="ru-RU"/>
        </w:rPr>
        <w:t xml:space="preserve">уписано је </w:t>
      </w:r>
      <w:r w:rsidR="0068161A">
        <w:rPr>
          <w:rFonts w:cs="Times New Roman"/>
          <w:szCs w:val="24"/>
        </w:rPr>
        <w:t xml:space="preserve">пет </w:t>
      </w:r>
      <w:r w:rsidRPr="003F7952">
        <w:rPr>
          <w:rFonts w:cs="Times New Roman"/>
          <w:szCs w:val="24"/>
          <w:lang w:val="ru-RU"/>
        </w:rPr>
        <w:t xml:space="preserve"> одељења и то по једно одељење образовног профила:</w:t>
      </w:r>
      <w:r w:rsidR="0068161A">
        <w:rPr>
          <w:rFonts w:cs="Times New Roman"/>
          <w:szCs w:val="24"/>
          <w:lang w:val="ru-RU"/>
        </w:rPr>
        <w:t xml:space="preserve"> </w:t>
      </w:r>
      <w:r w:rsidRPr="003F7952">
        <w:rPr>
          <w:rFonts w:cs="Times New Roman"/>
          <w:szCs w:val="24"/>
          <w:lang w:val="ru-RU"/>
        </w:rPr>
        <w:t>Туристички</w:t>
      </w:r>
      <w:r w:rsidR="0068161A">
        <w:rPr>
          <w:rFonts w:cs="Times New Roman"/>
          <w:szCs w:val="24"/>
          <w:lang w:val="ru-RU"/>
        </w:rPr>
        <w:t xml:space="preserve"> </w:t>
      </w:r>
      <w:r w:rsidRPr="003F7952">
        <w:rPr>
          <w:rFonts w:cs="Times New Roman"/>
          <w:szCs w:val="24"/>
          <w:lang w:val="ru-RU"/>
        </w:rPr>
        <w:t>техничар (1/1)</w:t>
      </w:r>
      <w:r w:rsidR="0068161A">
        <w:rPr>
          <w:rFonts w:cs="Times New Roman"/>
          <w:szCs w:val="24"/>
          <w:lang w:val="ru-RU"/>
        </w:rPr>
        <w:t xml:space="preserve"> </w:t>
      </w:r>
      <w:r w:rsidRPr="003F7952">
        <w:rPr>
          <w:rFonts w:cs="Times New Roman"/>
          <w:szCs w:val="24"/>
          <w:lang w:val="ru-RU"/>
        </w:rPr>
        <w:t xml:space="preserve">Финансијски администратор (1/2), </w:t>
      </w:r>
      <w:r w:rsidRPr="003F7952">
        <w:rPr>
          <w:rFonts w:cs="Times New Roman"/>
          <w:szCs w:val="24"/>
        </w:rPr>
        <w:t xml:space="preserve">Пословни администратор </w:t>
      </w:r>
      <w:r w:rsidRPr="003F7952">
        <w:rPr>
          <w:rFonts w:cs="Times New Roman"/>
          <w:szCs w:val="24"/>
          <w:lang w:val="ru-RU"/>
        </w:rPr>
        <w:t>(1/</w:t>
      </w:r>
      <w:r w:rsidRPr="003F7952">
        <w:rPr>
          <w:rFonts w:cs="Times New Roman"/>
          <w:szCs w:val="24"/>
        </w:rPr>
        <w:t>3</w:t>
      </w:r>
      <w:r w:rsidRPr="003F7952">
        <w:rPr>
          <w:rFonts w:cs="Times New Roman"/>
          <w:szCs w:val="24"/>
          <w:lang w:val="ru-RU"/>
        </w:rPr>
        <w:t>), Кулинарски техничар (1/</w:t>
      </w:r>
      <w:r w:rsidRPr="003F7952">
        <w:rPr>
          <w:rFonts w:cs="Times New Roman"/>
          <w:szCs w:val="24"/>
        </w:rPr>
        <w:t>4</w:t>
      </w:r>
      <w:r w:rsidRPr="003F7952">
        <w:rPr>
          <w:rFonts w:cs="Times New Roman"/>
          <w:szCs w:val="24"/>
          <w:lang w:val="ru-RU"/>
        </w:rPr>
        <w:t>)</w:t>
      </w:r>
      <w:r w:rsidRPr="003F7952">
        <w:rPr>
          <w:rFonts w:cs="Times New Roman"/>
          <w:szCs w:val="24"/>
        </w:rPr>
        <w:t xml:space="preserve">, Посластичар </w:t>
      </w:r>
      <w:r w:rsidRPr="003F7952">
        <w:rPr>
          <w:rFonts w:cs="Times New Roman"/>
          <w:szCs w:val="24"/>
          <w:lang w:val="ru-RU"/>
        </w:rPr>
        <w:t>и Конобар (комбиновано одељење) (1/5).</w:t>
      </w:r>
    </w:p>
    <w:p w:rsidR="0092631E" w:rsidRPr="003F7952" w:rsidRDefault="0092631E" w:rsidP="00C73767">
      <w:pPr>
        <w:ind w:firstLine="360"/>
        <w:rPr>
          <w:rFonts w:cs="Times New Roman"/>
          <w:szCs w:val="24"/>
          <w:lang w:val="ru-RU"/>
        </w:rPr>
      </w:pPr>
      <w:r w:rsidRPr="003F7952">
        <w:rPr>
          <w:rFonts w:cs="Times New Roman"/>
          <w:b/>
          <w:szCs w:val="24"/>
          <w:lang w:val="ru-RU"/>
        </w:rPr>
        <w:t xml:space="preserve">У други разред </w:t>
      </w:r>
      <w:r w:rsidR="0068161A">
        <w:rPr>
          <w:rFonts w:cs="Times New Roman"/>
          <w:szCs w:val="24"/>
          <w:lang w:val="ru-RU"/>
        </w:rPr>
        <w:t xml:space="preserve">уписано је пет </w:t>
      </w:r>
      <w:r w:rsidRPr="003F7952">
        <w:rPr>
          <w:rFonts w:cs="Times New Roman"/>
          <w:szCs w:val="24"/>
          <w:lang w:val="ru-RU"/>
        </w:rPr>
        <w:t xml:space="preserve"> одељења и то по једно одељење образовног профила: Туристички техничар (2/1), Финансијски админист</w:t>
      </w:r>
      <w:r w:rsidR="0068161A">
        <w:rPr>
          <w:rFonts w:cs="Times New Roman"/>
          <w:szCs w:val="24"/>
          <w:lang w:val="ru-RU"/>
        </w:rPr>
        <w:t xml:space="preserve">ратор (2/2), Пословни администратор </w:t>
      </w:r>
      <w:r w:rsidRPr="003F7952">
        <w:rPr>
          <w:rFonts w:cs="Times New Roman"/>
          <w:szCs w:val="24"/>
          <w:lang w:val="ru-RU"/>
        </w:rPr>
        <w:t>(2/3), Кулинарски те</w:t>
      </w:r>
      <w:r w:rsidR="0068161A">
        <w:rPr>
          <w:rFonts w:cs="Times New Roman"/>
          <w:szCs w:val="24"/>
          <w:lang w:val="ru-RU"/>
        </w:rPr>
        <w:t>хничар (2/4) , Посластичар  и  Конобар</w:t>
      </w:r>
      <w:r w:rsidR="00192DA3">
        <w:rPr>
          <w:rFonts w:cs="Times New Roman"/>
          <w:szCs w:val="24"/>
          <w:lang w:val="ru-RU"/>
        </w:rPr>
        <w:t xml:space="preserve"> </w:t>
      </w:r>
      <w:r w:rsidR="00192DA3" w:rsidRPr="003F7952">
        <w:rPr>
          <w:rFonts w:cs="Times New Roman"/>
          <w:szCs w:val="24"/>
          <w:lang w:val="ru-RU"/>
        </w:rPr>
        <w:t>(комбиновано одељење</w:t>
      </w:r>
      <w:r w:rsidR="0068161A">
        <w:rPr>
          <w:rFonts w:cs="Times New Roman"/>
          <w:szCs w:val="24"/>
          <w:lang w:val="ru-RU"/>
        </w:rPr>
        <w:t xml:space="preserve"> (2/5</w:t>
      </w:r>
      <w:r w:rsidRPr="003F7952">
        <w:rPr>
          <w:rFonts w:cs="Times New Roman"/>
          <w:szCs w:val="24"/>
          <w:lang w:val="ru-RU"/>
        </w:rPr>
        <w:t>).</w:t>
      </w:r>
    </w:p>
    <w:p w:rsidR="0092631E" w:rsidRPr="003F7952" w:rsidRDefault="0092631E" w:rsidP="00C73767">
      <w:pPr>
        <w:ind w:firstLine="360"/>
        <w:rPr>
          <w:rFonts w:cs="Times New Roman"/>
          <w:szCs w:val="24"/>
          <w:lang w:val="ru-RU"/>
        </w:rPr>
      </w:pPr>
      <w:r w:rsidRPr="003F7952">
        <w:rPr>
          <w:rFonts w:cs="Times New Roman"/>
          <w:b/>
          <w:szCs w:val="24"/>
          <w:lang w:val="ru-RU"/>
        </w:rPr>
        <w:t xml:space="preserve">У  трећи  разред </w:t>
      </w:r>
      <w:r w:rsidR="00192DA3">
        <w:rPr>
          <w:rFonts w:cs="Times New Roman"/>
          <w:szCs w:val="24"/>
          <w:lang w:val="ru-RU"/>
        </w:rPr>
        <w:t xml:space="preserve">уписано је </w:t>
      </w:r>
      <w:r w:rsidR="00192DA3">
        <w:rPr>
          <w:rFonts w:cs="Times New Roman"/>
          <w:szCs w:val="24"/>
        </w:rPr>
        <w:t>пет</w:t>
      </w:r>
      <w:r w:rsidRPr="003F7952">
        <w:rPr>
          <w:rFonts w:cs="Times New Roman"/>
          <w:szCs w:val="24"/>
          <w:lang w:val="ru-RU"/>
        </w:rPr>
        <w:t xml:space="preserve"> одељења и то по једно одељење образовног профила: Туристички техничар (3/1),Финансијски администратор</w:t>
      </w:r>
      <w:r w:rsidR="00192DA3">
        <w:rPr>
          <w:rFonts w:cs="Times New Roman"/>
          <w:szCs w:val="24"/>
          <w:lang w:val="ru-RU"/>
        </w:rPr>
        <w:t xml:space="preserve"> (3/2), Пословни администратор </w:t>
      </w:r>
      <w:r w:rsidR="0068161A">
        <w:rPr>
          <w:rFonts w:cs="Times New Roman"/>
          <w:szCs w:val="24"/>
          <w:lang w:val="ru-RU"/>
        </w:rPr>
        <w:t xml:space="preserve"> (3/3), Кулинарски техн</w:t>
      </w:r>
      <w:r w:rsidR="00192DA3">
        <w:rPr>
          <w:rFonts w:cs="Times New Roman"/>
          <w:szCs w:val="24"/>
          <w:lang w:val="ru-RU"/>
        </w:rPr>
        <w:t>ичар (3/4)  Посластичар-Конобар</w:t>
      </w:r>
      <w:r w:rsidR="009A30C5">
        <w:rPr>
          <w:rFonts w:cs="Times New Roman"/>
          <w:szCs w:val="24"/>
          <w:lang w:val="ru-RU"/>
        </w:rPr>
        <w:t xml:space="preserve"> </w:t>
      </w:r>
      <w:r w:rsidR="00192DA3" w:rsidRPr="003F7952">
        <w:rPr>
          <w:rFonts w:cs="Times New Roman"/>
          <w:szCs w:val="24"/>
          <w:lang w:val="ru-RU"/>
        </w:rPr>
        <w:t>(комбиновано одељење</w:t>
      </w:r>
      <w:r w:rsidR="00192DA3">
        <w:rPr>
          <w:rFonts w:cs="Times New Roman"/>
          <w:szCs w:val="24"/>
          <w:lang w:val="ru-RU"/>
        </w:rPr>
        <w:t xml:space="preserve">  (3/5) </w:t>
      </w:r>
      <w:r w:rsidRPr="003F7952">
        <w:rPr>
          <w:rFonts w:cs="Times New Roman"/>
          <w:szCs w:val="24"/>
          <w:lang w:val="ru-RU"/>
        </w:rPr>
        <w:t>.</w:t>
      </w:r>
    </w:p>
    <w:p w:rsidR="0092631E" w:rsidRPr="003F7952" w:rsidRDefault="0092631E" w:rsidP="00C73767">
      <w:pPr>
        <w:ind w:firstLine="360"/>
        <w:rPr>
          <w:rFonts w:cs="Times New Roman"/>
          <w:szCs w:val="24"/>
          <w:lang w:val="ru-RU"/>
        </w:rPr>
      </w:pPr>
      <w:r w:rsidRPr="003F7952">
        <w:rPr>
          <w:rFonts w:cs="Times New Roman"/>
          <w:b/>
          <w:szCs w:val="24"/>
          <w:lang w:val="ru-RU"/>
        </w:rPr>
        <w:t xml:space="preserve">У четврти  разред </w:t>
      </w:r>
      <w:r w:rsidR="007A00A5">
        <w:rPr>
          <w:rFonts w:cs="Times New Roman"/>
          <w:szCs w:val="24"/>
          <w:lang w:val="ru-RU"/>
        </w:rPr>
        <w:t xml:space="preserve">уписано је </w:t>
      </w:r>
      <w:r w:rsidR="007A00A5">
        <w:rPr>
          <w:rFonts w:cs="Times New Roman"/>
          <w:szCs w:val="24"/>
        </w:rPr>
        <w:t>четири</w:t>
      </w:r>
      <w:r w:rsidRPr="003F7952">
        <w:rPr>
          <w:rFonts w:cs="Times New Roman"/>
          <w:szCs w:val="24"/>
          <w:lang w:val="ru-RU"/>
        </w:rPr>
        <w:t xml:space="preserve">  одељења и то по једно одељење образовног профила: Туристички техничар (4/1), Финансијски администратор</w:t>
      </w:r>
      <w:r w:rsidR="00705F7E">
        <w:rPr>
          <w:rFonts w:cs="Times New Roman"/>
          <w:szCs w:val="24"/>
          <w:lang w:val="ru-RU"/>
        </w:rPr>
        <w:t xml:space="preserve"> (4/2), Пословни администратор </w:t>
      </w:r>
      <w:r w:rsidR="007A00A5">
        <w:rPr>
          <w:rFonts w:cs="Times New Roman"/>
          <w:szCs w:val="24"/>
          <w:lang w:val="ru-RU"/>
        </w:rPr>
        <w:t>(4/3),</w:t>
      </w:r>
      <w:r w:rsidR="00705F7E">
        <w:rPr>
          <w:rFonts w:cs="Times New Roman"/>
          <w:szCs w:val="24"/>
          <w:lang w:val="ru-RU"/>
        </w:rPr>
        <w:t xml:space="preserve"> и </w:t>
      </w:r>
      <w:r w:rsidR="007A00A5">
        <w:rPr>
          <w:rFonts w:cs="Times New Roman"/>
          <w:szCs w:val="24"/>
          <w:lang w:val="ru-RU"/>
        </w:rPr>
        <w:t xml:space="preserve"> Кулинарски техничар (4/4</w:t>
      </w:r>
      <w:r w:rsidRPr="003F7952">
        <w:rPr>
          <w:rFonts w:cs="Times New Roman"/>
          <w:szCs w:val="24"/>
          <w:lang w:val="ru-RU"/>
        </w:rPr>
        <w:t>)</w:t>
      </w:r>
    </w:p>
    <w:p w:rsidR="004D36FB" w:rsidRDefault="0092631E" w:rsidP="003F7952">
      <w:pPr>
        <w:rPr>
          <w:rFonts w:cs="Times New Roman"/>
          <w:szCs w:val="24"/>
          <w:lang w:val="ru-RU"/>
        </w:rPr>
      </w:pPr>
      <w:r w:rsidRPr="003F7952">
        <w:rPr>
          <w:rFonts w:cs="Times New Roman"/>
          <w:szCs w:val="24"/>
          <w:lang w:val="ru-RU"/>
        </w:rPr>
        <w:t>За уч</w:t>
      </w:r>
      <w:r w:rsidR="00705F7E">
        <w:rPr>
          <w:rFonts w:cs="Times New Roman"/>
          <w:szCs w:val="24"/>
          <w:lang w:val="ru-RU"/>
        </w:rPr>
        <w:t>еника генерације у школској 2019/2020</w:t>
      </w:r>
      <w:r w:rsidRPr="003F7952">
        <w:rPr>
          <w:rFonts w:cs="Times New Roman"/>
          <w:szCs w:val="24"/>
          <w:lang w:val="ru-RU"/>
        </w:rPr>
        <w:t xml:space="preserve">. години </w:t>
      </w:r>
      <w:r w:rsidR="00705F7E">
        <w:rPr>
          <w:rFonts w:cs="Times New Roman"/>
          <w:szCs w:val="24"/>
          <w:lang w:val="ru-RU"/>
        </w:rPr>
        <w:t xml:space="preserve"> на предлог разредних  старешина, </w:t>
      </w:r>
      <w:r w:rsidR="004D36FB">
        <w:rPr>
          <w:rFonts w:cs="Times New Roman"/>
          <w:szCs w:val="24"/>
          <w:lang w:val="ru-RU"/>
        </w:rPr>
        <w:t xml:space="preserve">четворогодишњег смера </w:t>
      </w:r>
      <w:r w:rsidR="00705F7E">
        <w:rPr>
          <w:rFonts w:cs="Times New Roman"/>
          <w:szCs w:val="24"/>
          <w:lang w:val="ru-RU"/>
        </w:rPr>
        <w:t>Славице Недељковић (Пословни администратор 4/2)</w:t>
      </w:r>
      <w:r w:rsidR="0068161A">
        <w:rPr>
          <w:rFonts w:cs="Times New Roman"/>
          <w:szCs w:val="24"/>
          <w:lang w:val="ru-RU"/>
        </w:rPr>
        <w:t xml:space="preserve"> </w:t>
      </w:r>
      <w:r w:rsidR="00705F7E">
        <w:rPr>
          <w:rFonts w:cs="Times New Roman"/>
          <w:szCs w:val="24"/>
          <w:lang w:val="ru-RU"/>
        </w:rPr>
        <w:t>и Добриле Шћекић (Финансијски администратор 4/3) предложено је 3 ученика.</w:t>
      </w:r>
    </w:p>
    <w:p w:rsidR="0092631E" w:rsidRPr="003F7952" w:rsidRDefault="004D36FB" w:rsidP="003F7952">
      <w:pPr>
        <w:rPr>
          <w:rFonts w:cs="Times New Roman"/>
          <w:szCs w:val="24"/>
          <w:lang w:val="ru-RU"/>
        </w:rPr>
      </w:pPr>
      <w:r>
        <w:rPr>
          <w:rFonts w:cs="Times New Roman"/>
          <w:szCs w:val="24"/>
          <w:lang w:val="ru-RU"/>
        </w:rPr>
        <w:t xml:space="preserve"> На предлог разредног старешине трогодишњег смера Мирјане Лазаревић (посластичар-конобар) предложена је 1 ученица. </w:t>
      </w:r>
      <w:r w:rsidR="00705F7E">
        <w:rPr>
          <w:rFonts w:cs="Times New Roman"/>
          <w:szCs w:val="24"/>
          <w:lang w:val="ru-RU"/>
        </w:rPr>
        <w:t>К</w:t>
      </w:r>
      <w:r w:rsidR="00C3539B">
        <w:rPr>
          <w:rFonts w:cs="Times New Roman"/>
          <w:szCs w:val="24"/>
          <w:lang w:val="ru-RU"/>
        </w:rPr>
        <w:t>омисија</w:t>
      </w:r>
      <w:r>
        <w:rPr>
          <w:rFonts w:cs="Times New Roman"/>
          <w:szCs w:val="24"/>
          <w:lang w:val="ru-RU"/>
        </w:rPr>
        <w:t xml:space="preserve"> у саставу наставника Сандра Радовић </w:t>
      </w:r>
      <w:r w:rsidR="00705F7E">
        <w:rPr>
          <w:rFonts w:cs="Times New Roman"/>
          <w:szCs w:val="24"/>
          <w:lang w:val="ru-RU"/>
        </w:rPr>
        <w:t>, Зорице Радисављевић</w:t>
      </w:r>
      <w:r>
        <w:rPr>
          <w:rFonts w:cs="Times New Roman"/>
          <w:szCs w:val="24"/>
          <w:lang w:val="ru-RU"/>
        </w:rPr>
        <w:t xml:space="preserve"> и  </w:t>
      </w:r>
      <w:r w:rsidR="00192DA3">
        <w:rPr>
          <w:rFonts w:cs="Times New Roman"/>
          <w:szCs w:val="24"/>
          <w:lang w:val="ru-RU"/>
        </w:rPr>
        <w:t>Валентине Петровић</w:t>
      </w:r>
      <w:r>
        <w:rPr>
          <w:rFonts w:cs="Times New Roman"/>
          <w:szCs w:val="24"/>
          <w:lang w:val="ru-RU"/>
        </w:rPr>
        <w:t>,</w:t>
      </w:r>
      <w:r w:rsidR="00C3539B">
        <w:rPr>
          <w:rFonts w:cs="Times New Roman"/>
          <w:szCs w:val="24"/>
          <w:lang w:val="ru-RU"/>
        </w:rPr>
        <w:t xml:space="preserve"> за избор Ђака генерације једногласном одлуком одлучила ј</w:t>
      </w:r>
      <w:r w:rsidR="00192DA3">
        <w:rPr>
          <w:rFonts w:cs="Times New Roman"/>
          <w:szCs w:val="24"/>
          <w:lang w:val="ru-RU"/>
        </w:rPr>
        <w:t>е да да то буде</w:t>
      </w:r>
      <w:r w:rsidR="007A00A5">
        <w:rPr>
          <w:rFonts w:cs="Times New Roman"/>
          <w:szCs w:val="24"/>
          <w:lang w:val="ru-RU"/>
        </w:rPr>
        <w:t xml:space="preserve"> </w:t>
      </w:r>
      <w:r w:rsidR="00705F7E">
        <w:rPr>
          <w:rFonts w:cs="Times New Roman"/>
          <w:szCs w:val="24"/>
          <w:lang w:val="ru-RU"/>
        </w:rPr>
        <w:t xml:space="preserve">Љиљана Маринковић </w:t>
      </w:r>
      <w:r w:rsidR="00192DA3">
        <w:rPr>
          <w:rFonts w:cs="Times New Roman"/>
          <w:szCs w:val="24"/>
          <w:lang w:val="ru-RU"/>
        </w:rPr>
        <w:t xml:space="preserve">, ученица одељења 4/2 смер финансијски </w:t>
      </w:r>
      <w:r w:rsidR="00C3539B">
        <w:rPr>
          <w:rFonts w:cs="Times New Roman"/>
          <w:szCs w:val="24"/>
          <w:lang w:val="ru-RU"/>
        </w:rPr>
        <w:t xml:space="preserve"> администратор.</w:t>
      </w:r>
    </w:p>
    <w:p w:rsidR="0092631E" w:rsidRPr="003F7952" w:rsidRDefault="0092631E" w:rsidP="00C73767">
      <w:pPr>
        <w:ind w:firstLine="720"/>
        <w:rPr>
          <w:rFonts w:cs="Times New Roman"/>
          <w:szCs w:val="24"/>
          <w:lang w:val="ru-RU"/>
        </w:rPr>
      </w:pPr>
      <w:r w:rsidRPr="003F7952">
        <w:rPr>
          <w:rFonts w:cs="Times New Roman"/>
          <w:szCs w:val="24"/>
          <w:lang w:val="ru-RU"/>
        </w:rPr>
        <w:t>Носиоц</w:t>
      </w:r>
      <w:r w:rsidR="004D36FB">
        <w:rPr>
          <w:rFonts w:cs="Times New Roman"/>
          <w:szCs w:val="24"/>
          <w:lang w:val="ru-RU"/>
        </w:rPr>
        <w:t>и</w:t>
      </w:r>
      <w:r w:rsidRPr="003F7952">
        <w:rPr>
          <w:rFonts w:cs="Times New Roman"/>
          <w:szCs w:val="24"/>
          <w:lang w:val="ru-RU"/>
        </w:rPr>
        <w:t xml:space="preserve"> Вукове дипломе </w:t>
      </w:r>
      <w:r w:rsidR="004D36FB">
        <w:rPr>
          <w:rFonts w:cs="Times New Roman"/>
          <w:szCs w:val="24"/>
        </w:rPr>
        <w:t>oве школске године бил</w:t>
      </w:r>
      <w:r w:rsidR="009442BE">
        <w:rPr>
          <w:rFonts w:cs="Times New Roman"/>
          <w:szCs w:val="24"/>
        </w:rPr>
        <w:t>и су Љиљана Маринковић и Немања Лакићевић,смер финансијски администратор и Милица Матијашевић смер посластичар.У</w:t>
      </w:r>
      <w:r w:rsidR="009442BE">
        <w:rPr>
          <w:rFonts w:cs="Times New Roman"/>
          <w:szCs w:val="24"/>
          <w:lang w:val="ru-RU"/>
        </w:rPr>
        <w:t>ченици су од стране Наставничког већа јавно похваљени а од стране директорке школе  Зорице Ћираковић награђени књигама.</w:t>
      </w:r>
      <w:r w:rsidRPr="003F7952">
        <w:rPr>
          <w:rFonts w:cs="Times New Roman"/>
          <w:szCs w:val="24"/>
          <w:lang w:val="ru-RU"/>
        </w:rPr>
        <w:t xml:space="preserve"> Ученица  генерације награђена је пригодним поклоном од стране СО Аранђеловац</w:t>
      </w:r>
      <w:r w:rsidR="009442BE">
        <w:rPr>
          <w:rFonts w:cs="Times New Roman"/>
          <w:szCs w:val="24"/>
          <w:lang w:val="ru-RU"/>
        </w:rPr>
        <w:t xml:space="preserve">. Због новонастале ситуације ученица Љиљана није </w:t>
      </w:r>
      <w:r w:rsidR="00192DA3">
        <w:rPr>
          <w:rFonts w:cs="Times New Roman"/>
          <w:szCs w:val="24"/>
          <w:lang w:val="ru-RU"/>
        </w:rPr>
        <w:t xml:space="preserve"> </w:t>
      </w:r>
      <w:r w:rsidRPr="003F7952">
        <w:rPr>
          <w:rFonts w:cs="Times New Roman"/>
          <w:szCs w:val="24"/>
          <w:lang w:val="ru-RU"/>
        </w:rPr>
        <w:t>присуствовала свечаном пријему у Белом двору, који традиционално сваке године, приређује Престолонаследник ЊКВ Александар Карађорђевић, за ученике генерације средњих школа Србије.</w:t>
      </w:r>
      <w:r w:rsidR="009442BE">
        <w:rPr>
          <w:rFonts w:cs="Times New Roman"/>
          <w:szCs w:val="24"/>
          <w:lang w:val="ru-RU"/>
        </w:rPr>
        <w:t xml:space="preserve"> Поклон је послат поштом.</w:t>
      </w:r>
    </w:p>
    <w:p w:rsidR="006E6A28" w:rsidRDefault="009442BE" w:rsidP="006E6A28">
      <w:pPr>
        <w:ind w:firstLine="720"/>
        <w:rPr>
          <w:rFonts w:cs="Times New Roman"/>
          <w:szCs w:val="24"/>
        </w:rPr>
      </w:pPr>
      <w:r>
        <w:rPr>
          <w:rFonts w:cs="Times New Roman"/>
          <w:szCs w:val="24"/>
          <w:lang w:val="ru-RU"/>
        </w:rPr>
        <w:t xml:space="preserve">Због новонастале ситуације вируса </w:t>
      </w:r>
      <w:r>
        <w:rPr>
          <w:rFonts w:cs="Times New Roman"/>
          <w:szCs w:val="24"/>
        </w:rPr>
        <w:t>Covida</w:t>
      </w:r>
      <w:r>
        <w:rPr>
          <w:rFonts w:cs="Times New Roman"/>
          <w:szCs w:val="24"/>
          <w:lang w:val="ru-RU"/>
        </w:rPr>
        <w:t xml:space="preserve"> 19 </w:t>
      </w:r>
      <w:r>
        <w:rPr>
          <w:rFonts w:cs="Times New Roman"/>
          <w:szCs w:val="24"/>
        </w:rPr>
        <w:t>настава је</w:t>
      </w:r>
      <w:r w:rsidR="00B61518">
        <w:rPr>
          <w:rFonts w:cs="Times New Roman"/>
          <w:szCs w:val="24"/>
        </w:rPr>
        <w:t xml:space="preserve"> обустављена и школа се затворила. Од </w:t>
      </w:r>
      <w:r>
        <w:rPr>
          <w:rFonts w:cs="Times New Roman"/>
          <w:szCs w:val="24"/>
        </w:rPr>
        <w:t xml:space="preserve"> 16</w:t>
      </w:r>
      <w:r w:rsidR="00B61518">
        <w:rPr>
          <w:rFonts w:cs="Times New Roman"/>
          <w:szCs w:val="24"/>
        </w:rPr>
        <w:t>. марта настава се одвијала онлајн.</w:t>
      </w:r>
      <w:r w:rsidR="006E6A28" w:rsidRPr="006E6A28">
        <w:rPr>
          <w:rFonts w:cs="Times New Roman"/>
          <w:szCs w:val="24"/>
          <w:lang w:val="ru-RU"/>
        </w:rPr>
        <w:t xml:space="preserve"> </w:t>
      </w:r>
    </w:p>
    <w:p w:rsidR="006E6A28" w:rsidRDefault="006E6A28" w:rsidP="006E6A28">
      <w:pPr>
        <w:ind w:firstLine="720"/>
        <w:rPr>
          <w:rFonts w:cs="Times New Roman"/>
          <w:szCs w:val="24"/>
          <w:lang w:val="ru-RU"/>
        </w:rPr>
      </w:pPr>
      <w:r w:rsidRPr="003F7952">
        <w:rPr>
          <w:rFonts w:cs="Times New Roman"/>
          <w:szCs w:val="24"/>
          <w:lang w:val="ru-RU"/>
        </w:rPr>
        <w:lastRenderedPageBreak/>
        <w:t xml:space="preserve">Активности предвиђене Годишњим планом рада </w:t>
      </w:r>
      <w:r>
        <w:rPr>
          <w:rFonts w:cs="Times New Roman"/>
          <w:szCs w:val="24"/>
        </w:rPr>
        <w:t xml:space="preserve">у већој мери су </w:t>
      </w:r>
      <w:r>
        <w:rPr>
          <w:rFonts w:cs="Times New Roman"/>
          <w:szCs w:val="24"/>
          <w:lang w:val="ru-RU"/>
        </w:rPr>
        <w:t>реализоване.</w:t>
      </w:r>
    </w:p>
    <w:p w:rsidR="006E6A28" w:rsidRDefault="006E6A28" w:rsidP="006E6A28">
      <w:pPr>
        <w:ind w:firstLine="720"/>
        <w:rPr>
          <w:rFonts w:cs="Times New Roman"/>
          <w:szCs w:val="24"/>
          <w:lang w:val="ru-RU"/>
        </w:rPr>
      </w:pPr>
      <w:r>
        <w:rPr>
          <w:rFonts w:cs="Times New Roman"/>
          <w:szCs w:val="24"/>
          <w:lang w:val="ru-RU"/>
        </w:rPr>
        <w:t>Од 16. марта 2020. године у Републици Србији проглашено је ванредно стање, које је потрајало до 6.маја 2020. године када је укинуто. Сама ситуација је била таква да је школа као и све установе у земљи морала да се прилагођава и васпитно образовни процес организује тако да буде у складу са прописима који су пратили ванредно стање. Настава је организована онлајн, а испитивање и оцењивање је обављено током маја и јуна 2020. године у школи у складу са епидемиолошким мерама Владе Републике Србије.</w:t>
      </w:r>
    </w:p>
    <w:p w:rsidR="006E6A28" w:rsidRDefault="006E6A28" w:rsidP="006E6A28">
      <w:pPr>
        <w:ind w:firstLine="720"/>
        <w:rPr>
          <w:rFonts w:cs="Times New Roman"/>
          <w:szCs w:val="24"/>
          <w:lang w:val="ru-RU"/>
        </w:rPr>
      </w:pPr>
      <w:r w:rsidRPr="003F7952">
        <w:rPr>
          <w:rFonts w:cs="Times New Roman"/>
          <w:szCs w:val="24"/>
          <w:lang w:val="ru-RU"/>
        </w:rPr>
        <w:t xml:space="preserve">Настава се завршила у другом полугодишту за ученике четвртог разреда и завршног разреда треће године маја за ученике </w:t>
      </w:r>
      <w:r>
        <w:rPr>
          <w:rFonts w:cs="Times New Roman"/>
          <w:szCs w:val="24"/>
          <w:lang w:val="ru-RU"/>
        </w:rPr>
        <w:t>првог, другог и трећег разреда  јуна 2020</w:t>
      </w:r>
      <w:r w:rsidRPr="003F7952">
        <w:rPr>
          <w:rFonts w:cs="Times New Roman"/>
          <w:szCs w:val="24"/>
          <w:lang w:val="ru-RU"/>
        </w:rPr>
        <w:t>.</w:t>
      </w:r>
      <w:r>
        <w:rPr>
          <w:rFonts w:cs="Times New Roman"/>
          <w:szCs w:val="24"/>
          <w:lang w:val="ru-RU"/>
        </w:rPr>
        <w:t xml:space="preserve"> године.</w:t>
      </w:r>
    </w:p>
    <w:p w:rsidR="006E6A28" w:rsidRPr="002E4F02" w:rsidRDefault="006E6A28" w:rsidP="006E6A28">
      <w:pPr>
        <w:ind w:firstLine="720"/>
        <w:rPr>
          <w:rFonts w:cs="Times New Roman"/>
          <w:szCs w:val="24"/>
          <w:lang w:val="ru-RU"/>
        </w:rPr>
      </w:pPr>
      <w:r>
        <w:rPr>
          <w:rFonts w:cs="Times New Roman"/>
          <w:szCs w:val="24"/>
          <w:lang w:val="ru-RU"/>
        </w:rPr>
        <w:t>Ниједан час није изгубљен, и ученици и наставници су успешно завршили школску 2019/2020. годину.</w:t>
      </w:r>
    </w:p>
    <w:p w:rsidR="006E6A28" w:rsidRPr="002E4F02" w:rsidRDefault="006E6A28" w:rsidP="006E6A28">
      <w:pPr>
        <w:jc w:val="center"/>
        <w:rPr>
          <w:sz w:val="28"/>
          <w:szCs w:val="28"/>
          <w:lang w:val="ru-RU"/>
        </w:rPr>
      </w:pPr>
    </w:p>
    <w:p w:rsidR="00604751" w:rsidRPr="00B61518" w:rsidRDefault="00604751" w:rsidP="00F674CA">
      <w:pPr>
        <w:rPr>
          <w:sz w:val="28"/>
          <w:szCs w:val="28"/>
        </w:rPr>
      </w:pPr>
    </w:p>
    <w:p w:rsidR="00C6039B" w:rsidRDefault="003F7952" w:rsidP="003F7952">
      <w:pPr>
        <w:pStyle w:val="Heading1"/>
        <w:rPr>
          <w:lang w:val="ru-RU"/>
        </w:rPr>
      </w:pPr>
      <w:bookmarkStart w:id="1" w:name="_Toc20296450"/>
      <w:r>
        <w:rPr>
          <w:lang w:val="ru-RU"/>
        </w:rPr>
        <w:t>Извештај о раду секретара школе</w:t>
      </w:r>
      <w:bookmarkEnd w:id="1"/>
    </w:p>
    <w:p w:rsidR="00C3539B" w:rsidRPr="00C3539B" w:rsidRDefault="00C3539B" w:rsidP="00C3539B">
      <w:pPr>
        <w:rPr>
          <w:rFonts w:cs="Times New Roman"/>
          <w:szCs w:val="24"/>
        </w:rPr>
      </w:pPr>
    </w:p>
    <w:tbl>
      <w:tblPr>
        <w:tblStyle w:val="TableGrid"/>
        <w:tblW w:w="0" w:type="auto"/>
        <w:jc w:val="center"/>
        <w:tblLook w:val="04A0"/>
      </w:tblPr>
      <w:tblGrid>
        <w:gridCol w:w="4968"/>
        <w:gridCol w:w="4181"/>
      </w:tblGrid>
      <w:tr w:rsidR="006E6A28" w:rsidRPr="003F7952" w:rsidTr="006E6A28">
        <w:trPr>
          <w:jc w:val="center"/>
        </w:trPr>
        <w:tc>
          <w:tcPr>
            <w:tcW w:w="4968" w:type="dxa"/>
            <w:vAlign w:val="center"/>
          </w:tcPr>
          <w:p w:rsidR="006E6A28" w:rsidRPr="003F7952" w:rsidRDefault="006E6A28" w:rsidP="006E6A28">
            <w:pPr>
              <w:rPr>
                <w:rFonts w:cs="Times New Roman"/>
                <w:b/>
              </w:rPr>
            </w:pPr>
            <w:r w:rsidRPr="003F7952">
              <w:rPr>
                <w:rFonts w:cs="Times New Roman"/>
                <w:b/>
              </w:rPr>
              <w:t xml:space="preserve">АКТИВНОСТИ </w:t>
            </w:r>
          </w:p>
        </w:tc>
        <w:tc>
          <w:tcPr>
            <w:tcW w:w="4181" w:type="dxa"/>
            <w:vAlign w:val="center"/>
          </w:tcPr>
          <w:p w:rsidR="006E6A28" w:rsidRPr="003F7952" w:rsidRDefault="006E6A28" w:rsidP="006E6A28">
            <w:pPr>
              <w:rPr>
                <w:rFonts w:cs="Times New Roman"/>
                <w:b/>
              </w:rPr>
            </w:pPr>
            <w:r w:rsidRPr="003F7952">
              <w:rPr>
                <w:rFonts w:cs="Times New Roman"/>
                <w:b/>
              </w:rPr>
              <w:t xml:space="preserve">Реализација </w:t>
            </w:r>
          </w:p>
        </w:tc>
      </w:tr>
      <w:tr w:rsidR="006E6A28" w:rsidRPr="002E4F02" w:rsidTr="006E6A28">
        <w:trPr>
          <w:jc w:val="center"/>
        </w:trPr>
        <w:tc>
          <w:tcPr>
            <w:tcW w:w="4968" w:type="dxa"/>
            <w:vAlign w:val="center"/>
          </w:tcPr>
          <w:p w:rsidR="006E6A28" w:rsidRPr="00036012" w:rsidRDefault="006E6A28" w:rsidP="006E6A28">
            <w:pPr>
              <w:jc w:val="center"/>
              <w:rPr>
                <w:rFonts w:cs="Times New Roman"/>
                <w:lang w:val="ru-RU"/>
              </w:rPr>
            </w:pPr>
            <w:r w:rsidRPr="00036012">
              <w:rPr>
                <w:rFonts w:cs="Times New Roman"/>
                <w:lang w:val="ru-RU"/>
              </w:rPr>
              <w:t>Стручни и административно-технички послови у вези са пријемом у радни однос и престанком радног односа (израда решења о пуном и непуном радном времену, уговора о раду, споразума о преузимању, пријаве, одјаве код надлежних фондова</w:t>
            </w:r>
          </w:p>
        </w:tc>
        <w:tc>
          <w:tcPr>
            <w:tcW w:w="4181" w:type="dxa"/>
            <w:vAlign w:val="center"/>
          </w:tcPr>
          <w:p w:rsidR="006E6A28" w:rsidRPr="00036012" w:rsidRDefault="006E6A28" w:rsidP="006E6A28">
            <w:pPr>
              <w:jc w:val="center"/>
              <w:rPr>
                <w:rFonts w:cs="Times New Roman"/>
                <w:lang w:val="ru-RU"/>
              </w:rPr>
            </w:pPr>
            <w:r w:rsidRPr="00036012">
              <w:rPr>
                <w:rFonts w:cs="Times New Roman"/>
                <w:lang w:val="ru-RU"/>
              </w:rPr>
              <w:t>У току школске године по потреби</w:t>
            </w:r>
          </w:p>
        </w:tc>
      </w:tr>
      <w:tr w:rsidR="006E6A28" w:rsidRPr="002E4F02" w:rsidTr="006E6A28">
        <w:trPr>
          <w:jc w:val="center"/>
        </w:trPr>
        <w:tc>
          <w:tcPr>
            <w:tcW w:w="4968" w:type="dxa"/>
            <w:vAlign w:val="center"/>
          </w:tcPr>
          <w:p w:rsidR="006E6A28" w:rsidRPr="00036012" w:rsidRDefault="006E6A28" w:rsidP="006E6A28">
            <w:pPr>
              <w:jc w:val="center"/>
              <w:rPr>
                <w:rFonts w:cs="Times New Roman"/>
                <w:lang w:val="ru-RU"/>
              </w:rPr>
            </w:pPr>
            <w:r w:rsidRPr="00036012">
              <w:rPr>
                <w:rFonts w:cs="Times New Roman"/>
                <w:lang w:val="ru-RU"/>
              </w:rPr>
              <w:t>Стручни и административно-технички послови за спровођење конкурса</w:t>
            </w:r>
          </w:p>
        </w:tc>
        <w:tc>
          <w:tcPr>
            <w:tcW w:w="4181" w:type="dxa"/>
            <w:vAlign w:val="center"/>
          </w:tcPr>
          <w:p w:rsidR="006E6A28" w:rsidRPr="001A3C9F" w:rsidRDefault="006E6A28" w:rsidP="006E6A28">
            <w:pPr>
              <w:jc w:val="center"/>
              <w:rPr>
                <w:rFonts w:cs="Times New Roman"/>
              </w:rPr>
            </w:pPr>
            <w:r>
              <w:rPr>
                <w:rFonts w:cs="Times New Roman"/>
                <w:lang w:val="ru-RU"/>
              </w:rPr>
              <w:t xml:space="preserve">Од фебруара 2020. године било је четири круга одобравања конкурса и у складу са тим, започети су поступци за пријем у радни однос запослених на одређено време. Са поступцима је паузирано до 6. маја, а после тога настављено, тако да је последњи поступак окончан 14.јула 2020. </w:t>
            </w:r>
            <w:r>
              <w:rPr>
                <w:rFonts w:cs="Times New Roman"/>
              </w:rPr>
              <w:t>Г</w:t>
            </w:r>
            <w:r>
              <w:rPr>
                <w:rFonts w:cs="Times New Roman"/>
                <w:lang w:val="ru-RU"/>
              </w:rPr>
              <w:t>одине</w:t>
            </w:r>
            <w:r>
              <w:rPr>
                <w:rFonts w:cs="Times New Roman"/>
              </w:rPr>
              <w:t>. На неодређено врме примљени су два наставника економске групе предмета, четворо наставника угоститељске групе предмета, пет чистачица, наставник физичког васпитања, наставник социологије</w:t>
            </w:r>
          </w:p>
        </w:tc>
      </w:tr>
      <w:tr w:rsidR="006E6A28" w:rsidRPr="002E4F02" w:rsidTr="006E6A28">
        <w:trPr>
          <w:jc w:val="center"/>
        </w:trPr>
        <w:tc>
          <w:tcPr>
            <w:tcW w:w="4968" w:type="dxa"/>
            <w:vAlign w:val="center"/>
          </w:tcPr>
          <w:p w:rsidR="006E6A28" w:rsidRPr="00036012" w:rsidRDefault="006E6A28" w:rsidP="006E6A28">
            <w:pPr>
              <w:jc w:val="center"/>
              <w:rPr>
                <w:rFonts w:cs="Times New Roman"/>
                <w:lang w:val="ru-RU"/>
              </w:rPr>
            </w:pPr>
            <w:r w:rsidRPr="00036012">
              <w:rPr>
                <w:rFonts w:cs="Times New Roman"/>
                <w:lang w:val="ru-RU"/>
              </w:rPr>
              <w:t>Учешће у припреми седница Школског одбор</w:t>
            </w:r>
            <w:r w:rsidRPr="003F7952">
              <w:rPr>
                <w:rFonts w:cs="Times New Roman"/>
              </w:rPr>
              <w:t>a</w:t>
            </w:r>
            <w:r w:rsidRPr="00036012">
              <w:rPr>
                <w:rFonts w:cs="Times New Roman"/>
                <w:lang w:val="ru-RU"/>
              </w:rPr>
              <w:t xml:space="preserve">, присуствовање седницама и давање </w:t>
            </w:r>
            <w:r w:rsidRPr="00036012">
              <w:rPr>
                <w:rFonts w:cs="Times New Roman"/>
                <w:lang w:val="ru-RU"/>
              </w:rPr>
              <w:lastRenderedPageBreak/>
              <w:t>потребних тумачења</w:t>
            </w:r>
          </w:p>
        </w:tc>
        <w:tc>
          <w:tcPr>
            <w:tcW w:w="4181" w:type="dxa"/>
            <w:vAlign w:val="center"/>
          </w:tcPr>
          <w:p w:rsidR="006E6A28" w:rsidRPr="00036012" w:rsidRDefault="006E6A28" w:rsidP="006E6A28">
            <w:pPr>
              <w:jc w:val="center"/>
              <w:rPr>
                <w:rFonts w:cs="Times New Roman"/>
                <w:lang w:val="ru-RU"/>
              </w:rPr>
            </w:pPr>
            <w:r w:rsidRPr="00036012">
              <w:rPr>
                <w:rFonts w:cs="Times New Roman"/>
                <w:lang w:val="ru-RU"/>
              </w:rPr>
              <w:lastRenderedPageBreak/>
              <w:t xml:space="preserve">Учествовала у припреми и присуствовала седницама, вођење </w:t>
            </w:r>
            <w:r w:rsidRPr="00036012">
              <w:rPr>
                <w:rFonts w:cs="Times New Roman"/>
                <w:lang w:val="ru-RU"/>
              </w:rPr>
              <w:lastRenderedPageBreak/>
              <w:t>записника</w:t>
            </w:r>
            <w:r>
              <w:rPr>
                <w:rFonts w:cs="Times New Roman"/>
                <w:lang w:val="ru-RU"/>
              </w:rPr>
              <w:t>, избор нових чланова испред родитеља школе</w:t>
            </w:r>
          </w:p>
        </w:tc>
      </w:tr>
      <w:tr w:rsidR="006E6A28" w:rsidRPr="002E4F02" w:rsidTr="006E6A28">
        <w:trPr>
          <w:jc w:val="center"/>
        </w:trPr>
        <w:tc>
          <w:tcPr>
            <w:tcW w:w="4968" w:type="dxa"/>
            <w:vAlign w:val="center"/>
          </w:tcPr>
          <w:p w:rsidR="006E6A28" w:rsidRPr="00036012" w:rsidRDefault="006E6A28" w:rsidP="006E6A28">
            <w:pPr>
              <w:jc w:val="center"/>
              <w:rPr>
                <w:rFonts w:cs="Times New Roman"/>
                <w:lang w:val="ru-RU"/>
              </w:rPr>
            </w:pPr>
            <w:r w:rsidRPr="00036012">
              <w:rPr>
                <w:rFonts w:cs="Times New Roman"/>
                <w:lang w:val="ru-RU"/>
              </w:rPr>
              <w:lastRenderedPageBreak/>
              <w:t>Израда уговора о раду  и пријава нових радника код надлежних фондова</w:t>
            </w:r>
          </w:p>
        </w:tc>
        <w:tc>
          <w:tcPr>
            <w:tcW w:w="4181" w:type="dxa"/>
            <w:vAlign w:val="center"/>
          </w:tcPr>
          <w:p w:rsidR="006E6A28" w:rsidRPr="00036012" w:rsidRDefault="006E6A28" w:rsidP="006E6A28">
            <w:pPr>
              <w:jc w:val="center"/>
              <w:rPr>
                <w:rFonts w:cs="Times New Roman"/>
                <w:lang w:val="ru-RU"/>
              </w:rPr>
            </w:pPr>
            <w:r w:rsidRPr="00036012">
              <w:rPr>
                <w:rFonts w:cs="Times New Roman"/>
                <w:lang w:val="ru-RU"/>
              </w:rPr>
              <w:t>Реализовано у законом предвиђеном року</w:t>
            </w:r>
          </w:p>
        </w:tc>
      </w:tr>
      <w:tr w:rsidR="006E6A28" w:rsidRPr="002E4F02" w:rsidTr="006E6A28">
        <w:trPr>
          <w:jc w:val="center"/>
        </w:trPr>
        <w:tc>
          <w:tcPr>
            <w:tcW w:w="4968" w:type="dxa"/>
            <w:vAlign w:val="center"/>
          </w:tcPr>
          <w:p w:rsidR="006E6A28" w:rsidRPr="00036012" w:rsidRDefault="006E6A28" w:rsidP="006E6A28">
            <w:pPr>
              <w:jc w:val="center"/>
              <w:rPr>
                <w:rFonts w:cs="Times New Roman"/>
                <w:lang w:val="ru-RU"/>
              </w:rPr>
            </w:pPr>
            <w:r w:rsidRPr="00036012">
              <w:rPr>
                <w:rFonts w:cs="Times New Roman"/>
                <w:lang w:val="ru-RU"/>
              </w:rPr>
              <w:t>Израда решења о распоређивању, решења о 40- часовној структури радног времена и другим промена статуса радника</w:t>
            </w:r>
          </w:p>
        </w:tc>
        <w:tc>
          <w:tcPr>
            <w:tcW w:w="4181" w:type="dxa"/>
            <w:vAlign w:val="center"/>
          </w:tcPr>
          <w:p w:rsidR="006E6A28" w:rsidRPr="00036012" w:rsidRDefault="006E6A28" w:rsidP="006E6A28">
            <w:pPr>
              <w:jc w:val="center"/>
              <w:rPr>
                <w:rFonts w:cs="Times New Roman"/>
                <w:lang w:val="ru-RU"/>
              </w:rPr>
            </w:pPr>
            <w:r w:rsidRPr="00036012">
              <w:rPr>
                <w:rFonts w:cs="Times New Roman"/>
                <w:lang w:val="ru-RU"/>
              </w:rPr>
              <w:t>Реализовано у законом предвиђеном року</w:t>
            </w:r>
          </w:p>
        </w:tc>
      </w:tr>
      <w:tr w:rsidR="006E6A28" w:rsidRPr="003F7952" w:rsidTr="006E6A28">
        <w:trPr>
          <w:jc w:val="center"/>
        </w:trPr>
        <w:tc>
          <w:tcPr>
            <w:tcW w:w="4968" w:type="dxa"/>
            <w:vAlign w:val="center"/>
          </w:tcPr>
          <w:p w:rsidR="006E6A28" w:rsidRPr="00036012" w:rsidRDefault="006E6A28" w:rsidP="006E6A28">
            <w:pPr>
              <w:jc w:val="center"/>
              <w:rPr>
                <w:rFonts w:cs="Times New Roman"/>
                <w:lang w:val="ru-RU"/>
              </w:rPr>
            </w:pPr>
            <w:r w:rsidRPr="00036012">
              <w:rPr>
                <w:rFonts w:cs="Times New Roman"/>
                <w:lang w:val="ru-RU"/>
              </w:rPr>
              <w:t>Израда документације у вези са обрачуном и исплатом плата и достављање матичних података Управи за трезор</w:t>
            </w:r>
          </w:p>
        </w:tc>
        <w:tc>
          <w:tcPr>
            <w:tcW w:w="4181" w:type="dxa"/>
            <w:vAlign w:val="center"/>
          </w:tcPr>
          <w:p w:rsidR="006E6A28" w:rsidRPr="003F7952" w:rsidRDefault="006E6A28" w:rsidP="006E6A28">
            <w:pPr>
              <w:jc w:val="center"/>
              <w:rPr>
                <w:rFonts w:cs="Times New Roman"/>
              </w:rPr>
            </w:pPr>
            <w:r w:rsidRPr="003F7952">
              <w:rPr>
                <w:rFonts w:cs="Times New Roman"/>
              </w:rPr>
              <w:t>Реализовано током године</w:t>
            </w:r>
          </w:p>
        </w:tc>
      </w:tr>
      <w:tr w:rsidR="006E6A28" w:rsidRPr="003F7952" w:rsidTr="006E6A28">
        <w:trPr>
          <w:jc w:val="center"/>
        </w:trPr>
        <w:tc>
          <w:tcPr>
            <w:tcW w:w="4968" w:type="dxa"/>
            <w:vAlign w:val="center"/>
          </w:tcPr>
          <w:p w:rsidR="006E6A28" w:rsidRPr="003F7952" w:rsidRDefault="006E6A28" w:rsidP="006E6A28">
            <w:pPr>
              <w:jc w:val="center"/>
              <w:rPr>
                <w:rFonts w:cs="Times New Roman"/>
              </w:rPr>
            </w:pPr>
            <w:r w:rsidRPr="003F7952">
              <w:rPr>
                <w:rFonts w:cs="Times New Roman"/>
              </w:rPr>
              <w:t>Израда свих врста уговора</w:t>
            </w:r>
          </w:p>
        </w:tc>
        <w:tc>
          <w:tcPr>
            <w:tcW w:w="4181" w:type="dxa"/>
            <w:vAlign w:val="center"/>
          </w:tcPr>
          <w:p w:rsidR="006E6A28" w:rsidRPr="003F7952" w:rsidRDefault="006E6A28" w:rsidP="006E6A28">
            <w:pPr>
              <w:jc w:val="center"/>
              <w:rPr>
                <w:rFonts w:cs="Times New Roman"/>
              </w:rPr>
            </w:pPr>
            <w:r w:rsidRPr="003F7952">
              <w:rPr>
                <w:rFonts w:cs="Times New Roman"/>
              </w:rPr>
              <w:t>Реализовано током године</w:t>
            </w:r>
          </w:p>
        </w:tc>
      </w:tr>
      <w:tr w:rsidR="006E6A28" w:rsidRPr="003F7952" w:rsidTr="006E6A28">
        <w:trPr>
          <w:jc w:val="center"/>
        </w:trPr>
        <w:tc>
          <w:tcPr>
            <w:tcW w:w="4968" w:type="dxa"/>
            <w:vAlign w:val="center"/>
          </w:tcPr>
          <w:p w:rsidR="006E6A28" w:rsidRPr="00036012" w:rsidRDefault="006E6A28" w:rsidP="006E6A28">
            <w:pPr>
              <w:jc w:val="center"/>
              <w:rPr>
                <w:rFonts w:cs="Times New Roman"/>
                <w:lang w:val="ru-RU"/>
              </w:rPr>
            </w:pPr>
            <w:r w:rsidRPr="00036012">
              <w:rPr>
                <w:rFonts w:cs="Times New Roman"/>
                <w:lang w:val="ru-RU"/>
              </w:rPr>
              <w:t>Израда докиментације за спровођење поступка јавне набавке</w:t>
            </w:r>
          </w:p>
        </w:tc>
        <w:tc>
          <w:tcPr>
            <w:tcW w:w="4181" w:type="dxa"/>
            <w:vAlign w:val="center"/>
          </w:tcPr>
          <w:p w:rsidR="006E6A28" w:rsidRPr="003F7952" w:rsidRDefault="006E6A28" w:rsidP="006E6A28">
            <w:pPr>
              <w:jc w:val="center"/>
              <w:rPr>
                <w:rFonts w:cs="Times New Roman"/>
              </w:rPr>
            </w:pPr>
            <w:r w:rsidRPr="003F7952">
              <w:rPr>
                <w:rFonts w:cs="Times New Roman"/>
              </w:rPr>
              <w:t>Реализовано током године</w:t>
            </w:r>
          </w:p>
        </w:tc>
      </w:tr>
      <w:tr w:rsidR="006E6A28" w:rsidRPr="003F7952" w:rsidTr="006E6A28">
        <w:trPr>
          <w:jc w:val="center"/>
        </w:trPr>
        <w:tc>
          <w:tcPr>
            <w:tcW w:w="4968" w:type="dxa"/>
            <w:vAlign w:val="center"/>
          </w:tcPr>
          <w:p w:rsidR="006E6A28" w:rsidRPr="00036012" w:rsidRDefault="006E6A28" w:rsidP="006E6A28">
            <w:pPr>
              <w:jc w:val="center"/>
              <w:rPr>
                <w:rFonts w:cs="Times New Roman"/>
                <w:lang w:val="ru-RU"/>
              </w:rPr>
            </w:pPr>
            <w:r w:rsidRPr="00036012">
              <w:rPr>
                <w:rFonts w:cs="Times New Roman"/>
                <w:lang w:val="ru-RU"/>
              </w:rPr>
              <w:t>Праћење законских и других прописа и указивање на обавезе које проистичу из њих</w:t>
            </w:r>
          </w:p>
        </w:tc>
        <w:tc>
          <w:tcPr>
            <w:tcW w:w="4181" w:type="dxa"/>
            <w:vAlign w:val="center"/>
          </w:tcPr>
          <w:p w:rsidR="006E6A28" w:rsidRPr="003F7952" w:rsidRDefault="006E6A28" w:rsidP="006E6A28">
            <w:pPr>
              <w:jc w:val="center"/>
              <w:rPr>
                <w:rFonts w:cs="Times New Roman"/>
              </w:rPr>
            </w:pPr>
            <w:r w:rsidRPr="003F7952">
              <w:rPr>
                <w:rFonts w:cs="Times New Roman"/>
              </w:rPr>
              <w:t>Реализовано током године</w:t>
            </w:r>
          </w:p>
        </w:tc>
      </w:tr>
      <w:tr w:rsidR="006E6A28" w:rsidRPr="003F7952" w:rsidTr="006E6A28">
        <w:trPr>
          <w:jc w:val="center"/>
        </w:trPr>
        <w:tc>
          <w:tcPr>
            <w:tcW w:w="4968" w:type="dxa"/>
            <w:tcBorders>
              <w:bottom w:val="single" w:sz="4" w:space="0" w:color="auto"/>
            </w:tcBorders>
            <w:vAlign w:val="center"/>
          </w:tcPr>
          <w:p w:rsidR="006E6A28" w:rsidRPr="00036012" w:rsidRDefault="006E6A28" w:rsidP="006E6A28">
            <w:pPr>
              <w:jc w:val="center"/>
              <w:rPr>
                <w:rFonts w:cs="Times New Roman"/>
                <w:lang w:val="ru-RU"/>
              </w:rPr>
            </w:pPr>
            <w:r w:rsidRPr="00036012">
              <w:rPr>
                <w:rFonts w:cs="Times New Roman"/>
                <w:lang w:val="ru-RU"/>
              </w:rPr>
              <w:t>Праћење примене Статута, колективног уговора и других општих аката и давање тумачења</w:t>
            </w:r>
          </w:p>
        </w:tc>
        <w:tc>
          <w:tcPr>
            <w:tcW w:w="4181" w:type="dxa"/>
            <w:tcBorders>
              <w:bottom w:val="single" w:sz="4" w:space="0" w:color="auto"/>
            </w:tcBorders>
            <w:vAlign w:val="center"/>
          </w:tcPr>
          <w:p w:rsidR="006E6A28" w:rsidRPr="003F7952" w:rsidRDefault="006E6A28" w:rsidP="006E6A28">
            <w:pPr>
              <w:jc w:val="center"/>
              <w:rPr>
                <w:rFonts w:cs="Times New Roman"/>
              </w:rPr>
            </w:pPr>
            <w:r w:rsidRPr="003F7952">
              <w:rPr>
                <w:rFonts w:cs="Times New Roman"/>
              </w:rPr>
              <w:t>Реализовано током године</w:t>
            </w:r>
          </w:p>
        </w:tc>
      </w:tr>
      <w:tr w:rsidR="006E6A28" w:rsidRPr="002E4F02" w:rsidTr="006E6A28">
        <w:trPr>
          <w:jc w:val="center"/>
        </w:trPr>
        <w:tc>
          <w:tcPr>
            <w:tcW w:w="4968" w:type="dxa"/>
            <w:tcBorders>
              <w:top w:val="single" w:sz="4" w:space="0" w:color="auto"/>
              <w:left w:val="single" w:sz="4" w:space="0" w:color="auto"/>
              <w:bottom w:val="single" w:sz="4" w:space="0" w:color="auto"/>
              <w:right w:val="single" w:sz="4" w:space="0" w:color="auto"/>
            </w:tcBorders>
            <w:vAlign w:val="center"/>
          </w:tcPr>
          <w:p w:rsidR="006E6A28" w:rsidRPr="00036012" w:rsidRDefault="006E6A28" w:rsidP="006E6A28">
            <w:pPr>
              <w:jc w:val="center"/>
              <w:rPr>
                <w:rFonts w:cs="Times New Roman"/>
                <w:lang w:val="ru-RU"/>
              </w:rPr>
            </w:pPr>
            <w:r w:rsidRPr="00036012">
              <w:rPr>
                <w:rFonts w:cs="Times New Roman"/>
                <w:lang w:val="ru-RU"/>
              </w:rPr>
              <w:t>Израда нацрта општих аката Школе, праћење и спровођење поступка њиховог доношења, правностручна помоћ и обрада аката, од нацрта до објављивања коначних текстова</w:t>
            </w:r>
          </w:p>
        </w:tc>
        <w:tc>
          <w:tcPr>
            <w:tcW w:w="4181" w:type="dxa"/>
            <w:tcBorders>
              <w:top w:val="single" w:sz="4" w:space="0" w:color="auto"/>
              <w:left w:val="single" w:sz="4" w:space="0" w:color="auto"/>
              <w:bottom w:val="single" w:sz="4" w:space="0" w:color="auto"/>
              <w:right w:val="single" w:sz="4" w:space="0" w:color="auto"/>
            </w:tcBorders>
            <w:vAlign w:val="center"/>
          </w:tcPr>
          <w:p w:rsidR="006E6A28" w:rsidRPr="002E4F02" w:rsidRDefault="006E6A28" w:rsidP="006E6A28">
            <w:pPr>
              <w:jc w:val="center"/>
              <w:rPr>
                <w:rFonts w:cs="Times New Roman"/>
                <w:lang w:val="ru-RU"/>
              </w:rPr>
            </w:pPr>
            <w:r w:rsidRPr="00036012">
              <w:rPr>
                <w:rFonts w:cs="Times New Roman"/>
                <w:lang w:val="ru-RU"/>
              </w:rPr>
              <w:t>Извештај о раду директора школе у првом и др</w:t>
            </w:r>
            <w:r>
              <w:rPr>
                <w:rFonts w:cs="Times New Roman"/>
                <w:lang w:val="ru-RU"/>
              </w:rPr>
              <w:t>угом полугодишту школске 2019/20</w:t>
            </w:r>
            <w:r w:rsidRPr="00036012">
              <w:rPr>
                <w:rFonts w:cs="Times New Roman"/>
                <w:lang w:val="ru-RU"/>
              </w:rPr>
              <w:t>. године; Усвајање Годишњег плана рада Економско –угоститељске шко</w:t>
            </w:r>
            <w:r>
              <w:rPr>
                <w:rFonts w:cs="Times New Roman"/>
                <w:lang w:val="ru-RU"/>
              </w:rPr>
              <w:t>ле за школску 2020/2021</w:t>
            </w:r>
            <w:r w:rsidRPr="00036012">
              <w:rPr>
                <w:rFonts w:cs="Times New Roman"/>
                <w:lang w:val="ru-RU"/>
              </w:rPr>
              <w:t xml:space="preserve">. годину; Усвајање </w:t>
            </w:r>
            <w:r>
              <w:rPr>
                <w:rFonts w:cs="Times New Roman"/>
                <w:lang w:val="ru-RU"/>
              </w:rPr>
              <w:t>Правилника о заштити података о личности у Економско-угоститељској школи «Слободан Минић», Правилника о управљању информацијама и безбедности информационог истема школе  и План примена мера за спречавање појаве и ширења епидемије заразне болести</w:t>
            </w:r>
          </w:p>
        </w:tc>
      </w:tr>
    </w:tbl>
    <w:p w:rsidR="00C07D3C" w:rsidRPr="006E6A28" w:rsidRDefault="006E6A28" w:rsidP="006E6A28">
      <w:pPr>
        <w:rPr>
          <w:rFonts w:eastAsiaTheme="majorEastAsia" w:cstheme="majorBidi"/>
          <w:color w:val="244061" w:themeColor="accent1" w:themeShade="80"/>
          <w:sz w:val="32"/>
          <w:szCs w:val="32"/>
          <w:lang w:val="ru-RU"/>
        </w:rPr>
      </w:pPr>
      <w:r>
        <w:rPr>
          <w:lang w:val="ru-RU"/>
        </w:rPr>
        <w:br w:type="page"/>
      </w:r>
      <w:bookmarkStart w:id="2" w:name="_Toc20296451"/>
      <w:r w:rsidR="003F7952" w:rsidRPr="006E6A28">
        <w:rPr>
          <w:sz w:val="32"/>
          <w:szCs w:val="32"/>
          <w:lang w:val="ru-RU"/>
        </w:rPr>
        <w:lastRenderedPageBreak/>
        <w:t xml:space="preserve">Извештај о раду </w:t>
      </w:r>
      <w:r w:rsidR="003F7952" w:rsidRPr="006E6A28">
        <w:rPr>
          <w:b/>
          <w:sz w:val="32"/>
          <w:szCs w:val="32"/>
          <w:lang w:val="ru-RU"/>
        </w:rPr>
        <w:t>педагога школе</w:t>
      </w:r>
      <w:bookmarkEnd w:id="2"/>
    </w:p>
    <w:p w:rsidR="0074001E" w:rsidRPr="0074001E" w:rsidRDefault="0074001E" w:rsidP="0074001E">
      <w:pPr>
        <w:rPr>
          <w:lang w:val="ru-RU"/>
        </w:rPr>
      </w:pPr>
    </w:p>
    <w:p w:rsidR="00C07D3C" w:rsidRPr="00F128CD" w:rsidRDefault="0074001E" w:rsidP="00083ABF">
      <w:pPr>
        <w:pStyle w:val="ListParagraph"/>
        <w:widowControl w:val="0"/>
        <w:numPr>
          <w:ilvl w:val="0"/>
          <w:numId w:val="2"/>
        </w:numPr>
        <w:autoSpaceDE w:val="0"/>
        <w:autoSpaceDN w:val="0"/>
        <w:adjustRightInd w:val="0"/>
        <w:rPr>
          <w:b/>
          <w:color w:val="0070C0"/>
        </w:rPr>
      </w:pPr>
      <w:r w:rsidRPr="00F128CD">
        <w:rPr>
          <w:b/>
          <w:color w:val="0070C0"/>
        </w:rPr>
        <w:t>ПЛАНИРАЊЕ И ПРОГРАМИРАЊЕ ОБРАЗОВНО-ВАСПИТНОГ РАДА</w:t>
      </w:r>
    </w:p>
    <w:p w:rsidR="0074001E" w:rsidRPr="0074001E" w:rsidRDefault="0074001E" w:rsidP="00E97773"/>
    <w:p w:rsidR="00805104" w:rsidRDefault="00C07D3C" w:rsidP="00E97773">
      <w:r w:rsidRPr="003F7952">
        <w:t>Израда</w:t>
      </w:r>
      <w:r w:rsidR="0074001E">
        <w:t xml:space="preserve"> Годишњег плана рада школе (</w:t>
      </w:r>
      <w:r w:rsidR="00805104">
        <w:t>програма стручних органа и тимова, стручног усавршавања, рада стручних сарадника, сарадње са породицом, Ученички парламент, Савет родитеља, сарадња са друштвеном средином, преветивних програма</w:t>
      </w:r>
      <w:r w:rsidRPr="003F7952">
        <w:t>, план рада одељењских већа</w:t>
      </w:r>
      <w:bookmarkStart w:id="3" w:name="page43"/>
      <w:bookmarkEnd w:id="3"/>
      <w:r w:rsidR="00805104">
        <w:t>, план рада тима за З</w:t>
      </w:r>
      <w:r w:rsidR="00665C70" w:rsidRPr="003F7952">
        <w:t>аштиту и злостављање ученика, план рада подршке деци која раде по ИОП-у.</w:t>
      </w:r>
      <w:r w:rsidRPr="003F7952">
        <w:t xml:space="preserve"> Израда свог годишњег и оперативног плана рада, као и континуирано  вођење дневног евидентирања рада. </w:t>
      </w:r>
      <w:r w:rsidR="0074001E">
        <w:t>Као сарадник и члан тима за израду Школског Програма учествовала у реализацији истог.</w:t>
      </w:r>
    </w:p>
    <w:p w:rsidR="00805104" w:rsidRPr="0074001E" w:rsidRDefault="0074001E" w:rsidP="00E97773">
      <w:r>
        <w:t>Припремање наставника за планирање и реализацију програма образoвнo васпитног рада ( годишњи и оперaтивни планови, рад на дневник</w:t>
      </w:r>
      <w:r w:rsidR="00192DA3">
        <w:t>у, дневне припреме) Обављено 32</w:t>
      </w:r>
      <w:r>
        <w:t xml:space="preserve"> разговора у циљу планирање и реализацију програма образoвнo васпитног рада до полугодишта.</w:t>
      </w:r>
    </w:p>
    <w:p w:rsidR="00805104" w:rsidRPr="0074001E" w:rsidRDefault="0074001E" w:rsidP="00E97773">
      <w:r>
        <w:t>Учествовање у изради програма васпитн</w:t>
      </w:r>
      <w:r w:rsidR="00192DA3">
        <w:t>ог рада плана самовредновања и Р</w:t>
      </w:r>
      <w:r>
        <w:t>азвојног плана установе, у  сарадњи са тимом за самовредновање (Настава и учење и Етос).</w:t>
      </w:r>
    </w:p>
    <w:p w:rsidR="00805104" w:rsidRDefault="0074001E" w:rsidP="00E97773">
      <w:r>
        <w:t>Праћење реализације планираних садржаја из годишњег плана рада (програма стручних органа и тимова, стручног усавршавања, рада стручних сарадника-библиотекара , сарадње са породицом, Ученички парламент, савет родитеља, сарадње са друштвеном средином, превентивних програма) Редовно се обављају прегледи документације</w:t>
      </w:r>
      <w:r w:rsidR="00192DA3">
        <w:t>, ес дневника</w:t>
      </w:r>
      <w:r w:rsidR="007336AD">
        <w:t>,записника,</w:t>
      </w:r>
      <w:r>
        <w:t>прикупљају и ажурирају подаци о стручном усавршавању запослених.</w:t>
      </w:r>
    </w:p>
    <w:p w:rsidR="0074001E" w:rsidRPr="007336AD" w:rsidRDefault="0074001E" w:rsidP="00E97773">
      <w:r>
        <w:t>Спровођење анализа и истраживања у установи у циљу испитивања потреба деце, ученика, родитеља, локалне самоуправе Урађено анкетирање ученика за екскурзије и у вези избора сло</w:t>
      </w:r>
      <w:r w:rsidR="007336AD">
        <w:t>бодних  ваннаставних активности као и анкете против насиља, алкохолизма, пушења, професионалне орјентације, изостајања са наставе, репродуктивног здравља.</w:t>
      </w:r>
    </w:p>
    <w:p w:rsidR="00805104" w:rsidRPr="007336AD" w:rsidRDefault="0074001E" w:rsidP="00E97773">
      <w:r>
        <w:t>Учествовање у припреми индивидуалног обра</w:t>
      </w:r>
      <w:r w:rsidR="007336AD">
        <w:t>зовног плана.</w:t>
      </w:r>
    </w:p>
    <w:p w:rsidR="0074001E" w:rsidRPr="007336AD" w:rsidRDefault="0074001E" w:rsidP="00E97773">
      <w:r>
        <w:t>Учешће у планирању и организовању појединих облика сарадње са другим институцијама, Сарадња са Црвеним крстом, Домом здравља, Центром з</w:t>
      </w:r>
      <w:r w:rsidR="007336AD">
        <w:t>а социјални</w:t>
      </w:r>
      <w:r w:rsidR="00B61518">
        <w:t xml:space="preserve"> рад</w:t>
      </w:r>
      <w:r w:rsidR="007336AD">
        <w:t xml:space="preserve">  Школском</w:t>
      </w:r>
      <w:r w:rsidR="00B61518">
        <w:t xml:space="preserve"> управом, Канцеларијом за младе</w:t>
      </w:r>
      <w:r w:rsidR="007336AD">
        <w:t xml:space="preserve"> Удружењем „ЈА сам ЗА“, Клубом бригадира...</w:t>
      </w:r>
    </w:p>
    <w:p w:rsidR="00F128CD" w:rsidRPr="007336AD" w:rsidRDefault="00F128CD" w:rsidP="00E97773">
      <w:r>
        <w:t>Иницирање и учешће у иновативним видовима планирања наставе и других облика образовно-васпитног рада.</w:t>
      </w:r>
      <w:r w:rsidR="007336AD">
        <w:t xml:space="preserve">. </w:t>
      </w:r>
    </w:p>
    <w:p w:rsidR="00F128CD" w:rsidRDefault="00F128CD" w:rsidP="00E97773">
      <w:r>
        <w:t>Пружање помоћи наставницима у изради планова допунског, додатног рада, практичне наставе, плана рада одељењског ст</w:t>
      </w:r>
      <w:r w:rsidR="007336AD">
        <w:t>арешине, секција, писање припрема за полагање стручног испита-лиценце.</w:t>
      </w:r>
      <w:r>
        <w:t xml:space="preserve"> Помоћ пружана у изради планова ОС, допунске наставе и секција.</w:t>
      </w:r>
      <w:r w:rsidRPr="00F128CD">
        <w:t xml:space="preserve"> </w:t>
      </w:r>
    </w:p>
    <w:p w:rsidR="00F128CD" w:rsidRDefault="00F128CD" w:rsidP="00E97773">
      <w:r>
        <w:t>Учешће у избору и предлозима одељењских старешинстава у  сарадњи са директорком.</w:t>
      </w:r>
    </w:p>
    <w:p w:rsidR="00F128CD" w:rsidRPr="00F128CD" w:rsidRDefault="00F128CD" w:rsidP="00E97773">
      <w:r>
        <w:t xml:space="preserve">Формирање одељења, распоређивање новопридошлих ученика и ученика који су </w:t>
      </w:r>
      <w:r w:rsidR="00B61518">
        <w:t>уписани по ИОП-У 2</w:t>
      </w:r>
      <w:r>
        <w:t>. Стални рад на корекцији одељења приликом доласка нових ученика.</w:t>
      </w:r>
    </w:p>
    <w:p w:rsidR="00F128CD" w:rsidRPr="0074001E" w:rsidRDefault="00F128CD" w:rsidP="00E97773"/>
    <w:p w:rsidR="00805104" w:rsidRPr="007336AD" w:rsidRDefault="00F128CD" w:rsidP="00083ABF">
      <w:pPr>
        <w:pStyle w:val="ListParagraph"/>
        <w:numPr>
          <w:ilvl w:val="0"/>
          <w:numId w:val="2"/>
        </w:numPr>
        <w:rPr>
          <w:b/>
          <w:color w:val="0070C0"/>
        </w:rPr>
      </w:pPr>
      <w:r w:rsidRPr="007336AD">
        <w:rPr>
          <w:b/>
          <w:color w:val="0070C0"/>
        </w:rPr>
        <w:t>ПРАЋЕЊЕ И ВРЕДНОВАЊЕ ОБРАЗОВНО-ВАСПИТНОГ, ОДНОСНО ВАСПИТНО-ОБРАЗОВНОГ РАДА</w:t>
      </w:r>
    </w:p>
    <w:p w:rsidR="00F128CD" w:rsidRDefault="00F128CD" w:rsidP="00E97773">
      <w:pPr>
        <w:rPr>
          <w:b/>
          <w:color w:val="0070C0"/>
        </w:rPr>
      </w:pPr>
    </w:p>
    <w:p w:rsidR="00261365" w:rsidRDefault="00F128CD" w:rsidP="00E97773">
      <w:r>
        <w:t xml:space="preserve">Систематско праћење и вредновање васпитнообразовног, односно наставног процеса развоја и напредовања деце, континуиран рад са ученицима. Обављено </w:t>
      </w:r>
      <w:r w:rsidR="00B61518">
        <w:t>114</w:t>
      </w:r>
      <w:r>
        <w:t xml:space="preserve"> разговора са </w:t>
      </w:r>
      <w:r w:rsidR="00B61518">
        <w:t>60</w:t>
      </w:r>
      <w:r w:rsidR="007336AD">
        <w:t xml:space="preserve"> </w:t>
      </w:r>
      <w:r w:rsidR="00261365">
        <w:t xml:space="preserve"> ученика .</w:t>
      </w:r>
    </w:p>
    <w:p w:rsidR="00261365" w:rsidRDefault="00F128CD" w:rsidP="00E97773">
      <w:r>
        <w:t>Праћење реализације образовно-васпитног рада,</w:t>
      </w:r>
      <w:r w:rsidR="007336AD">
        <w:t xml:space="preserve"> посећено 60 часова</w:t>
      </w:r>
      <w:r>
        <w:t xml:space="preserve"> редовне наставе  Праћење узрока школског неуспеха ученика и предлагање решењ</w:t>
      </w:r>
      <w:r w:rsidR="00261365">
        <w:t>а за побољшање школског успеха к</w:t>
      </w:r>
      <w:r>
        <w:t>роз сарадњу са ученицима и наставницима (и</w:t>
      </w:r>
      <w:r w:rsidR="00261365">
        <w:t xml:space="preserve">ндивидуално и кроз рада ОВ). </w:t>
      </w:r>
      <w:r>
        <w:t xml:space="preserve"> </w:t>
      </w:r>
    </w:p>
    <w:p w:rsidR="00261365" w:rsidRPr="00261365" w:rsidRDefault="00F128CD" w:rsidP="00E97773">
      <w:r>
        <w:t>Учествовање у усклађивању програмских захтева са индивиду</w:t>
      </w:r>
      <w:r w:rsidR="00261365">
        <w:t>алним карактеристикама ученика у</w:t>
      </w:r>
      <w:r>
        <w:t xml:space="preserve"> сарадњи са наставницима </w:t>
      </w:r>
      <w:r w:rsidR="00261365">
        <w:t>.</w:t>
      </w:r>
    </w:p>
    <w:p w:rsidR="00261365" w:rsidRDefault="00F128CD" w:rsidP="00E97773">
      <w:r>
        <w:t xml:space="preserve"> Праћење успеха ученика у ваннаст</w:t>
      </w:r>
      <w:r w:rsidR="00B61518">
        <w:t xml:space="preserve">авним активностима, </w:t>
      </w:r>
      <w:r>
        <w:t xml:space="preserve"> завршним и пријемним ис</w:t>
      </w:r>
      <w:r w:rsidR="00261365">
        <w:t>питима за упис у средње школе, п</w:t>
      </w:r>
      <w:r>
        <w:t>рикупљање података о завршним и пријемним испитима за упис на факултете и анализа успеха уче</w:t>
      </w:r>
      <w:r w:rsidR="00261365">
        <w:t>ника који су уписали нашу школу.</w:t>
      </w:r>
    </w:p>
    <w:p w:rsidR="00261365" w:rsidRDefault="00F128CD" w:rsidP="00E97773">
      <w:r>
        <w:t xml:space="preserve"> Праћење анализе успеха и дисциплине ученика на класификационим периодима, као и предл</w:t>
      </w:r>
      <w:r w:rsidR="00261365">
        <w:t xml:space="preserve">агање мера за њихово побољшање, статистичка израда и </w:t>
      </w:r>
      <w:r>
        <w:t xml:space="preserve">анализа на </w:t>
      </w:r>
      <w:r w:rsidR="00261365">
        <w:t xml:space="preserve"> свим класификационим периодима.</w:t>
      </w:r>
    </w:p>
    <w:p w:rsidR="00F128CD" w:rsidRPr="00261365" w:rsidRDefault="00F128CD" w:rsidP="00E97773">
      <w:r>
        <w:t>Праћење поступака и ефекат</w:t>
      </w:r>
      <w:r w:rsidR="00261365">
        <w:t>а оцењивања ученика, а</w:t>
      </w:r>
      <w:r>
        <w:t>нализе на на класификационим периодима за Н</w:t>
      </w:r>
      <w:r w:rsidR="00261365">
        <w:t xml:space="preserve">аставничко </w:t>
      </w:r>
      <w:r>
        <w:t>В</w:t>
      </w:r>
      <w:r w:rsidR="00261365">
        <w:t>еће</w:t>
      </w:r>
      <w:r>
        <w:t>, Савет родитеља и Школски</w:t>
      </w:r>
      <w:r w:rsidR="00261365">
        <w:t xml:space="preserve"> одбор.</w:t>
      </w:r>
    </w:p>
    <w:p w:rsidR="00261365" w:rsidRDefault="00261365" w:rsidP="00E97773">
      <w:r>
        <w:t>Учествовање у раду комисије за проверу савладаности програма увођења у посао васпитача/н</w:t>
      </w:r>
      <w:r w:rsidR="007336AD">
        <w:t>аставника, стручног сарадника, приправник-апсолвент студент.</w:t>
      </w:r>
      <w:r>
        <w:t xml:space="preserve"> </w:t>
      </w:r>
    </w:p>
    <w:p w:rsidR="00261365" w:rsidRPr="007336AD" w:rsidRDefault="00261365" w:rsidP="00E97773">
      <w:r>
        <w:t>Рад на развијању и примени инструмената за вредновање и самовредновање различитих области и активности рада установе. Израда инструмената и  табела з</w:t>
      </w:r>
      <w:r w:rsidR="007336AD">
        <w:t>а извештаје које радимо у школи.</w:t>
      </w:r>
    </w:p>
    <w:p w:rsidR="00A92D13" w:rsidRPr="003F7952" w:rsidRDefault="00261365" w:rsidP="00E97773">
      <w:pPr>
        <w:rPr>
          <w:lang w:val="ru-RU"/>
        </w:rPr>
      </w:pPr>
      <w:r>
        <w:t xml:space="preserve"> Педагошко увођење наставника (посебно приправника) са ненаставних факултета у послове и радне задатке одељенских старешина. </w:t>
      </w:r>
      <w:r w:rsidR="00A92D13" w:rsidRPr="003F7952">
        <w:rPr>
          <w:lang w:val="ru-RU"/>
        </w:rPr>
        <w:t xml:space="preserve">Сарадња са приправницима и новодошлим наставницима у циљу увођења у рад кроз свакодневне разговоре, сугерисање и слање литературе, сазивање радних састанака везаних за припремање и извођење часова, разговоре о примени иновација као и о насталим проблемима после практичне примене у настави. </w:t>
      </w:r>
    </w:p>
    <w:p w:rsidR="00A92D13" w:rsidRDefault="00A92D13" w:rsidP="00E97773"/>
    <w:p w:rsidR="00F128CD" w:rsidRDefault="00261365" w:rsidP="00E97773">
      <w:pPr>
        <w:rPr>
          <w:b/>
          <w:color w:val="0070C0"/>
        </w:rPr>
      </w:pPr>
      <w:r>
        <w:t>Учешће у изради годишњег извештаја о раду установе у остваривању свих програма васпитнообразовног рада (програма стручних органа и тимова, стручног усав</w:t>
      </w:r>
      <w:r w:rsidR="00A92D13">
        <w:t xml:space="preserve">ршавања, превентивних програма, </w:t>
      </w:r>
      <w:r>
        <w:t>сарадње са породицом, сарадње са друштвеном средином, праћење рада стручних актива, тимова), Учешће у изради годишњег извештаја о раду установе у остваривању свих програма васпитно-образовног рада (програма стручних органа и тимова, стручног усавршавања, рада педагога, сарадње са породицом, сарадње са друштвеном средином, праћење рада стручних већа, актива, тимова)</w:t>
      </w:r>
    </w:p>
    <w:p w:rsidR="00F128CD" w:rsidRDefault="00F128CD" w:rsidP="00E97773">
      <w:pPr>
        <w:rPr>
          <w:b/>
          <w:color w:val="0070C0"/>
        </w:rPr>
      </w:pPr>
    </w:p>
    <w:p w:rsidR="007337C8" w:rsidRDefault="007337C8" w:rsidP="00E97773">
      <w:pPr>
        <w:rPr>
          <w:b/>
          <w:color w:val="0070C0"/>
        </w:rPr>
      </w:pPr>
    </w:p>
    <w:p w:rsidR="00F128CD" w:rsidRPr="007336AD" w:rsidRDefault="00A92D13" w:rsidP="00083ABF">
      <w:pPr>
        <w:pStyle w:val="ListParagraph"/>
        <w:numPr>
          <w:ilvl w:val="0"/>
          <w:numId w:val="2"/>
        </w:numPr>
        <w:rPr>
          <w:b/>
          <w:color w:val="0070C0"/>
        </w:rPr>
      </w:pPr>
      <w:r w:rsidRPr="007336AD">
        <w:rPr>
          <w:b/>
          <w:color w:val="0070C0"/>
        </w:rPr>
        <w:lastRenderedPageBreak/>
        <w:t>РАД СА НАСТАВНИЦИМА</w:t>
      </w:r>
    </w:p>
    <w:p w:rsidR="00F128CD" w:rsidRDefault="00F128CD" w:rsidP="00E97773">
      <w:pPr>
        <w:rPr>
          <w:b/>
          <w:color w:val="0070C0"/>
        </w:rPr>
      </w:pPr>
    </w:p>
    <w:p w:rsidR="00A92D13" w:rsidRDefault="00A92D13" w:rsidP="00E97773">
      <w:r>
        <w:t>Пружање помоћи наставницима на конкретизова</w:t>
      </w:r>
      <w:r w:rsidR="007336AD">
        <w:t xml:space="preserve">њу и операционализовању циљева </w:t>
      </w:r>
      <w:r>
        <w:t xml:space="preserve"> задатака</w:t>
      </w:r>
      <w:r w:rsidR="007336AD">
        <w:t xml:space="preserve"> и исхода </w:t>
      </w:r>
      <w:r>
        <w:t xml:space="preserve"> образовно-васпитног рада, свакодневни посао у сарадњи са наставницима, информисање, презентације </w:t>
      </w:r>
    </w:p>
    <w:p w:rsidR="00A92D13" w:rsidRDefault="00A92D13" w:rsidP="00E97773">
      <w:r>
        <w:t xml:space="preserve"> Мотивисање  наставника на континуирано стручно усавршавање и израду плана професионалног развоја и напредовања у струци.</w:t>
      </w:r>
      <w:r w:rsidR="0011253B">
        <w:t xml:space="preserve"> </w:t>
      </w:r>
      <w:r>
        <w:t>Саветодавни рада са наставницима, учешће у активностима из ЛППР наставника.</w:t>
      </w:r>
    </w:p>
    <w:p w:rsidR="0011253B" w:rsidRPr="0011253B" w:rsidRDefault="00A92D13" w:rsidP="00E97773">
      <w:r>
        <w:t xml:space="preserve"> Анализирање реализације праћених </w:t>
      </w:r>
      <w:r w:rsidR="0011253B">
        <w:t>часова редовне наставе у школи</w:t>
      </w:r>
      <w:r>
        <w:t xml:space="preserve"> и других облика о</w:t>
      </w:r>
      <w:r w:rsidR="009277DA">
        <w:t xml:space="preserve">бразовно-васпитног рада на којима сам </w:t>
      </w:r>
      <w:r w:rsidR="0011253B">
        <w:t xml:space="preserve"> присуствовала</w:t>
      </w:r>
      <w:r>
        <w:t xml:space="preserve"> и давање предлога за</w:t>
      </w:r>
      <w:r w:rsidR="00D23F0A">
        <w:t xml:space="preserve"> њихово унапређење.  Посећено</w:t>
      </w:r>
      <w:r w:rsidR="00484F4D">
        <w:t xml:space="preserve">  80</w:t>
      </w:r>
      <w:r w:rsidR="007336AD">
        <w:t xml:space="preserve"> часова</w:t>
      </w:r>
      <w:r>
        <w:t xml:space="preserve">, обављени разговори, донет </w:t>
      </w:r>
      <w:r w:rsidR="0011253B">
        <w:t>план активности побољшања где је било потребно.</w:t>
      </w:r>
      <w:r w:rsidR="009277DA">
        <w:t xml:space="preserve"> </w:t>
      </w:r>
      <w:r>
        <w:t>Праћење начина вођења пе</w:t>
      </w:r>
      <w:r w:rsidR="009277DA">
        <w:t>дагошке документације</w:t>
      </w:r>
      <w:r>
        <w:t xml:space="preserve"> наставника</w:t>
      </w:r>
      <w:r w:rsidR="009277DA">
        <w:t>.</w:t>
      </w:r>
      <w:r>
        <w:t xml:space="preserve"> Свакодневни по</w:t>
      </w:r>
      <w:r w:rsidR="009277DA">
        <w:t>сао у сарадњи са наставницима.</w:t>
      </w:r>
      <w:r>
        <w:t xml:space="preserve"> Иницирање и пружање стручне помоћи наставницима у коришћењу различитих метода, техника и инструмената оцењивања у</w:t>
      </w:r>
      <w:r w:rsidR="0011253B">
        <w:t xml:space="preserve">ченика, индивидуално и путем стручних већа. </w:t>
      </w:r>
    </w:p>
    <w:p w:rsidR="0011253B" w:rsidRDefault="00A92D13" w:rsidP="00E97773">
      <w:r>
        <w:t xml:space="preserve">Пружање помоћи наставницима у изради планова допунског, додатног рада, практичне наставе , плана рада </w:t>
      </w:r>
      <w:r w:rsidR="0011253B">
        <w:t>одељењског старешине и секција,и</w:t>
      </w:r>
      <w:r>
        <w:t xml:space="preserve">ндивидуално и путем </w:t>
      </w:r>
      <w:r w:rsidR="0011253B">
        <w:t>стручних и одељењских већа .</w:t>
      </w:r>
    </w:p>
    <w:p w:rsidR="0011253B" w:rsidRDefault="00A92D13" w:rsidP="00E97773">
      <w:r>
        <w:t xml:space="preserve"> Пружање помоћи одељењским старешинама у реализацији појединих садржаја часа одељењске заједнице</w:t>
      </w:r>
      <w:r w:rsidR="0011253B">
        <w:t>. Реализовала</w:t>
      </w:r>
      <w:r>
        <w:t xml:space="preserve"> </w:t>
      </w:r>
      <w:r w:rsidR="00484F4D">
        <w:t xml:space="preserve">40 </w:t>
      </w:r>
      <w:r>
        <w:t>часова ОЗ</w:t>
      </w:r>
      <w:r w:rsidR="0011253B">
        <w:t xml:space="preserve"> у сарадњи са разредним старешинама и професорком грађанског васпитања Јасмином Каралић.</w:t>
      </w:r>
      <w:r w:rsidR="00544FDD">
        <w:t xml:space="preserve"> Реализовала 5 часова у 4 години </w:t>
      </w:r>
    </w:p>
    <w:p w:rsidR="00544FDD" w:rsidRDefault="00544FDD" w:rsidP="00544FDD">
      <w:pPr>
        <w:rPr>
          <w:szCs w:val="28"/>
          <w:lang w:val="ru-RU"/>
        </w:rPr>
      </w:pPr>
      <w:r>
        <w:rPr>
          <w:szCs w:val="28"/>
          <w:lang w:val="ru-RU"/>
        </w:rPr>
        <w:t>Час 1. Место, улога и задаци Војске Србије у систему безбедности и одбране; Војна обавеза у Републици Србији; Радна и материјална обавеза у Републици Србији</w:t>
      </w:r>
    </w:p>
    <w:p w:rsidR="00544FDD" w:rsidRDefault="00544FDD" w:rsidP="00544FDD">
      <w:pPr>
        <w:rPr>
          <w:szCs w:val="28"/>
          <w:lang w:val="ru-RU"/>
        </w:rPr>
      </w:pPr>
      <w:r>
        <w:rPr>
          <w:szCs w:val="28"/>
          <w:lang w:val="ru-RU"/>
        </w:rPr>
        <w:t>Час  2. Како постати официр Војске Србије; Како постати професионални војник; Физичка спремност - предуслов за војни позив;</w:t>
      </w:r>
    </w:p>
    <w:p w:rsidR="00544FDD" w:rsidRPr="006F65AB" w:rsidRDefault="00544FDD" w:rsidP="00544FDD">
      <w:pPr>
        <w:rPr>
          <w:szCs w:val="28"/>
        </w:rPr>
      </w:pPr>
      <w:r>
        <w:rPr>
          <w:szCs w:val="28"/>
          <w:lang w:val="ru-RU"/>
        </w:rPr>
        <w:t xml:space="preserve">Час 3. Служба осматрања и обавештавања; Облици неоружаног отпора; Бојни отрови, биолошка и запаљива средства; </w:t>
      </w:r>
      <w:r>
        <w:rPr>
          <w:szCs w:val="28"/>
        </w:rPr>
        <w:t xml:space="preserve">Цивилна заштита и </w:t>
      </w:r>
    </w:p>
    <w:p w:rsidR="00544FDD" w:rsidRPr="00544FDD" w:rsidRDefault="00544FDD" w:rsidP="00E97773">
      <w:pPr>
        <w:rPr>
          <w:szCs w:val="28"/>
          <w:lang w:val="ru-RU"/>
        </w:rPr>
      </w:pPr>
      <w:r>
        <w:rPr>
          <w:szCs w:val="28"/>
          <w:lang w:val="ru-RU"/>
        </w:rPr>
        <w:t>Час 4. Тактичко-технички зборови.</w:t>
      </w:r>
    </w:p>
    <w:p w:rsidR="0011253B" w:rsidRDefault="00A92D13" w:rsidP="00E97773">
      <w:r>
        <w:t xml:space="preserve"> Упознавање и одељењских старешина и одељењских већа са релевантним </w:t>
      </w:r>
      <w:r w:rsidR="0011253B">
        <w:t>карактеристикама нових ученика,с</w:t>
      </w:r>
      <w:r>
        <w:t>вакодневни посао</w:t>
      </w:r>
      <w:r w:rsidR="0011253B">
        <w:t xml:space="preserve">. </w:t>
      </w:r>
    </w:p>
    <w:p w:rsidR="006E2D61" w:rsidRDefault="00A92D13" w:rsidP="00E97773">
      <w:r>
        <w:t>Пружање помоћи наставницима у осмишљавању рада са ученицима којима је потребна додатна подршка (уч</w:t>
      </w:r>
      <w:r w:rsidR="006E2D61">
        <w:t>еницима са тешкоћама у развоју) у</w:t>
      </w:r>
      <w:r>
        <w:t xml:space="preserve"> раду са</w:t>
      </w:r>
      <w:r w:rsidR="006E2D61">
        <w:t xml:space="preserve"> наставницима континуирано.</w:t>
      </w:r>
    </w:p>
    <w:p w:rsidR="006E2D61" w:rsidRDefault="00A92D13" w:rsidP="00E97773">
      <w:r>
        <w:t xml:space="preserve"> Оснаживање наставника за тимски рад кроз њихово подстицање на реализацију заједничких задатака, кроз координацију активности стручних већа, тимова и комисиј</w:t>
      </w:r>
      <w:r w:rsidR="006E2D61">
        <w:t>а Кроз састанке тимова, већа.</w:t>
      </w:r>
    </w:p>
    <w:p w:rsidR="006E2D61" w:rsidRDefault="00A92D13" w:rsidP="00E97773">
      <w:r>
        <w:t>Пружање помоћи наставницима у примени различитих техн</w:t>
      </w:r>
      <w:r w:rsidR="006E2D61">
        <w:t xml:space="preserve">ика и поступака самоевалуације, у </w:t>
      </w:r>
      <w:r>
        <w:t xml:space="preserve"> раду са </w:t>
      </w:r>
      <w:r w:rsidR="006E2D61">
        <w:t>наставницима континуирано .</w:t>
      </w:r>
    </w:p>
    <w:p w:rsidR="006E2D61" w:rsidRDefault="00A92D13" w:rsidP="00E97773">
      <w:r>
        <w:t>Пружање помоћи наставницима у остваривању сви</w:t>
      </w:r>
      <w:r w:rsidR="006E2D61">
        <w:t xml:space="preserve">х форми сарадње са породицом, у </w:t>
      </w:r>
      <w:r>
        <w:t xml:space="preserve">раду са </w:t>
      </w:r>
      <w:r w:rsidR="006E2D61">
        <w:t>наставницима континуирано.</w:t>
      </w:r>
    </w:p>
    <w:p w:rsidR="006E2D61" w:rsidRDefault="00A92D13" w:rsidP="00E97773">
      <w:r>
        <w:lastRenderedPageBreak/>
        <w:t>Пружање помоћи наставницима у остваривању задатака професионалне оријентације и каријерног вођења и унапређивање тога рада</w:t>
      </w:r>
      <w:r w:rsidR="006E2D61">
        <w:t>. Континуирано у сарадњи са  Тимом за каријерно вођење .</w:t>
      </w:r>
    </w:p>
    <w:p w:rsidR="006E2D61" w:rsidRDefault="00A92D13" w:rsidP="00E97773">
      <w:r>
        <w:t>Пружање помоћи приправницима у процесу увођења у посао, као и у припреми по</w:t>
      </w:r>
      <w:r w:rsidR="006E2D61">
        <w:t>лагања испита за лиценцу.</w:t>
      </w:r>
    </w:p>
    <w:p w:rsidR="00F128CD" w:rsidRDefault="00A92D13" w:rsidP="00E97773">
      <w:r>
        <w:t>Пружање помоћи наставницима у реализацији огледних и угледних активности, односно часова и примера добре праксе, излагања на састанцима већа, актива, радних група, стручним скуповима и родит</w:t>
      </w:r>
      <w:r w:rsidR="00484F4D">
        <w:t>ељским састанцима, и</w:t>
      </w:r>
      <w:r w:rsidR="006E2D61">
        <w:t xml:space="preserve">злажем на одељенским већима , </w:t>
      </w:r>
      <w:r>
        <w:t xml:space="preserve"> Савету родитеља Н</w:t>
      </w:r>
      <w:r w:rsidR="006E2D61">
        <w:t xml:space="preserve">аставничком </w:t>
      </w:r>
      <w:r>
        <w:t>В</w:t>
      </w:r>
      <w:r w:rsidR="006E2D61">
        <w:t>ећу.</w:t>
      </w:r>
    </w:p>
    <w:p w:rsidR="00731BC9" w:rsidRDefault="00731BC9" w:rsidP="00E97773">
      <w:pPr>
        <w:rPr>
          <w:lang w:val="ru-RU"/>
        </w:rPr>
      </w:pPr>
      <w:r w:rsidRPr="003F7952">
        <w:rPr>
          <w:lang w:val="ru-RU"/>
        </w:rPr>
        <w:t>Учествовала у организацији семинара и стручних  скупова  за  стручне сараднике и наставнике школе који су се одржали у нашој школи</w:t>
      </w:r>
      <w:r w:rsidR="00484F4D">
        <w:rPr>
          <w:lang w:val="ru-RU"/>
        </w:rPr>
        <w:t>.</w:t>
      </w:r>
    </w:p>
    <w:p w:rsidR="00484F4D" w:rsidRPr="006E2D61" w:rsidRDefault="00484F4D" w:rsidP="00E97773">
      <w:r>
        <w:rPr>
          <w:lang w:val="ru-RU"/>
        </w:rPr>
        <w:t>Учествовала у онлан настави, пружала додатну подршку наставницима у изради материјала за ученике по Иоп-2</w:t>
      </w:r>
    </w:p>
    <w:p w:rsidR="00F128CD" w:rsidRDefault="00F128CD" w:rsidP="00E97773">
      <w:pPr>
        <w:rPr>
          <w:b/>
          <w:color w:val="0070C0"/>
        </w:rPr>
      </w:pPr>
    </w:p>
    <w:p w:rsidR="00F128CD" w:rsidRPr="00731BC9" w:rsidRDefault="00201E1F" w:rsidP="00E97773">
      <w:pPr>
        <w:rPr>
          <w:b/>
          <w:color w:val="0070C0"/>
        </w:rPr>
      </w:pPr>
      <w:r>
        <w:rPr>
          <w:b/>
          <w:color w:val="0070C0"/>
        </w:rPr>
        <w:t>4.</w:t>
      </w:r>
      <w:r w:rsidR="00731BC9" w:rsidRPr="00731BC9">
        <w:rPr>
          <w:b/>
          <w:color w:val="0070C0"/>
        </w:rPr>
        <w:t>РАД СА УЧЕНИЦИМА (8 ЧАСОВА)</w:t>
      </w:r>
    </w:p>
    <w:p w:rsidR="00F128CD" w:rsidRDefault="00F128CD" w:rsidP="00E97773">
      <w:pPr>
        <w:rPr>
          <w:b/>
          <w:color w:val="0070C0"/>
        </w:rPr>
      </w:pPr>
    </w:p>
    <w:p w:rsidR="00731BC9" w:rsidRDefault="00731BC9" w:rsidP="00E97773">
      <w:r>
        <w:t xml:space="preserve">Прикупљање релевантних података о ученицима и рад са ученицима из категорије талентованих и ученика </w:t>
      </w:r>
      <w:r w:rsidR="00DF3F3C">
        <w:t xml:space="preserve">који показују заостајање у раду, </w:t>
      </w:r>
      <w:r>
        <w:t>током године у срадњи са одељенским старешинама и одељењским већем.</w:t>
      </w:r>
    </w:p>
    <w:p w:rsidR="00DF3F3C" w:rsidRDefault="00731BC9" w:rsidP="00E97773">
      <w:r>
        <w:t>Рад са ученицима и одељењским заједницама првог разреда, Реализовано</w:t>
      </w:r>
      <w:r w:rsidR="00544FDD">
        <w:t xml:space="preserve"> 10 </w:t>
      </w:r>
      <w:r>
        <w:t xml:space="preserve">часова ОЗ </w:t>
      </w:r>
      <w:r w:rsidR="00DF3F3C">
        <w:t>–</w:t>
      </w:r>
      <w:r>
        <w:t xml:space="preserve"> </w:t>
      </w:r>
      <w:r w:rsidR="00484F4D">
        <w:t xml:space="preserve"> Упознавање са ученицима прве године. Реализовала радионице и предавање на теми </w:t>
      </w:r>
      <w:r w:rsidR="00544FDD">
        <w:t>Стоп насиљу,</w:t>
      </w:r>
      <w:r w:rsidR="00484F4D">
        <w:t xml:space="preserve"> </w:t>
      </w:r>
      <w:r w:rsidR="00544FDD">
        <w:t>Правила и обавезе ,</w:t>
      </w:r>
      <w:r w:rsidR="00DF3F3C">
        <w:t xml:space="preserve"> Методе и технике учења.</w:t>
      </w:r>
    </w:p>
    <w:p w:rsidR="00DF3F3C" w:rsidRPr="00DF3F3C" w:rsidRDefault="00731BC9" w:rsidP="00E97773">
      <w:r>
        <w:t xml:space="preserve"> Саветодавни рад са новим учениц</w:t>
      </w:r>
      <w:r w:rsidR="00484F4D">
        <w:t>има</w:t>
      </w:r>
      <w:r>
        <w:t>,</w:t>
      </w:r>
      <w:r w:rsidR="00484F4D">
        <w:t>индивидуални рад са ученицима по Иоп-у 2</w:t>
      </w:r>
      <w:r>
        <w:t xml:space="preserve"> рад са ученицима око промене смерова, преласка ученика између школа, промене статуса и</w:t>
      </w:r>
      <w:r w:rsidR="00DF3F3C">
        <w:t>з редовног у ванредног ученика, р</w:t>
      </w:r>
      <w:r>
        <w:t>едован посао у вези адаптаци</w:t>
      </w:r>
      <w:r w:rsidR="00DF3F3C">
        <w:t>је ученика у сарадњи са одељенским старешинама .</w:t>
      </w:r>
    </w:p>
    <w:p w:rsidR="00DF3F3C" w:rsidRDefault="00731BC9" w:rsidP="00E97773">
      <w:r>
        <w:t>Учествовање у појачаном васпитном раду за ученика који врше повреду правила понашања у школи или се не придржава одлука директора и органа школе, неоправдано изостане са наставе пет часова, односно који својим понашањем угрожава друге у ост</w:t>
      </w:r>
      <w:r w:rsidR="00604751">
        <w:t>варивању њихових права р</w:t>
      </w:r>
      <w:r w:rsidR="00544FDD">
        <w:t>ад са 25</w:t>
      </w:r>
      <w:r w:rsidR="00DF3F3C">
        <w:t xml:space="preserve"> ученика из ове категорије.</w:t>
      </w:r>
    </w:p>
    <w:p w:rsidR="00DF3F3C" w:rsidRDefault="00731BC9" w:rsidP="00E97773">
      <w:r>
        <w:t xml:space="preserve"> Испитивање и информисање ученика о професионалним жељама и ин</w:t>
      </w:r>
      <w:r w:rsidR="00DF3F3C">
        <w:t xml:space="preserve">тересовањима  у </w:t>
      </w:r>
      <w:r>
        <w:t>сарадњи с</w:t>
      </w:r>
      <w:r w:rsidR="00DF3F3C">
        <w:t>а Тимом за каријерно вођење.</w:t>
      </w:r>
    </w:p>
    <w:p w:rsidR="00DF3F3C" w:rsidRPr="00DF3F3C" w:rsidRDefault="00731BC9" w:rsidP="00E97773">
      <w:r>
        <w:t xml:space="preserve"> Пружање подршке и помоћи ученицима у раду ученичког парламента </w:t>
      </w:r>
      <w:r w:rsidR="00484F4D">
        <w:t>и других ученичких организација</w:t>
      </w:r>
      <w:r w:rsidR="00DF3F3C">
        <w:t>.</w:t>
      </w:r>
    </w:p>
    <w:p w:rsidR="00DF3F3C" w:rsidRDefault="00731BC9" w:rsidP="00E97773">
      <w:r>
        <w:t xml:space="preserve"> Идентификовање и рад на отклањању педагошких узрока проблема у учењу и понашању </w:t>
      </w:r>
      <w:r w:rsidR="00E97773">
        <w:t xml:space="preserve">       к</w:t>
      </w:r>
      <w:r>
        <w:t xml:space="preserve">роз саветодавни рад са </w:t>
      </w:r>
      <w:r w:rsidR="00DF3F3C">
        <w:t>ученицима из ове категорије.</w:t>
      </w:r>
    </w:p>
    <w:p w:rsidR="00DF3F3C" w:rsidRDefault="00731BC9" w:rsidP="00E97773">
      <w:r>
        <w:t xml:space="preserve"> Анализирање и предлагање мера за унапређ</w:t>
      </w:r>
      <w:r w:rsidR="00DF3F3C">
        <w:t>ивање ваннаставних активности, с</w:t>
      </w:r>
      <w:r>
        <w:t>арадња са Тимом</w:t>
      </w:r>
      <w:r w:rsidR="00DF3F3C">
        <w:t xml:space="preserve"> за ваннаставне активности.</w:t>
      </w:r>
    </w:p>
    <w:p w:rsidR="00DF3F3C" w:rsidRDefault="00731BC9" w:rsidP="00E97773">
      <w:r>
        <w:t xml:space="preserve"> Анализирање предлога и сугестија ученика за унапређивање рада школе и помоћ у њиховој реализацији, </w:t>
      </w:r>
      <w:r w:rsidR="00DF3F3C">
        <w:t>индивидуално.</w:t>
      </w:r>
    </w:p>
    <w:p w:rsidR="00E97773" w:rsidRPr="00484F4D" w:rsidRDefault="00731BC9" w:rsidP="00E97773">
      <w:r>
        <w:lastRenderedPageBreak/>
        <w:t>Индивидуално</w:t>
      </w:r>
      <w:r w:rsidR="00E97773">
        <w:t xml:space="preserve"> п</w:t>
      </w:r>
      <w:r>
        <w:t>ружање помоћи и подршке укључивању ученика у различите пројекте и активности стру</w:t>
      </w:r>
      <w:r w:rsidR="00FD52D3">
        <w:t xml:space="preserve">чних </w:t>
      </w:r>
      <w:r w:rsidR="00484F4D">
        <w:t>организација 2</w:t>
      </w:r>
      <w:r w:rsidR="00FD52D3">
        <w:t xml:space="preserve"> ученика прошло</w:t>
      </w:r>
      <w:r>
        <w:t xml:space="preserve"> обуку</w:t>
      </w:r>
      <w:r w:rsidR="00E97773">
        <w:t xml:space="preserve"> вр</w:t>
      </w:r>
      <w:r w:rsidR="00484F4D">
        <w:t>шњачких едукатора Црвеног крста у првом полугодишту.</w:t>
      </w:r>
    </w:p>
    <w:p w:rsidR="00F128CD" w:rsidRPr="00484F4D" w:rsidRDefault="00731BC9" w:rsidP="00E97773">
      <w:r>
        <w:t xml:space="preserve"> Промовисање, предлагање мера, учешће у активностима у циљу смањивања насиља, а повећања толеранције и конструктивног решавања конфликата, попу</w:t>
      </w:r>
      <w:r w:rsidR="00E97773">
        <w:t>ларисање здравих стилова живота, у</w:t>
      </w:r>
      <w:r>
        <w:t xml:space="preserve"> сарадњи са </w:t>
      </w:r>
      <w:r w:rsidRPr="00583281">
        <w:t>Тимом за спречавање насиља</w:t>
      </w:r>
      <w:r w:rsidR="00484F4D">
        <w:t>.</w:t>
      </w:r>
    </w:p>
    <w:p w:rsidR="00E97773" w:rsidRPr="003F7952" w:rsidRDefault="00E97773" w:rsidP="00E97773">
      <w:pPr>
        <w:rPr>
          <w:lang w:val="ru-RU"/>
        </w:rPr>
      </w:pPr>
      <w:r w:rsidRPr="003F7952">
        <w:rPr>
          <w:lang w:val="ru-RU"/>
        </w:rPr>
        <w:t>Рад у тиму за превенцију насиља, злостављања и занемаривања ученика. У оквиру тима обављани су индивидуални и групни разговори са ученицима који су угрозили права других, о чему је вођена</w:t>
      </w:r>
      <w:r w:rsidR="00484F4D">
        <w:rPr>
          <w:lang w:val="ru-RU"/>
        </w:rPr>
        <w:t xml:space="preserve"> евиденција</w:t>
      </w:r>
      <w:r>
        <w:rPr>
          <w:lang w:val="ru-RU"/>
        </w:rPr>
        <w:t>.</w:t>
      </w:r>
      <w:r w:rsidRPr="003F7952">
        <w:rPr>
          <w:lang w:val="ru-RU"/>
        </w:rPr>
        <w:t xml:space="preserve"> За ученике првог и другог разреда организована су предавања о превенцији вршњачког насиља у оквиру рада тима за заштиту ученика од насиља злостављања и занемаривања.</w:t>
      </w:r>
    </w:p>
    <w:p w:rsidR="00E97773" w:rsidRPr="003F7952" w:rsidRDefault="00E97773" w:rsidP="00E97773">
      <w:pPr>
        <w:rPr>
          <w:rFonts w:cs="Times New Roman"/>
          <w:szCs w:val="24"/>
          <w:lang w:val="ru-RU"/>
        </w:rPr>
      </w:pPr>
      <w:r w:rsidRPr="003F7952">
        <w:rPr>
          <w:rFonts w:cs="Times New Roman"/>
          <w:szCs w:val="24"/>
          <w:lang w:val="ru-RU"/>
        </w:rPr>
        <w:t xml:space="preserve">Током године вршена је непосредна сарадња са одељењима у време одсутних наставника. </w:t>
      </w:r>
    </w:p>
    <w:p w:rsidR="00E97773" w:rsidRPr="003F7952" w:rsidRDefault="00E97773" w:rsidP="00E97773">
      <w:pPr>
        <w:rPr>
          <w:rFonts w:cs="Times New Roman"/>
          <w:szCs w:val="24"/>
          <w:lang w:val="ru-RU"/>
        </w:rPr>
      </w:pPr>
      <w:r w:rsidRPr="003F7952">
        <w:rPr>
          <w:rFonts w:cs="Times New Roman"/>
          <w:szCs w:val="24"/>
          <w:lang w:val="ru-RU"/>
        </w:rPr>
        <w:t xml:space="preserve">На тим часовима урађене су следеће теме: Дигитално насиље-превенција и реаговање, </w:t>
      </w:r>
      <w:r w:rsidRPr="003F7952">
        <w:rPr>
          <w:rFonts w:cs="Times New Roman"/>
          <w:iCs/>
          <w:szCs w:val="24"/>
          <w:lang w:val="ru-RU"/>
        </w:rPr>
        <w:t>Трговина љу</w:t>
      </w:r>
      <w:r w:rsidR="00FC5D7E">
        <w:rPr>
          <w:rFonts w:cs="Times New Roman"/>
          <w:iCs/>
          <w:szCs w:val="24"/>
          <w:lang w:val="ru-RU"/>
        </w:rPr>
        <w:t>дима,</w:t>
      </w:r>
      <w:r w:rsidR="00583281">
        <w:rPr>
          <w:rFonts w:cs="Times New Roman"/>
          <w:iCs/>
          <w:szCs w:val="24"/>
          <w:lang w:val="ru-RU"/>
        </w:rPr>
        <w:t xml:space="preserve"> </w:t>
      </w:r>
      <w:r w:rsidR="00484F4D">
        <w:rPr>
          <w:rFonts w:cs="Times New Roman"/>
          <w:iCs/>
          <w:szCs w:val="24"/>
          <w:lang w:val="ru-RU"/>
        </w:rPr>
        <w:t xml:space="preserve">Наркоманија, </w:t>
      </w:r>
      <w:r w:rsidR="00FC5D7E">
        <w:rPr>
          <w:rFonts w:cs="Times New Roman"/>
          <w:iCs/>
          <w:szCs w:val="24"/>
          <w:lang w:val="ru-RU"/>
        </w:rPr>
        <w:t xml:space="preserve">Алкохолизам, </w:t>
      </w:r>
      <w:r w:rsidRPr="003F7952">
        <w:rPr>
          <w:rFonts w:cs="Times New Roman"/>
          <w:iCs/>
          <w:szCs w:val="24"/>
          <w:lang w:val="ru-RU"/>
        </w:rPr>
        <w:t xml:space="preserve">Правила лепог понашања, Култура исхране и здравог начина живота, Врсте интелигенције, Каријера, Комуникација... </w:t>
      </w:r>
    </w:p>
    <w:p w:rsidR="00E97773" w:rsidRPr="003F7952" w:rsidRDefault="00E97773" w:rsidP="00E97773">
      <w:pPr>
        <w:rPr>
          <w:rFonts w:cs="Times New Roman"/>
          <w:szCs w:val="24"/>
          <w:lang w:val="ru-RU"/>
        </w:rPr>
      </w:pPr>
      <w:r w:rsidRPr="003F7952">
        <w:rPr>
          <w:rFonts w:cs="Times New Roman"/>
          <w:szCs w:val="24"/>
          <w:lang w:val="ru-RU"/>
        </w:rPr>
        <w:t xml:space="preserve">Израда и допуна Кодекса понашања за ученике. Штампање дистрибуција разредним старешинама и праћење ефеката његове примене. </w:t>
      </w:r>
    </w:p>
    <w:p w:rsidR="00E97773" w:rsidRPr="003F7952" w:rsidRDefault="00E97773" w:rsidP="00E97773">
      <w:pPr>
        <w:rPr>
          <w:rFonts w:cs="Times New Roman"/>
          <w:szCs w:val="24"/>
          <w:lang w:val="ru-RU"/>
        </w:rPr>
      </w:pPr>
      <w:r w:rsidRPr="003F7952">
        <w:rPr>
          <w:rFonts w:cs="Times New Roman"/>
          <w:szCs w:val="24"/>
          <w:lang w:val="ru-RU"/>
        </w:rPr>
        <w:t xml:space="preserve">Разна испитивања везана за проблеме или тешкоће које су се појавиле у раду по различитим основама. У циљу решавања тих проблема урађено је следеће: анкета о препознавању насиља у школи и ван ње,  коришћењу цигарета, проблем недисциплине у одељењу, анкета о разредном старешини и наставницима, анкета о безбедности у школи. </w:t>
      </w:r>
    </w:p>
    <w:p w:rsidR="00E97773" w:rsidRPr="003F7952" w:rsidRDefault="00484F4D" w:rsidP="00E97773">
      <w:pPr>
        <w:rPr>
          <w:rFonts w:cs="Times New Roman"/>
          <w:szCs w:val="24"/>
          <w:lang w:val="ru-RU"/>
        </w:rPr>
      </w:pPr>
      <w:r>
        <w:rPr>
          <w:rFonts w:cs="Times New Roman"/>
          <w:szCs w:val="24"/>
          <w:lang w:val="ru-RU"/>
        </w:rPr>
        <w:t>Сарадња са Центром</w:t>
      </w:r>
      <w:r w:rsidR="00E97773" w:rsidRPr="003F7952">
        <w:rPr>
          <w:rFonts w:cs="Times New Roman"/>
          <w:szCs w:val="24"/>
          <w:lang w:val="ru-RU"/>
        </w:rPr>
        <w:t xml:space="preserve"> за соција</w:t>
      </w:r>
      <w:r>
        <w:rPr>
          <w:rFonts w:cs="Times New Roman"/>
          <w:szCs w:val="24"/>
          <w:lang w:val="ru-RU"/>
        </w:rPr>
        <w:t xml:space="preserve">лни рад Аранђеловац </w:t>
      </w:r>
      <w:r w:rsidR="00E97773" w:rsidRPr="003F7952">
        <w:rPr>
          <w:rFonts w:cs="Times New Roman"/>
          <w:szCs w:val="24"/>
          <w:lang w:val="ru-RU"/>
        </w:rPr>
        <w:t xml:space="preserve"> поводом породични</w:t>
      </w:r>
      <w:r w:rsidR="00FC5D7E">
        <w:rPr>
          <w:rFonts w:cs="Times New Roman"/>
          <w:szCs w:val="24"/>
          <w:lang w:val="ru-RU"/>
        </w:rPr>
        <w:t>х проблема појединих ученика.</w:t>
      </w:r>
    </w:p>
    <w:p w:rsidR="00E97773" w:rsidRPr="003F7952" w:rsidRDefault="00E97773" w:rsidP="00E97773">
      <w:pPr>
        <w:rPr>
          <w:rFonts w:cs="Times New Roman"/>
          <w:szCs w:val="24"/>
          <w:lang w:val="ru-RU"/>
        </w:rPr>
      </w:pPr>
      <w:r w:rsidRPr="003F7952">
        <w:rPr>
          <w:rFonts w:cs="Times New Roman"/>
          <w:szCs w:val="24"/>
          <w:lang w:val="ru-RU"/>
        </w:rPr>
        <w:t xml:space="preserve">Професионално информисање ученика о даљем школовању на факултетима и школама </w:t>
      </w:r>
      <w:r w:rsidR="00FC5D7E">
        <w:rPr>
          <w:rFonts w:cs="Times New Roman"/>
          <w:szCs w:val="24"/>
          <w:lang w:val="ru-RU"/>
        </w:rPr>
        <w:t>, организовање презентације факултета и виших школа у нашој школи.</w:t>
      </w:r>
      <w:r w:rsidRPr="003F7952">
        <w:rPr>
          <w:rFonts w:cs="Times New Roman"/>
          <w:szCs w:val="24"/>
          <w:lang w:val="ru-RU"/>
        </w:rPr>
        <w:t xml:space="preserve"> </w:t>
      </w:r>
    </w:p>
    <w:p w:rsidR="00E97773" w:rsidRPr="003F7952" w:rsidRDefault="00E97773" w:rsidP="00E97773">
      <w:pPr>
        <w:rPr>
          <w:rFonts w:cs="Times New Roman"/>
          <w:szCs w:val="24"/>
          <w:lang w:val="ru-RU"/>
        </w:rPr>
      </w:pPr>
      <w:r w:rsidRPr="003F7952">
        <w:rPr>
          <w:rFonts w:cs="Times New Roman"/>
          <w:szCs w:val="24"/>
          <w:lang w:val="ru-RU"/>
        </w:rPr>
        <w:t xml:space="preserve">Рад у тиму за појачан васпитни рад са ученицима. Обављани су индивидуални разговори са ученицима на иницијативу предметних наставника, када је проблем углавном био изостајање са наставе уз смањење оцене из владања као и недисциплина у одељењу. После свих тих разговора успостављана је сарадња са предметним наставницима и надаље је праћено понашање ученика. </w:t>
      </w:r>
    </w:p>
    <w:p w:rsidR="00E97773" w:rsidRPr="003F7952" w:rsidRDefault="00E97773" w:rsidP="00E97773">
      <w:pPr>
        <w:rPr>
          <w:rFonts w:cs="Times New Roman"/>
          <w:szCs w:val="24"/>
          <w:lang w:val="ru-RU"/>
        </w:rPr>
      </w:pPr>
      <w:r w:rsidRPr="003F7952">
        <w:rPr>
          <w:rFonts w:cs="Times New Roman"/>
          <w:szCs w:val="24"/>
          <w:lang w:val="ru-RU"/>
        </w:rPr>
        <w:t xml:space="preserve">Велики број индивидуалних  разговора  је обављан и по интересовању самих ученика, везаних за породичне, социјалне и личне проблеме. </w:t>
      </w:r>
    </w:p>
    <w:p w:rsidR="00E97773" w:rsidRPr="003F7952" w:rsidRDefault="00E97773" w:rsidP="00E97773">
      <w:pPr>
        <w:rPr>
          <w:rFonts w:cs="Times New Roman"/>
          <w:szCs w:val="24"/>
          <w:lang w:val="ru-RU"/>
        </w:rPr>
      </w:pPr>
      <w:r w:rsidRPr="003F7952">
        <w:rPr>
          <w:rFonts w:cs="Times New Roman"/>
          <w:szCs w:val="24"/>
          <w:lang w:val="ru-RU"/>
        </w:rPr>
        <w:t xml:space="preserve">Професионално саветовање је било везано за дилеме и питања ученика четврте године и за професионално усмеравање после ове школе. </w:t>
      </w:r>
    </w:p>
    <w:p w:rsidR="00E97773" w:rsidRPr="003F7952" w:rsidRDefault="00E97773" w:rsidP="00E97773">
      <w:pPr>
        <w:rPr>
          <w:rFonts w:cs="Times New Roman"/>
          <w:szCs w:val="24"/>
          <w:lang w:val="ru-RU"/>
        </w:rPr>
      </w:pPr>
      <w:r w:rsidRPr="003F7952">
        <w:rPr>
          <w:rFonts w:cs="Times New Roman"/>
          <w:szCs w:val="24"/>
          <w:lang w:val="ru-RU"/>
        </w:rPr>
        <w:t>Разговор је обављан и по позиву педагога у случајевима уоченог неуспеха, најчешће после класификационих периода.</w:t>
      </w:r>
    </w:p>
    <w:p w:rsidR="00F128CD" w:rsidRPr="00FC5D7E" w:rsidRDefault="00FD52D3" w:rsidP="00FC5D7E">
      <w:pPr>
        <w:widowControl w:val="0"/>
        <w:overflowPunct w:val="0"/>
        <w:autoSpaceDE w:val="0"/>
        <w:autoSpaceDN w:val="0"/>
        <w:adjustRightInd w:val="0"/>
        <w:ind w:right="40"/>
        <w:rPr>
          <w:rFonts w:cs="Times New Roman"/>
          <w:szCs w:val="24"/>
          <w:lang w:val="ru-RU"/>
        </w:rPr>
      </w:pPr>
      <w:r>
        <w:rPr>
          <w:rFonts w:cs="Times New Roman"/>
          <w:szCs w:val="24"/>
          <w:lang w:val="ru-RU"/>
        </w:rPr>
        <w:t>Припремане су радионице на око 10</w:t>
      </w:r>
      <w:r w:rsidR="00E97773" w:rsidRPr="003F7952">
        <w:rPr>
          <w:rFonts w:cs="Times New Roman"/>
          <w:szCs w:val="24"/>
          <w:lang w:val="ru-RU"/>
        </w:rPr>
        <w:t xml:space="preserve"> различитих тема, са комплетним дидактичким материјалима и упутствима за примену. </w:t>
      </w:r>
    </w:p>
    <w:p w:rsidR="00C07D3C" w:rsidRPr="003F7952" w:rsidRDefault="00E97773" w:rsidP="00E97773">
      <w:pPr>
        <w:pStyle w:val="Default"/>
        <w:rPr>
          <w:lang w:val="ru-RU"/>
        </w:rPr>
      </w:pPr>
      <w:r w:rsidRPr="003F7952">
        <w:rPr>
          <w:lang w:val="ru-RU"/>
        </w:rPr>
        <w:t>Матурантима је посвећена посебна пажњу у оквиру орган</w:t>
      </w:r>
      <w:r w:rsidR="00FC5D7E">
        <w:rPr>
          <w:lang w:val="ru-RU"/>
        </w:rPr>
        <w:t xml:space="preserve">изације и реализације матурског </w:t>
      </w:r>
      <w:r w:rsidR="00484F4D">
        <w:rPr>
          <w:lang w:val="ru-RU"/>
        </w:rPr>
        <w:t>и завршног испита</w:t>
      </w:r>
      <w:r w:rsidR="00FC5D7E">
        <w:rPr>
          <w:lang w:val="ru-RU"/>
        </w:rPr>
        <w:t xml:space="preserve">. </w:t>
      </w:r>
      <w:r w:rsidRPr="003F7952">
        <w:rPr>
          <w:lang w:val="ru-RU"/>
        </w:rPr>
        <w:t>Присуствовала родитељским састанцима у одељењима по потреби.</w:t>
      </w:r>
    </w:p>
    <w:p w:rsidR="00C07D3C" w:rsidRPr="003F7952" w:rsidRDefault="00C07D3C" w:rsidP="00C73767">
      <w:pPr>
        <w:widowControl w:val="0"/>
        <w:overflowPunct w:val="0"/>
        <w:autoSpaceDE w:val="0"/>
        <w:autoSpaceDN w:val="0"/>
        <w:adjustRightInd w:val="0"/>
        <w:ind w:right="40" w:firstLine="720"/>
        <w:rPr>
          <w:rFonts w:cs="Times New Roman"/>
          <w:szCs w:val="24"/>
          <w:lang w:val="ru-RU"/>
        </w:rPr>
      </w:pPr>
      <w:r w:rsidRPr="003F7952">
        <w:rPr>
          <w:rFonts w:cs="Times New Roman"/>
          <w:szCs w:val="24"/>
          <w:lang w:val="ru-RU"/>
        </w:rPr>
        <w:t xml:space="preserve">Прегледани су </w:t>
      </w:r>
      <w:r w:rsidR="00FD52D3">
        <w:rPr>
          <w:rFonts w:cs="Times New Roman"/>
          <w:szCs w:val="24"/>
          <w:lang w:val="ru-RU"/>
        </w:rPr>
        <w:t xml:space="preserve">електронски </w:t>
      </w:r>
      <w:r w:rsidRPr="003F7952">
        <w:rPr>
          <w:rFonts w:cs="Times New Roman"/>
          <w:szCs w:val="24"/>
          <w:lang w:val="ru-RU"/>
        </w:rPr>
        <w:t xml:space="preserve">дневници са циљем увида у планиране и реализоване </w:t>
      </w:r>
      <w:r w:rsidRPr="003F7952">
        <w:rPr>
          <w:rFonts w:cs="Times New Roman"/>
          <w:szCs w:val="24"/>
          <w:lang w:val="ru-RU"/>
        </w:rPr>
        <w:lastRenderedPageBreak/>
        <w:t xml:space="preserve">писмене вежбе, </w:t>
      </w:r>
      <w:r w:rsidR="00FD52D3">
        <w:rPr>
          <w:rFonts w:cs="Times New Roman"/>
          <w:szCs w:val="24"/>
          <w:lang w:val="ru-RU"/>
        </w:rPr>
        <w:t xml:space="preserve">увид у записнике са седница Одељењских већа, Одељењских заједница, Родитељских састанака као и </w:t>
      </w:r>
      <w:r w:rsidRPr="003F7952">
        <w:rPr>
          <w:rFonts w:cs="Times New Roman"/>
          <w:szCs w:val="24"/>
          <w:lang w:val="ru-RU"/>
        </w:rPr>
        <w:t>увид у број оцена и</w:t>
      </w:r>
      <w:r w:rsidR="00FD52D3">
        <w:rPr>
          <w:rFonts w:cs="Times New Roman"/>
          <w:szCs w:val="24"/>
          <w:lang w:val="ru-RU"/>
        </w:rPr>
        <w:t xml:space="preserve"> изостанака.</w:t>
      </w:r>
    </w:p>
    <w:p w:rsidR="00FC5D7E" w:rsidRDefault="00FC5D7E" w:rsidP="003F7952">
      <w:pPr>
        <w:pStyle w:val="ListParagraph"/>
        <w:widowControl w:val="0"/>
        <w:overflowPunct w:val="0"/>
        <w:autoSpaceDE w:val="0"/>
        <w:autoSpaceDN w:val="0"/>
        <w:adjustRightInd w:val="0"/>
        <w:ind w:left="0"/>
        <w:rPr>
          <w:rFonts w:cs="Times New Roman"/>
          <w:szCs w:val="24"/>
        </w:rPr>
      </w:pPr>
    </w:p>
    <w:p w:rsidR="00FC5D7E" w:rsidRDefault="00FC5D7E" w:rsidP="003F7952">
      <w:pPr>
        <w:pStyle w:val="ListParagraph"/>
        <w:widowControl w:val="0"/>
        <w:overflowPunct w:val="0"/>
        <w:autoSpaceDE w:val="0"/>
        <w:autoSpaceDN w:val="0"/>
        <w:adjustRightInd w:val="0"/>
        <w:ind w:left="0"/>
        <w:rPr>
          <w:rFonts w:cs="Times New Roman"/>
          <w:szCs w:val="24"/>
        </w:rPr>
      </w:pPr>
    </w:p>
    <w:p w:rsidR="00FC5D7E" w:rsidRDefault="00FC5D7E" w:rsidP="003F7952">
      <w:pPr>
        <w:pStyle w:val="ListParagraph"/>
        <w:widowControl w:val="0"/>
        <w:overflowPunct w:val="0"/>
        <w:autoSpaceDE w:val="0"/>
        <w:autoSpaceDN w:val="0"/>
        <w:adjustRightInd w:val="0"/>
        <w:ind w:left="0"/>
        <w:rPr>
          <w:rFonts w:cs="Times New Roman"/>
          <w:szCs w:val="24"/>
        </w:rPr>
      </w:pPr>
    </w:p>
    <w:p w:rsidR="00FC5D7E" w:rsidRPr="00FC5D7E" w:rsidRDefault="00201E1F" w:rsidP="003F7952">
      <w:pPr>
        <w:pStyle w:val="ListParagraph"/>
        <w:widowControl w:val="0"/>
        <w:overflowPunct w:val="0"/>
        <w:autoSpaceDE w:val="0"/>
        <w:autoSpaceDN w:val="0"/>
        <w:adjustRightInd w:val="0"/>
        <w:ind w:left="0"/>
        <w:rPr>
          <w:b/>
          <w:color w:val="0070C0"/>
        </w:rPr>
      </w:pPr>
      <w:r>
        <w:rPr>
          <w:b/>
          <w:color w:val="0070C0"/>
        </w:rPr>
        <w:t xml:space="preserve">5. </w:t>
      </w:r>
      <w:r w:rsidR="00FC5D7E" w:rsidRPr="00FC5D7E">
        <w:rPr>
          <w:b/>
          <w:color w:val="0070C0"/>
        </w:rPr>
        <w:t>САРАДЊА И САВЕТОДАВНИ РАД СА РОДИТЕЉИМА УЧЕНИКА (3 ЧАСА)</w:t>
      </w:r>
    </w:p>
    <w:p w:rsidR="00FC5D7E" w:rsidRDefault="00FC5D7E" w:rsidP="003F7952">
      <w:pPr>
        <w:pStyle w:val="ListParagraph"/>
        <w:widowControl w:val="0"/>
        <w:overflowPunct w:val="0"/>
        <w:autoSpaceDE w:val="0"/>
        <w:autoSpaceDN w:val="0"/>
        <w:adjustRightInd w:val="0"/>
        <w:ind w:left="0"/>
      </w:pPr>
    </w:p>
    <w:p w:rsidR="00FC5D7E" w:rsidRDefault="00FC5D7E" w:rsidP="003F7952">
      <w:pPr>
        <w:pStyle w:val="ListParagraph"/>
        <w:widowControl w:val="0"/>
        <w:overflowPunct w:val="0"/>
        <w:autoSpaceDE w:val="0"/>
        <w:autoSpaceDN w:val="0"/>
        <w:adjustRightInd w:val="0"/>
        <w:ind w:left="0"/>
      </w:pPr>
    </w:p>
    <w:p w:rsidR="00FC5D7E" w:rsidRDefault="00FC5D7E" w:rsidP="003F7952">
      <w:pPr>
        <w:pStyle w:val="ListParagraph"/>
        <w:widowControl w:val="0"/>
        <w:overflowPunct w:val="0"/>
        <w:autoSpaceDE w:val="0"/>
        <w:autoSpaceDN w:val="0"/>
        <w:adjustRightInd w:val="0"/>
        <w:ind w:left="0"/>
      </w:pPr>
      <w:r>
        <w:t xml:space="preserve"> Саветодавни рад са родитељима – индивидуални и групни као и путем роди</w:t>
      </w:r>
      <w:r w:rsidR="00484F4D">
        <w:t xml:space="preserve">таљских састанака реализовано 48 </w:t>
      </w:r>
      <w:r>
        <w:t xml:space="preserve">разговора са родитељима, појединачно и групно уз присуство ученика, разредних старешина и појединих наставника. </w:t>
      </w:r>
    </w:p>
    <w:p w:rsidR="00FC5D7E" w:rsidRDefault="00FC5D7E" w:rsidP="003F7952">
      <w:pPr>
        <w:pStyle w:val="ListParagraph"/>
        <w:widowControl w:val="0"/>
        <w:overflowPunct w:val="0"/>
        <w:autoSpaceDE w:val="0"/>
        <w:autoSpaceDN w:val="0"/>
        <w:adjustRightInd w:val="0"/>
        <w:ind w:left="0"/>
        <w:rPr>
          <w:rFonts w:cs="Times New Roman"/>
          <w:szCs w:val="24"/>
        </w:rPr>
      </w:pPr>
      <w:r>
        <w:t xml:space="preserve"> Упознавање родитеља, старатеља са важећим законима, конвенцијама, протоколима о заштити деце, односно ученика од занемаривања и злостављања и другим документима од значаја за правилан развој деце, односно ученика у циљу представљања корака и начина поступања установе преко разредних старешина  и Савета родитеља</w:t>
      </w:r>
    </w:p>
    <w:p w:rsidR="00FC5D7E" w:rsidRDefault="00484F4D" w:rsidP="003F7952">
      <w:pPr>
        <w:pStyle w:val="ListParagraph"/>
        <w:widowControl w:val="0"/>
        <w:overflowPunct w:val="0"/>
        <w:autoSpaceDE w:val="0"/>
        <w:autoSpaceDN w:val="0"/>
        <w:adjustRightInd w:val="0"/>
        <w:ind w:left="0"/>
      </w:pPr>
      <w:r>
        <w:t>Сарадња са С</w:t>
      </w:r>
      <w:r w:rsidR="00FC5D7E">
        <w:t xml:space="preserve">аветом родитеља, по потреби, информисањем родитеља и давање предлога по питањима која се разматрају на савету. Сарадња са Саветом родитеља од израде плана рада кроз присуство и рад у Савету родитеља. </w:t>
      </w:r>
    </w:p>
    <w:p w:rsidR="00FC5D7E" w:rsidRPr="00DB4C89" w:rsidRDefault="00FC5D7E" w:rsidP="003F7952">
      <w:pPr>
        <w:pStyle w:val="ListParagraph"/>
        <w:widowControl w:val="0"/>
        <w:overflowPunct w:val="0"/>
        <w:autoSpaceDE w:val="0"/>
        <w:autoSpaceDN w:val="0"/>
        <w:adjustRightInd w:val="0"/>
        <w:ind w:left="0"/>
      </w:pPr>
      <w:r>
        <w:t>Рад са родитељима, односно старатељима у циљу прикупља</w:t>
      </w:r>
      <w:r w:rsidR="00DB4C89">
        <w:t>ња података о деци у току првог полугодишта</w:t>
      </w:r>
      <w:r>
        <w:t xml:space="preserve">  Пружање </w:t>
      </w:r>
      <w:r w:rsidR="00DB4C89">
        <w:t xml:space="preserve">психолошке </w:t>
      </w:r>
      <w:r>
        <w:t xml:space="preserve">подршке родитељима, старатељима у раду са проблемима у </w:t>
      </w:r>
      <w:r w:rsidR="00DB4C89">
        <w:t>понашању и н</w:t>
      </w:r>
      <w:r>
        <w:t>професионалној</w:t>
      </w:r>
      <w:r w:rsidR="00DB4C89">
        <w:t xml:space="preserve"> оријентацији.</w:t>
      </w:r>
    </w:p>
    <w:p w:rsidR="00FC5D7E" w:rsidRDefault="00FC5D7E" w:rsidP="003F7952">
      <w:pPr>
        <w:pStyle w:val="ListParagraph"/>
        <w:widowControl w:val="0"/>
        <w:overflowPunct w:val="0"/>
        <w:autoSpaceDE w:val="0"/>
        <w:autoSpaceDN w:val="0"/>
        <w:adjustRightInd w:val="0"/>
        <w:ind w:left="0"/>
      </w:pPr>
      <w:r>
        <w:t xml:space="preserve"> Припрема и реализација</w:t>
      </w:r>
      <w:r w:rsidR="00DB4C89">
        <w:t xml:space="preserve"> родитељских састанака, и  радионица са стручним темама, к</w:t>
      </w:r>
      <w:r>
        <w:t xml:space="preserve">роз сарадњу са разредним старешинама. </w:t>
      </w:r>
    </w:p>
    <w:p w:rsidR="008D292C" w:rsidRDefault="00FC5D7E" w:rsidP="003F7952">
      <w:pPr>
        <w:pStyle w:val="ListParagraph"/>
        <w:widowControl w:val="0"/>
        <w:overflowPunct w:val="0"/>
        <w:autoSpaceDE w:val="0"/>
        <w:autoSpaceDN w:val="0"/>
        <w:adjustRightInd w:val="0"/>
        <w:ind w:left="0"/>
      </w:pPr>
      <w:r>
        <w:t xml:space="preserve"> Укључивање родитеља, старатеља у поједине облике рада установе (васпитно-образовни рад, односно настава, секције, предавања, пројекти...) и партиципација у свим сегментима рада установе, Избор родитеља из СР у Тимове.</w:t>
      </w:r>
    </w:p>
    <w:p w:rsidR="008D292C" w:rsidRDefault="008D292C" w:rsidP="003F7952">
      <w:pPr>
        <w:pStyle w:val="ListParagraph"/>
        <w:widowControl w:val="0"/>
        <w:overflowPunct w:val="0"/>
        <w:autoSpaceDE w:val="0"/>
        <w:autoSpaceDN w:val="0"/>
        <w:adjustRightInd w:val="0"/>
        <w:ind w:left="0"/>
      </w:pPr>
    </w:p>
    <w:p w:rsidR="008D292C" w:rsidRPr="008D292C" w:rsidRDefault="00201E1F" w:rsidP="003F7952">
      <w:pPr>
        <w:pStyle w:val="ListParagraph"/>
        <w:widowControl w:val="0"/>
        <w:overflowPunct w:val="0"/>
        <w:autoSpaceDE w:val="0"/>
        <w:autoSpaceDN w:val="0"/>
        <w:adjustRightInd w:val="0"/>
        <w:ind w:left="0"/>
        <w:rPr>
          <w:b/>
          <w:color w:val="0070C0"/>
        </w:rPr>
      </w:pPr>
      <w:r>
        <w:rPr>
          <w:b/>
          <w:color w:val="0070C0"/>
        </w:rPr>
        <w:t xml:space="preserve">6. </w:t>
      </w:r>
      <w:r w:rsidR="008D292C" w:rsidRPr="008D292C">
        <w:rPr>
          <w:b/>
          <w:color w:val="0070C0"/>
        </w:rPr>
        <w:t xml:space="preserve">РАД У СТРУЧНИМ ОРГАНИМА И ТИМОВИМА </w:t>
      </w:r>
    </w:p>
    <w:p w:rsidR="008D292C" w:rsidRDefault="008D292C" w:rsidP="003F7952">
      <w:pPr>
        <w:pStyle w:val="ListParagraph"/>
        <w:widowControl w:val="0"/>
        <w:overflowPunct w:val="0"/>
        <w:autoSpaceDE w:val="0"/>
        <w:autoSpaceDN w:val="0"/>
        <w:adjustRightInd w:val="0"/>
        <w:ind w:left="0"/>
      </w:pPr>
    </w:p>
    <w:p w:rsidR="008D292C" w:rsidRDefault="008D292C" w:rsidP="008D292C">
      <w:r>
        <w:t xml:space="preserve"> Учествовање у раду Наставничког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наставничких компетенција)</w:t>
      </w:r>
    </w:p>
    <w:p w:rsidR="008D292C" w:rsidRDefault="00DB4C89" w:rsidP="008D292C">
      <w:r>
        <w:t>Учествовање у раду П</w:t>
      </w:r>
      <w:r w:rsidR="008D292C">
        <w:t>едаго</w:t>
      </w:r>
      <w:r>
        <w:t>шког колегијума,  С</w:t>
      </w:r>
      <w:r w:rsidR="008D292C">
        <w:t>тручних актива за развојно планирање и развој школског програма, односно програма васпитног рада, Учествовање у раду тимова, већа, актива и комисија на нивоу установе који се образују ради остваривања одређеног задатка, програма или пројекта.</w:t>
      </w:r>
    </w:p>
    <w:p w:rsidR="008D292C" w:rsidRDefault="008D292C" w:rsidP="008D292C">
      <w:r>
        <w:t xml:space="preserve"> </w:t>
      </w:r>
      <w:r w:rsidRPr="00FD52D3">
        <w:t>Члан Тима за маркетинг школе,</w:t>
      </w:r>
      <w:r>
        <w:t xml:space="preserve"> Тима за каријерно вођење</w:t>
      </w:r>
      <w:r w:rsidR="00FD52D3">
        <w:t xml:space="preserve">,Координатор секције Црвеног крста,Члан тима за Иоп, </w:t>
      </w:r>
      <w:r>
        <w:t xml:space="preserve">Тима за спречавање насиља , координатор </w:t>
      </w:r>
      <w:r w:rsidR="00FD52D3">
        <w:t xml:space="preserve">ваннаставних активности </w:t>
      </w:r>
      <w:r>
        <w:t xml:space="preserve">драмске секције. </w:t>
      </w:r>
    </w:p>
    <w:p w:rsidR="008D292C" w:rsidRPr="003F7952" w:rsidRDefault="008D292C" w:rsidP="008D292C">
      <w:pPr>
        <w:widowControl w:val="0"/>
        <w:overflowPunct w:val="0"/>
        <w:autoSpaceDE w:val="0"/>
        <w:autoSpaceDN w:val="0"/>
        <w:adjustRightInd w:val="0"/>
        <w:rPr>
          <w:rFonts w:cs="Times New Roman"/>
          <w:szCs w:val="24"/>
          <w:lang w:val="ru-RU"/>
        </w:rPr>
      </w:pPr>
      <w:r w:rsidRPr="003F7952">
        <w:rPr>
          <w:rFonts w:cs="Times New Roman"/>
          <w:szCs w:val="24"/>
          <w:lang w:val="ru-RU"/>
        </w:rPr>
        <w:t xml:space="preserve">Присуство и активно учешће на свим седницама Одељенских већа </w:t>
      </w:r>
      <w:r>
        <w:rPr>
          <w:rFonts w:cs="Times New Roman"/>
          <w:szCs w:val="24"/>
          <w:lang w:val="ru-RU"/>
        </w:rPr>
        <w:t>на крају сваког класификационог периода и по потреби.</w:t>
      </w:r>
      <w:r w:rsidRPr="003F7952">
        <w:rPr>
          <w:rFonts w:cs="Times New Roman"/>
          <w:szCs w:val="24"/>
          <w:lang w:val="ru-RU"/>
        </w:rPr>
        <w:t xml:space="preserve"> Учешће у раду Педагошког колегијума. Рад у тиму за праћење активности везаних за самовредновањ</w:t>
      </w:r>
      <w:r w:rsidRPr="003F7952">
        <w:rPr>
          <w:rFonts w:cs="Times New Roman"/>
          <w:szCs w:val="24"/>
        </w:rPr>
        <w:t>e</w:t>
      </w:r>
      <w:r w:rsidRPr="003F7952">
        <w:rPr>
          <w:rFonts w:cs="Times New Roman"/>
          <w:szCs w:val="24"/>
          <w:lang w:val="ru-RU"/>
        </w:rPr>
        <w:t>.  Вођење секције Црвеног крста, активни</w:t>
      </w:r>
      <w:r>
        <w:rPr>
          <w:rFonts w:cs="Times New Roman"/>
          <w:szCs w:val="24"/>
          <w:lang w:val="ru-RU"/>
        </w:rPr>
        <w:t>о учешће у Саветовалишту за млад</w:t>
      </w:r>
      <w:r w:rsidRPr="003F7952">
        <w:rPr>
          <w:rFonts w:cs="Times New Roman"/>
          <w:szCs w:val="24"/>
          <w:lang w:val="ru-RU"/>
        </w:rPr>
        <w:t>е-</w:t>
      </w:r>
      <w:r>
        <w:rPr>
          <w:rFonts w:cs="Times New Roman"/>
          <w:szCs w:val="24"/>
          <w:lang w:val="ru-RU"/>
        </w:rPr>
        <w:t xml:space="preserve"> </w:t>
      </w:r>
      <w:r w:rsidRPr="003F7952">
        <w:rPr>
          <w:rFonts w:cs="Times New Roman"/>
          <w:szCs w:val="24"/>
          <w:lang w:val="ru-RU"/>
        </w:rPr>
        <w:t>Дома здравља</w:t>
      </w:r>
      <w:r>
        <w:rPr>
          <w:rFonts w:cs="Times New Roman"/>
          <w:szCs w:val="24"/>
          <w:lang w:val="ru-RU"/>
        </w:rPr>
        <w:t xml:space="preserve"> Аранђеловац</w:t>
      </w:r>
      <w:r w:rsidRPr="003F7952">
        <w:rPr>
          <w:rFonts w:cs="Times New Roman"/>
          <w:szCs w:val="24"/>
          <w:lang w:val="ru-RU"/>
        </w:rPr>
        <w:t>, активно учешће у рад</w:t>
      </w:r>
      <w:r>
        <w:rPr>
          <w:rFonts w:cs="Times New Roman"/>
          <w:szCs w:val="24"/>
          <w:lang w:val="ru-RU"/>
        </w:rPr>
        <w:t>ионицама удружења</w:t>
      </w:r>
      <w:r w:rsidRPr="003F7952">
        <w:rPr>
          <w:rFonts w:cs="Times New Roman"/>
          <w:szCs w:val="24"/>
          <w:lang w:val="ru-RU"/>
        </w:rPr>
        <w:t xml:space="preserve"> «ЈА САМ ЗА » и удружења «Млади» Активно учешћ</w:t>
      </w:r>
      <w:r>
        <w:rPr>
          <w:rFonts w:cs="Times New Roman"/>
          <w:szCs w:val="24"/>
          <w:lang w:val="ru-RU"/>
        </w:rPr>
        <w:t xml:space="preserve">е на стручним скуповима у Центру </w:t>
      </w:r>
      <w:r w:rsidRPr="003F7952">
        <w:rPr>
          <w:rFonts w:cs="Times New Roman"/>
          <w:szCs w:val="24"/>
          <w:lang w:val="ru-RU"/>
        </w:rPr>
        <w:t xml:space="preserve"> за социјални рад , присуство и активно учешће на </w:t>
      </w:r>
      <w:r w:rsidRPr="003F7952">
        <w:rPr>
          <w:rFonts w:cs="Times New Roman"/>
          <w:szCs w:val="24"/>
          <w:lang w:val="ru-RU"/>
        </w:rPr>
        <w:lastRenderedPageBreak/>
        <w:t>састанцима актива стручних сарадника на нивоу шумадијског округа .</w:t>
      </w:r>
    </w:p>
    <w:p w:rsidR="008D292C" w:rsidRPr="003F7952" w:rsidRDefault="008D292C" w:rsidP="008D292C">
      <w:pPr>
        <w:widowControl w:val="0"/>
        <w:overflowPunct w:val="0"/>
        <w:autoSpaceDE w:val="0"/>
        <w:autoSpaceDN w:val="0"/>
        <w:adjustRightInd w:val="0"/>
        <w:rPr>
          <w:rFonts w:cs="Times New Roman"/>
          <w:b/>
          <w:bCs/>
          <w:szCs w:val="24"/>
          <w:lang w:val="ru-RU"/>
        </w:rPr>
      </w:pPr>
    </w:p>
    <w:p w:rsidR="008D292C" w:rsidRDefault="008D292C" w:rsidP="008D292C"/>
    <w:p w:rsidR="00201E1F" w:rsidRPr="00201E1F" w:rsidRDefault="00201E1F" w:rsidP="008D292C">
      <w:pPr>
        <w:rPr>
          <w:b/>
          <w:color w:val="0070C0"/>
        </w:rPr>
      </w:pPr>
      <w:r>
        <w:rPr>
          <w:b/>
          <w:color w:val="0070C0"/>
        </w:rPr>
        <w:t xml:space="preserve">7. </w:t>
      </w:r>
      <w:r w:rsidR="008D292C" w:rsidRPr="00201E1F">
        <w:rPr>
          <w:b/>
          <w:color w:val="0070C0"/>
        </w:rPr>
        <w:t xml:space="preserve">РАД СА </w:t>
      </w:r>
      <w:r w:rsidRPr="00201E1F">
        <w:rPr>
          <w:b/>
          <w:color w:val="0070C0"/>
        </w:rPr>
        <w:t>ДИРЕКТОРОМ</w:t>
      </w:r>
      <w:r w:rsidR="008D292C" w:rsidRPr="00201E1F">
        <w:rPr>
          <w:b/>
          <w:color w:val="0070C0"/>
        </w:rPr>
        <w:t xml:space="preserve"> </w:t>
      </w:r>
    </w:p>
    <w:p w:rsidR="00201E1F" w:rsidRDefault="008D292C" w:rsidP="008D292C">
      <w:r>
        <w:t xml:space="preserve"> Сарадња са директором, на истраживању постојеће образовно-васпитне праксе и специфичних проблема и потреба установе и </w:t>
      </w:r>
      <w:r w:rsidR="00201E1F">
        <w:t>предлагање мера за унапређење, п</w:t>
      </w:r>
      <w:r>
        <w:t>окретање иницијатива, праћење реали</w:t>
      </w:r>
      <w:r w:rsidR="00201E1F">
        <w:t>зације и евалуирање промена .</w:t>
      </w:r>
    </w:p>
    <w:p w:rsidR="00201E1F" w:rsidRDefault="008D292C" w:rsidP="008D292C">
      <w:r>
        <w:t xml:space="preserve"> Сарадња са директором у оквиру рада стручних тимова и комисија</w:t>
      </w:r>
      <w:r w:rsidR="00201E1F">
        <w:t xml:space="preserve"> и редовна размена информација, рад у поменутим Тимовима</w:t>
      </w:r>
    </w:p>
    <w:p w:rsidR="008D292C" w:rsidRDefault="00201E1F" w:rsidP="008D292C">
      <w:r>
        <w:t xml:space="preserve"> Сарадња са директором </w:t>
      </w:r>
      <w:r w:rsidR="008D292C">
        <w:t>на заједничком планирању активности, изради стратешких докумената установе, ана</w:t>
      </w:r>
      <w:r>
        <w:t>лиза и извештаја о раду школе, с</w:t>
      </w:r>
      <w:r w:rsidR="008D292C">
        <w:t>талне активности у реализацији наведених тема</w:t>
      </w:r>
    </w:p>
    <w:p w:rsidR="00201E1F" w:rsidRDefault="00201E1F" w:rsidP="008D292C">
      <w:r>
        <w:t xml:space="preserve">Сарадња са директором о расподели одељењских старешинстава. </w:t>
      </w:r>
    </w:p>
    <w:p w:rsidR="00201E1F" w:rsidRDefault="00201E1F" w:rsidP="008D292C">
      <w:r>
        <w:t>Сарадња са директором  на планирању активности у циљу јачања наставничких и личних компетенција, преко рада тимова, стручних већа и Педагошког колегијума</w:t>
      </w:r>
      <w:r w:rsidR="00FD52D3">
        <w:t>.</w:t>
      </w:r>
      <w:r>
        <w:t xml:space="preserve"> </w:t>
      </w:r>
    </w:p>
    <w:p w:rsidR="00201E1F" w:rsidRDefault="00201E1F" w:rsidP="008D292C">
      <w:r>
        <w:t>Тимски рад на проналажењу најефикаснијих начина унапређивања вођења педагошке документације у установи током године.</w:t>
      </w:r>
    </w:p>
    <w:p w:rsidR="00E11B70" w:rsidRPr="00E11B70" w:rsidRDefault="00E11B70" w:rsidP="008D292C">
      <w:r>
        <w:t>Сарадња са директором и секретаром школе  по питању приговора и жалби ученика и његових родитеља, односно старатеља на оцену из предмета и владања .</w:t>
      </w:r>
    </w:p>
    <w:p w:rsidR="008D292C" w:rsidRDefault="008D292C" w:rsidP="003F7952">
      <w:pPr>
        <w:pStyle w:val="ListParagraph"/>
        <w:widowControl w:val="0"/>
        <w:overflowPunct w:val="0"/>
        <w:autoSpaceDE w:val="0"/>
        <w:autoSpaceDN w:val="0"/>
        <w:adjustRightInd w:val="0"/>
        <w:ind w:left="0"/>
      </w:pPr>
    </w:p>
    <w:p w:rsidR="00C07D3C" w:rsidRPr="007337C8" w:rsidRDefault="00C07D3C" w:rsidP="003F7952">
      <w:pPr>
        <w:pStyle w:val="ListParagraph"/>
        <w:widowControl w:val="0"/>
        <w:autoSpaceDE w:val="0"/>
        <w:autoSpaceDN w:val="0"/>
        <w:adjustRightInd w:val="0"/>
        <w:ind w:left="0"/>
        <w:rPr>
          <w:rFonts w:cs="Times New Roman"/>
          <w:color w:val="0070C0"/>
          <w:szCs w:val="24"/>
          <w:lang w:val="ru-RU"/>
        </w:rPr>
      </w:pPr>
      <w:bookmarkStart w:id="4" w:name="page53"/>
      <w:bookmarkEnd w:id="4"/>
      <w:r w:rsidRPr="007337C8">
        <w:rPr>
          <w:rFonts w:cs="Times New Roman"/>
          <w:b/>
          <w:bCs/>
          <w:color w:val="0070C0"/>
          <w:szCs w:val="24"/>
          <w:lang w:val="ru-RU"/>
        </w:rPr>
        <w:t>Сарадња с институцијама</w:t>
      </w:r>
      <w:r w:rsidRPr="007337C8">
        <w:rPr>
          <w:rFonts w:cs="Times New Roman"/>
          <w:color w:val="0070C0"/>
          <w:szCs w:val="24"/>
          <w:lang w:val="ru-RU"/>
        </w:rPr>
        <w:t>:</w:t>
      </w:r>
    </w:p>
    <w:p w:rsidR="00C07D3C" w:rsidRDefault="004C0602" w:rsidP="004C7EFF">
      <w:pPr>
        <w:widowControl w:val="0"/>
        <w:overflowPunct w:val="0"/>
        <w:autoSpaceDE w:val="0"/>
        <w:autoSpaceDN w:val="0"/>
        <w:adjustRightInd w:val="0"/>
        <w:ind w:right="11" w:firstLine="720"/>
        <w:rPr>
          <w:rFonts w:cs="Times New Roman"/>
          <w:szCs w:val="24"/>
          <w:lang w:val="ru-RU"/>
        </w:rPr>
      </w:pPr>
      <w:r w:rsidRPr="003F7952">
        <w:rPr>
          <w:rFonts w:cs="Times New Roman"/>
          <w:szCs w:val="24"/>
          <w:lang w:val="ru-RU"/>
        </w:rPr>
        <w:t>Центром за социјални рад</w:t>
      </w:r>
      <w:r w:rsidR="00C07D3C" w:rsidRPr="003F7952">
        <w:rPr>
          <w:rFonts w:cs="Times New Roman"/>
          <w:szCs w:val="24"/>
          <w:lang w:val="ru-RU"/>
        </w:rPr>
        <w:t xml:space="preserve"> Аранђело</w:t>
      </w:r>
      <w:r w:rsidRPr="003F7952">
        <w:rPr>
          <w:rFonts w:cs="Times New Roman"/>
          <w:szCs w:val="24"/>
          <w:lang w:val="ru-RU"/>
        </w:rPr>
        <w:t>вац,  Центром  за социјални рад</w:t>
      </w:r>
      <w:r w:rsidR="00C07D3C" w:rsidRPr="003F7952">
        <w:rPr>
          <w:rFonts w:cs="Times New Roman"/>
          <w:szCs w:val="24"/>
          <w:lang w:val="ru-RU"/>
        </w:rPr>
        <w:t xml:space="preserve"> Младеновац,  Црвеним крстом Арађеловац, Домом Здравља( поливалентна клиника ) Аранђеловац, Саветовалиштем за младе,</w:t>
      </w:r>
      <w:r w:rsidR="00E11B70">
        <w:rPr>
          <w:rFonts w:cs="Times New Roman"/>
          <w:szCs w:val="24"/>
          <w:lang w:val="ru-RU"/>
        </w:rPr>
        <w:t xml:space="preserve"> Фондацијом « Тијана Јурић»,</w:t>
      </w:r>
      <w:r w:rsidR="00C07D3C" w:rsidRPr="003F7952">
        <w:rPr>
          <w:rFonts w:cs="Times New Roman"/>
          <w:szCs w:val="24"/>
          <w:lang w:val="ru-RU"/>
        </w:rPr>
        <w:t xml:space="preserve"> Канцеларијом за младе, Канцел</w:t>
      </w:r>
      <w:r w:rsidR="00E11B70">
        <w:rPr>
          <w:rFonts w:cs="Times New Roman"/>
          <w:szCs w:val="24"/>
          <w:lang w:val="ru-RU"/>
        </w:rPr>
        <w:t>аријом за родну равноправност</w:t>
      </w:r>
      <w:r w:rsidR="00DB4C89">
        <w:rPr>
          <w:rFonts w:cs="Times New Roman"/>
          <w:szCs w:val="24"/>
          <w:lang w:val="ru-RU"/>
        </w:rPr>
        <w:t>,</w:t>
      </w:r>
      <w:r w:rsidR="00E11B70">
        <w:rPr>
          <w:rFonts w:cs="Times New Roman"/>
          <w:szCs w:val="24"/>
          <w:lang w:val="ru-RU"/>
        </w:rPr>
        <w:t xml:space="preserve"> </w:t>
      </w:r>
      <w:r w:rsidR="00C07D3C" w:rsidRPr="003F7952">
        <w:rPr>
          <w:rFonts w:cs="Times New Roman"/>
          <w:szCs w:val="24"/>
          <w:lang w:val="ru-RU"/>
        </w:rPr>
        <w:t>Школска управа Крагујевац, Група Мост (мрежа подршке инклузивном образовању) Стручним сар</w:t>
      </w:r>
      <w:r w:rsidR="00C07D3C" w:rsidRPr="003F7952">
        <w:rPr>
          <w:rFonts w:cs="Times New Roman"/>
          <w:szCs w:val="24"/>
        </w:rPr>
        <w:t>a</w:t>
      </w:r>
      <w:r w:rsidR="00C07D3C" w:rsidRPr="003F7952">
        <w:rPr>
          <w:rFonts w:cs="Times New Roman"/>
          <w:szCs w:val="24"/>
          <w:lang w:val="ru-RU"/>
        </w:rPr>
        <w:t>дницима других средњих школа, Народним музејом, Туристичком организацијом, МУП-ом Аранђеловац и школским полицајце</w:t>
      </w:r>
      <w:r w:rsidR="009D7EBF" w:rsidRPr="003F7952">
        <w:rPr>
          <w:rFonts w:cs="Times New Roman"/>
          <w:szCs w:val="24"/>
          <w:lang w:val="ru-RU"/>
        </w:rPr>
        <w:t xml:space="preserve">м,  удружењима (МЛАДИ </w:t>
      </w:r>
      <w:r w:rsidR="00C07D3C" w:rsidRPr="003F7952">
        <w:rPr>
          <w:rFonts w:cs="Times New Roman"/>
          <w:szCs w:val="24"/>
          <w:lang w:val="ru-RU"/>
        </w:rPr>
        <w:t>,</w:t>
      </w:r>
      <w:r w:rsidR="006033AF" w:rsidRPr="003F7952">
        <w:rPr>
          <w:rFonts w:cs="Times New Roman"/>
          <w:szCs w:val="24"/>
          <w:lang w:val="ru-RU"/>
        </w:rPr>
        <w:t xml:space="preserve"> Ја сам ЗА</w:t>
      </w:r>
      <w:r w:rsidR="00C07D3C" w:rsidRPr="003F7952">
        <w:rPr>
          <w:rFonts w:cs="Times New Roman"/>
          <w:szCs w:val="24"/>
          <w:lang w:val="ru-RU"/>
        </w:rPr>
        <w:t xml:space="preserve"> Деца у срцу, Интеркултура), Национална служба за запошљавање, Општином Аранђеловац, Спортским центром, Туристичком Организацијом Аранђеловац.</w:t>
      </w:r>
    </w:p>
    <w:p w:rsidR="004C7EFF" w:rsidRPr="003F7952" w:rsidRDefault="004C7EFF" w:rsidP="004C7EFF">
      <w:pPr>
        <w:widowControl w:val="0"/>
        <w:overflowPunct w:val="0"/>
        <w:autoSpaceDE w:val="0"/>
        <w:autoSpaceDN w:val="0"/>
        <w:adjustRightInd w:val="0"/>
        <w:ind w:right="11" w:firstLine="720"/>
        <w:rPr>
          <w:rFonts w:cs="Times New Roman"/>
          <w:szCs w:val="24"/>
          <w:lang w:val="ru-RU"/>
        </w:rPr>
      </w:pPr>
    </w:p>
    <w:p w:rsidR="00E11B70" w:rsidRPr="004C7EFF" w:rsidRDefault="00C07D3C" w:rsidP="003F7952">
      <w:pPr>
        <w:pStyle w:val="ListParagraph"/>
        <w:widowControl w:val="0"/>
        <w:autoSpaceDE w:val="0"/>
        <w:autoSpaceDN w:val="0"/>
        <w:adjustRightInd w:val="0"/>
        <w:ind w:left="0"/>
        <w:rPr>
          <w:rFonts w:cs="Times New Roman"/>
          <w:color w:val="0070C0"/>
          <w:szCs w:val="24"/>
          <w:lang w:val="ru-RU"/>
        </w:rPr>
      </w:pPr>
      <w:r w:rsidRPr="004C7EFF">
        <w:rPr>
          <w:rFonts w:cs="Times New Roman"/>
          <w:b/>
          <w:bCs/>
          <w:color w:val="0070C0"/>
          <w:szCs w:val="24"/>
          <w:lang w:val="ru-RU"/>
        </w:rPr>
        <w:t>Стручно усавршавање</w:t>
      </w:r>
      <w:r w:rsidRPr="004C7EFF">
        <w:rPr>
          <w:rFonts w:cs="Times New Roman"/>
          <w:color w:val="0070C0"/>
          <w:szCs w:val="24"/>
          <w:lang w:val="ru-RU"/>
        </w:rPr>
        <w:t>:</w:t>
      </w:r>
    </w:p>
    <w:p w:rsidR="00E11B70" w:rsidRPr="00FB217B" w:rsidRDefault="00E11B70" w:rsidP="003F7952">
      <w:pPr>
        <w:pStyle w:val="ListParagraph"/>
        <w:widowControl w:val="0"/>
        <w:autoSpaceDE w:val="0"/>
        <w:autoSpaceDN w:val="0"/>
        <w:adjustRightInd w:val="0"/>
        <w:ind w:left="0"/>
        <w:rPr>
          <w:rFonts w:cs="Times New Roman"/>
          <w:szCs w:val="24"/>
        </w:rPr>
      </w:pPr>
      <w:r>
        <w:t>Праћењем информација од значаја за образовање и васпитање на интернету; - учествовањем у активностима струковног удружења – Педагошко друштво Србије и Актив стручних сарадника Шумадијског округа - похађањем акредитованих семинара-похађала два семинара,</w:t>
      </w:r>
      <w:r w:rsidR="00FD52D3">
        <w:t xml:space="preserve">“ </w:t>
      </w:r>
      <w:r w:rsidR="00BE3131">
        <w:t>Инклузија од теорије до праксе, Систем за осигурање квалитета кроз јединство самовредновања и спољашњег вредновања,</w:t>
      </w:r>
      <w:r w:rsidR="00FB217B">
        <w:t xml:space="preserve"> Кока кола подршка младима -радионица</w:t>
      </w:r>
    </w:p>
    <w:p w:rsidR="00C73767" w:rsidRPr="004C7EFF" w:rsidRDefault="00E11B70" w:rsidP="003F7952">
      <w:pPr>
        <w:widowControl w:val="0"/>
        <w:overflowPunct w:val="0"/>
        <w:autoSpaceDE w:val="0"/>
        <w:autoSpaceDN w:val="0"/>
        <w:adjustRightInd w:val="0"/>
        <w:ind w:right="60"/>
        <w:rPr>
          <w:rFonts w:cs="Times New Roman"/>
          <w:szCs w:val="24"/>
        </w:rPr>
      </w:pPr>
      <w:r w:rsidRPr="003F7952">
        <w:rPr>
          <w:rFonts w:eastAsiaTheme="minorHAnsi" w:cs="Times New Roman"/>
          <w:szCs w:val="24"/>
        </w:rPr>
        <w:t xml:space="preserve"> </w:t>
      </w:r>
      <w:r w:rsidR="00C07D3C" w:rsidRPr="003F7952">
        <w:rPr>
          <w:rFonts w:cs="Times New Roman"/>
          <w:szCs w:val="24"/>
          <w:lang w:val="ru-RU"/>
        </w:rPr>
        <w:t>Учествовала у</w:t>
      </w:r>
      <w:r w:rsidR="008A572C" w:rsidRPr="003F7952">
        <w:rPr>
          <w:rFonts w:cs="Times New Roman"/>
          <w:szCs w:val="24"/>
          <w:lang w:val="ru-RU"/>
        </w:rPr>
        <w:t xml:space="preserve"> спровођењу завршног матурског </w:t>
      </w:r>
      <w:r w:rsidR="00666269" w:rsidRPr="003F7952">
        <w:rPr>
          <w:rFonts w:cs="Times New Roman"/>
          <w:szCs w:val="24"/>
          <w:lang w:val="ru-RU"/>
        </w:rPr>
        <w:t xml:space="preserve">испита у основној школи </w:t>
      </w:r>
      <w:r w:rsidR="00DB4C89">
        <w:rPr>
          <w:rFonts w:cs="Times New Roman"/>
          <w:szCs w:val="24"/>
          <w:lang w:val="ru-RU"/>
        </w:rPr>
        <w:t>Милош Обреновић</w:t>
      </w:r>
      <w:r w:rsidR="00C156A8">
        <w:rPr>
          <w:rFonts w:cs="Times New Roman"/>
          <w:szCs w:val="24"/>
          <w:lang w:val="ru-RU"/>
        </w:rPr>
        <w:t xml:space="preserve"> </w:t>
      </w:r>
      <w:r w:rsidR="00027908">
        <w:rPr>
          <w:rFonts w:cs="Times New Roman"/>
          <w:szCs w:val="24"/>
          <w:lang w:val="ru-RU"/>
        </w:rPr>
        <w:t>као супервизор .</w:t>
      </w:r>
    </w:p>
    <w:p w:rsidR="004C7EFF" w:rsidRPr="004C7EFF" w:rsidRDefault="009B1D57" w:rsidP="003F7952">
      <w:pPr>
        <w:widowControl w:val="0"/>
        <w:overflowPunct w:val="0"/>
        <w:autoSpaceDE w:val="0"/>
        <w:autoSpaceDN w:val="0"/>
        <w:adjustRightInd w:val="0"/>
        <w:ind w:right="60"/>
        <w:rPr>
          <w:rFonts w:cs="Times New Roman"/>
          <w:szCs w:val="24"/>
        </w:rPr>
      </w:pPr>
      <w:r w:rsidRPr="004C7EFF">
        <w:rPr>
          <w:rFonts w:cs="Times New Roman"/>
          <w:b/>
          <w:color w:val="0070C0"/>
          <w:szCs w:val="24"/>
          <w:lang w:val="ru-RU"/>
        </w:rPr>
        <w:t>Присуствовала  предавањима и стручним скуповима</w:t>
      </w:r>
      <w:r w:rsidRPr="004C7EFF">
        <w:rPr>
          <w:rFonts w:cs="Times New Roman"/>
          <w:color w:val="0070C0"/>
          <w:szCs w:val="24"/>
          <w:lang w:val="ru-RU"/>
        </w:rPr>
        <w:t>:</w:t>
      </w:r>
      <w:r w:rsidR="008A572C" w:rsidRPr="003F7952">
        <w:rPr>
          <w:rFonts w:cs="Times New Roman"/>
          <w:i/>
          <w:szCs w:val="24"/>
          <w:lang w:val="ru-RU"/>
        </w:rPr>
        <w:t xml:space="preserve"> Едукација данас за безбедније сутра, Првен</w:t>
      </w:r>
      <w:r w:rsidR="00BE3131">
        <w:rPr>
          <w:rFonts w:cs="Times New Roman"/>
          <w:i/>
          <w:szCs w:val="24"/>
          <w:lang w:val="ru-RU"/>
        </w:rPr>
        <w:t>ција карцинома грлића материц</w:t>
      </w:r>
      <w:r w:rsidR="00BE3131">
        <w:rPr>
          <w:rFonts w:cs="Times New Roman"/>
          <w:i/>
          <w:szCs w:val="24"/>
        </w:rPr>
        <w:t xml:space="preserve">e, </w:t>
      </w:r>
      <w:r w:rsidR="008A572C" w:rsidRPr="003F7952">
        <w:rPr>
          <w:rFonts w:cs="Times New Roman"/>
          <w:i/>
          <w:szCs w:val="24"/>
          <w:lang w:val="ru-RU"/>
        </w:rPr>
        <w:t>Поро</w:t>
      </w:r>
      <w:r w:rsidR="00666269" w:rsidRPr="003F7952">
        <w:rPr>
          <w:rFonts w:cs="Times New Roman"/>
          <w:i/>
          <w:szCs w:val="24"/>
          <w:lang w:val="ru-RU"/>
        </w:rPr>
        <w:t>дично насиље,</w:t>
      </w:r>
      <w:r w:rsidR="00FE2099" w:rsidRPr="003F7952">
        <w:rPr>
          <w:rFonts w:cs="Times New Roman"/>
          <w:i/>
          <w:szCs w:val="24"/>
          <w:lang w:val="ru-RU"/>
        </w:rPr>
        <w:t xml:space="preserve">, Безбедност </w:t>
      </w:r>
      <w:r w:rsidR="00FE2099" w:rsidRPr="003F7952">
        <w:rPr>
          <w:rFonts w:cs="Times New Roman"/>
          <w:i/>
          <w:szCs w:val="24"/>
          <w:lang w:val="ru-RU"/>
        </w:rPr>
        <w:lastRenderedPageBreak/>
        <w:t xml:space="preserve">саобраћаја, </w:t>
      </w:r>
      <w:r w:rsidR="00C07D3C" w:rsidRPr="003F7952">
        <w:rPr>
          <w:rFonts w:cs="Times New Roman"/>
          <w:i/>
          <w:szCs w:val="24"/>
          <w:lang w:val="ru-RU"/>
        </w:rPr>
        <w:t>Школа без дроге</w:t>
      </w:r>
      <w:r w:rsidR="00C156A8">
        <w:rPr>
          <w:rFonts w:cs="Times New Roman"/>
          <w:i/>
          <w:szCs w:val="24"/>
          <w:lang w:val="ru-RU"/>
        </w:rPr>
        <w:t xml:space="preserve"> </w:t>
      </w:r>
      <w:r w:rsidR="00C07D3C" w:rsidRPr="003F7952">
        <w:rPr>
          <w:rFonts w:cs="Times New Roman"/>
          <w:i/>
          <w:iCs/>
          <w:szCs w:val="24"/>
          <w:lang w:val="ru-RU"/>
        </w:rPr>
        <w:t>Укључе</w:t>
      </w:r>
      <w:r w:rsidR="00BE3131">
        <w:rPr>
          <w:rFonts w:cs="Times New Roman"/>
          <w:i/>
          <w:iCs/>
          <w:szCs w:val="24"/>
          <w:lang w:val="ru-RU"/>
        </w:rPr>
        <w:t>на у рад Вршњачке Мреже</w:t>
      </w:r>
      <w:r w:rsidR="00BE3131">
        <w:rPr>
          <w:rFonts w:cs="Times New Roman"/>
          <w:i/>
          <w:iCs/>
          <w:szCs w:val="24"/>
        </w:rPr>
        <w:t>,</w:t>
      </w:r>
      <w:r w:rsidR="005D3D31" w:rsidRPr="003F7952">
        <w:rPr>
          <w:rFonts w:cs="Times New Roman"/>
          <w:i/>
          <w:iCs/>
          <w:szCs w:val="24"/>
        </w:rPr>
        <w:t>Дивац фондација</w:t>
      </w:r>
    </w:p>
    <w:p w:rsidR="00071D74" w:rsidRPr="004818F7" w:rsidRDefault="00C07D3C" w:rsidP="003F7952">
      <w:pPr>
        <w:widowControl w:val="0"/>
        <w:overflowPunct w:val="0"/>
        <w:autoSpaceDE w:val="0"/>
        <w:autoSpaceDN w:val="0"/>
        <w:adjustRightInd w:val="0"/>
        <w:ind w:right="60"/>
        <w:rPr>
          <w:rFonts w:cs="Times New Roman"/>
          <w:b/>
          <w:iCs/>
          <w:color w:val="0070C0"/>
          <w:szCs w:val="24"/>
        </w:rPr>
      </w:pPr>
      <w:r w:rsidRPr="004C7EFF">
        <w:rPr>
          <w:rFonts w:cs="Times New Roman"/>
          <w:b/>
          <w:iCs/>
          <w:color w:val="0070C0"/>
          <w:szCs w:val="24"/>
          <w:lang w:val="ru-RU"/>
        </w:rPr>
        <w:t>Организовала и</w:t>
      </w:r>
      <w:r w:rsidR="008A572C" w:rsidRPr="004C7EFF">
        <w:rPr>
          <w:rFonts w:cs="Times New Roman"/>
          <w:b/>
          <w:iCs/>
          <w:color w:val="0070C0"/>
          <w:szCs w:val="24"/>
          <w:lang w:val="ru-RU"/>
        </w:rPr>
        <w:t xml:space="preserve"> спроводила </w:t>
      </w:r>
      <w:r w:rsidR="00D31ADC" w:rsidRPr="004C7EFF">
        <w:rPr>
          <w:rFonts w:cs="Times New Roman"/>
          <w:b/>
          <w:iCs/>
          <w:color w:val="0070C0"/>
          <w:szCs w:val="24"/>
          <w:lang w:val="ru-RU"/>
        </w:rPr>
        <w:t>скупове,</w:t>
      </w:r>
      <w:r w:rsidR="008A572C" w:rsidRPr="004C7EFF">
        <w:rPr>
          <w:rFonts w:cs="Times New Roman"/>
          <w:b/>
          <w:iCs/>
          <w:color w:val="0070C0"/>
          <w:szCs w:val="24"/>
          <w:lang w:val="ru-RU"/>
        </w:rPr>
        <w:t>трибине, радионице</w:t>
      </w:r>
      <w:r w:rsidRPr="004C7EFF">
        <w:rPr>
          <w:rFonts w:cs="Times New Roman"/>
          <w:b/>
          <w:iCs/>
          <w:color w:val="0070C0"/>
          <w:szCs w:val="24"/>
          <w:lang w:val="ru-RU"/>
        </w:rPr>
        <w:t xml:space="preserve"> предавања</w:t>
      </w:r>
      <w:r w:rsidR="00236710" w:rsidRPr="004C7EFF">
        <w:rPr>
          <w:rFonts w:cs="Times New Roman"/>
          <w:b/>
          <w:iCs/>
          <w:color w:val="0070C0"/>
          <w:szCs w:val="24"/>
        </w:rPr>
        <w:t xml:space="preserve">: </w:t>
      </w:r>
    </w:p>
    <w:p w:rsidR="00071D74" w:rsidRDefault="00DB4C89" w:rsidP="00071D74">
      <w:pPr>
        <w:widowControl w:val="0"/>
        <w:overflowPunct w:val="0"/>
        <w:autoSpaceDE w:val="0"/>
        <w:autoSpaceDN w:val="0"/>
        <w:adjustRightInd w:val="0"/>
        <w:ind w:right="60"/>
        <w:jc w:val="left"/>
        <w:rPr>
          <w:rFonts w:cs="Times New Roman"/>
          <w:iCs/>
          <w:szCs w:val="24"/>
        </w:rPr>
      </w:pPr>
      <w:r>
        <w:rPr>
          <w:rFonts w:cs="Times New Roman"/>
          <w:iCs/>
          <w:szCs w:val="24"/>
        </w:rPr>
        <w:t>30.09.2019</w:t>
      </w:r>
      <w:r w:rsidR="00071D74">
        <w:rPr>
          <w:rFonts w:cs="Times New Roman"/>
          <w:b/>
          <w:iCs/>
          <w:color w:val="0070C0"/>
          <w:szCs w:val="24"/>
        </w:rPr>
        <w:t xml:space="preserve">. </w:t>
      </w:r>
      <w:r w:rsidR="00071D74" w:rsidRPr="00071D74">
        <w:rPr>
          <w:rFonts w:cs="Times New Roman"/>
          <w:iCs/>
          <w:szCs w:val="24"/>
        </w:rPr>
        <w:t>Организовала пријем ђака првог разреда</w:t>
      </w:r>
      <w:r w:rsidR="00071D74">
        <w:rPr>
          <w:rFonts w:cs="Times New Roman"/>
          <w:iCs/>
          <w:szCs w:val="24"/>
        </w:rPr>
        <w:t>,</w:t>
      </w:r>
    </w:p>
    <w:p w:rsidR="00071D74" w:rsidRDefault="00DB4C89" w:rsidP="00071D74">
      <w:pPr>
        <w:widowControl w:val="0"/>
        <w:overflowPunct w:val="0"/>
        <w:autoSpaceDE w:val="0"/>
        <w:autoSpaceDN w:val="0"/>
        <w:adjustRightInd w:val="0"/>
        <w:ind w:right="60"/>
        <w:jc w:val="left"/>
        <w:rPr>
          <w:rFonts w:cs="Times New Roman"/>
          <w:iCs/>
          <w:szCs w:val="24"/>
        </w:rPr>
      </w:pPr>
      <w:r>
        <w:rPr>
          <w:rFonts w:cs="Times New Roman"/>
          <w:iCs/>
          <w:szCs w:val="24"/>
        </w:rPr>
        <w:t>20.09.2019</w:t>
      </w:r>
      <w:r w:rsidR="00071D74">
        <w:rPr>
          <w:rFonts w:cs="Times New Roman"/>
          <w:iCs/>
          <w:szCs w:val="24"/>
        </w:rPr>
        <w:t xml:space="preserve">. </w:t>
      </w:r>
      <w:r>
        <w:rPr>
          <w:rFonts w:cs="Times New Roman"/>
          <w:iCs/>
          <w:szCs w:val="24"/>
        </w:rPr>
        <w:t xml:space="preserve"> Са ученицима првог разреда учествовала у организацији и реализацији Европског дана спорта под покровитељством Општине Аранђеловац</w:t>
      </w:r>
      <w:r w:rsidR="00FB217B">
        <w:rPr>
          <w:rFonts w:cs="Times New Roman"/>
          <w:iCs/>
          <w:szCs w:val="24"/>
        </w:rPr>
        <w:t>,</w:t>
      </w:r>
    </w:p>
    <w:p w:rsidR="00FB217B" w:rsidRPr="00DB4C89" w:rsidRDefault="00FB217B" w:rsidP="00071D74">
      <w:pPr>
        <w:widowControl w:val="0"/>
        <w:overflowPunct w:val="0"/>
        <w:autoSpaceDE w:val="0"/>
        <w:autoSpaceDN w:val="0"/>
        <w:adjustRightInd w:val="0"/>
        <w:ind w:right="60"/>
        <w:jc w:val="left"/>
        <w:rPr>
          <w:rFonts w:cs="Times New Roman"/>
          <w:iCs/>
          <w:szCs w:val="24"/>
        </w:rPr>
      </w:pPr>
      <w:r>
        <w:rPr>
          <w:rFonts w:cs="Times New Roman"/>
          <w:iCs/>
          <w:szCs w:val="24"/>
        </w:rPr>
        <w:t>1.10.2019. У сарадњи са Домом здравља Аранђеловац организовала предавање о репродуктивном здрављу младих.Циљ предавања је упознавање младих са одговарајућем и безбедним мерама контрацепције ради очувања репродуктивног здравља. Предавање је одржала др гинеколог Јелена Ранковић .</w:t>
      </w:r>
    </w:p>
    <w:p w:rsidR="00FB217B" w:rsidRDefault="00FB217B" w:rsidP="00071D74">
      <w:pPr>
        <w:widowControl w:val="0"/>
        <w:overflowPunct w:val="0"/>
        <w:autoSpaceDE w:val="0"/>
        <w:autoSpaceDN w:val="0"/>
        <w:adjustRightInd w:val="0"/>
        <w:ind w:right="60"/>
        <w:jc w:val="left"/>
        <w:rPr>
          <w:rFonts w:cs="Times New Roman"/>
          <w:iCs/>
          <w:szCs w:val="24"/>
        </w:rPr>
      </w:pPr>
      <w:r w:rsidRPr="00FB217B">
        <w:rPr>
          <w:rFonts w:cs="Times New Roman"/>
          <w:iCs/>
          <w:szCs w:val="24"/>
        </w:rPr>
        <w:t>25.10.2019</w:t>
      </w:r>
      <w:r w:rsidR="00071D74" w:rsidRPr="00FB217B">
        <w:rPr>
          <w:rFonts w:cs="Times New Roman"/>
          <w:iCs/>
          <w:szCs w:val="24"/>
        </w:rPr>
        <w:t>.</w:t>
      </w:r>
      <w:r w:rsidRPr="00FB217B">
        <w:rPr>
          <w:rFonts w:cs="Times New Roman"/>
          <w:iCs/>
          <w:szCs w:val="24"/>
        </w:rPr>
        <w:t>У</w:t>
      </w:r>
      <w:r w:rsidR="00071D74" w:rsidRPr="00FB217B">
        <w:rPr>
          <w:rFonts w:cs="Times New Roman"/>
          <w:color w:val="1C1E21"/>
          <w:szCs w:val="24"/>
          <w:shd w:val="clear" w:color="auto" w:fill="FFFFFF"/>
        </w:rPr>
        <w:t xml:space="preserve"> </w:t>
      </w:r>
      <w:r w:rsidRPr="00FB217B">
        <w:rPr>
          <w:rFonts w:cs="Times New Roman"/>
          <w:iCs/>
          <w:szCs w:val="24"/>
        </w:rPr>
        <w:t>сарадњи са Домом здравља Аранђеловац организовала пред</w:t>
      </w:r>
      <w:r>
        <w:rPr>
          <w:rFonts w:cs="Times New Roman"/>
          <w:iCs/>
          <w:szCs w:val="24"/>
        </w:rPr>
        <w:t>авање о правилној исхрани код младих. Предавање је одржала др Ивана Величковић за ученике од првог до четвртог разреда.</w:t>
      </w:r>
    </w:p>
    <w:p w:rsidR="00FB217B" w:rsidRDefault="00FB217B" w:rsidP="00071D74">
      <w:pPr>
        <w:widowControl w:val="0"/>
        <w:overflowPunct w:val="0"/>
        <w:autoSpaceDE w:val="0"/>
        <w:autoSpaceDN w:val="0"/>
        <w:adjustRightInd w:val="0"/>
        <w:ind w:right="60"/>
        <w:jc w:val="left"/>
        <w:rPr>
          <w:rFonts w:cs="Times New Roman"/>
          <w:iCs/>
          <w:szCs w:val="24"/>
        </w:rPr>
      </w:pPr>
      <w:r>
        <w:rPr>
          <w:rFonts w:cs="Times New Roman"/>
          <w:iCs/>
          <w:szCs w:val="24"/>
        </w:rPr>
        <w:t xml:space="preserve">28.10.2019. Организовала радионицу </w:t>
      </w:r>
      <w:r w:rsidR="002D5EE9">
        <w:rPr>
          <w:rFonts w:cs="Times New Roman"/>
          <w:iCs/>
          <w:szCs w:val="24"/>
        </w:rPr>
        <w:t>„ Свет кроз гестове „ у сарадњи са Интеркултуром.</w:t>
      </w:r>
    </w:p>
    <w:p w:rsidR="002D5EE9" w:rsidRDefault="002D5EE9" w:rsidP="00071D74">
      <w:pPr>
        <w:widowControl w:val="0"/>
        <w:overflowPunct w:val="0"/>
        <w:autoSpaceDE w:val="0"/>
        <w:autoSpaceDN w:val="0"/>
        <w:adjustRightInd w:val="0"/>
        <w:ind w:right="60"/>
        <w:jc w:val="left"/>
        <w:rPr>
          <w:rFonts w:cs="Times New Roman"/>
          <w:iCs/>
          <w:szCs w:val="24"/>
        </w:rPr>
      </w:pPr>
      <w:r>
        <w:rPr>
          <w:rFonts w:cs="Times New Roman"/>
          <w:iCs/>
          <w:szCs w:val="24"/>
        </w:rPr>
        <w:t xml:space="preserve">6.11.2019. У сарадњи са Домом здравља Аранђеловац и Црвеним крстом Аранђеловац организовала предавање о НАРКОМАНИЈИ. Предавање је одржала др психијатар Јелена Продановић. Циљ предавања је подизање свести младих људи о штетности и последицама конзумирања опојних средстава.  </w:t>
      </w:r>
    </w:p>
    <w:p w:rsidR="00BE3131" w:rsidRPr="00BE3131" w:rsidRDefault="00BE3131" w:rsidP="00071D74">
      <w:pPr>
        <w:widowControl w:val="0"/>
        <w:overflowPunct w:val="0"/>
        <w:autoSpaceDE w:val="0"/>
        <w:autoSpaceDN w:val="0"/>
        <w:adjustRightInd w:val="0"/>
        <w:ind w:right="60"/>
        <w:jc w:val="left"/>
        <w:rPr>
          <w:rFonts w:cs="Times New Roman"/>
          <w:iCs/>
          <w:szCs w:val="24"/>
        </w:rPr>
      </w:pPr>
      <w:r>
        <w:rPr>
          <w:rFonts w:cs="Times New Roman"/>
          <w:iCs/>
          <w:szCs w:val="24"/>
        </w:rPr>
        <w:t>6.11.2019. Учешће у истраживању „ Професионални индетитет школског педагога</w:t>
      </w:r>
      <w:r w:rsidR="000D063B">
        <w:rPr>
          <w:rFonts w:cs="Times New Roman"/>
          <w:iCs/>
          <w:szCs w:val="24"/>
        </w:rPr>
        <w:t>“</w:t>
      </w:r>
    </w:p>
    <w:p w:rsidR="002D5EE9" w:rsidRDefault="002D5EE9" w:rsidP="00071D74">
      <w:pPr>
        <w:widowControl w:val="0"/>
        <w:overflowPunct w:val="0"/>
        <w:autoSpaceDE w:val="0"/>
        <w:autoSpaceDN w:val="0"/>
        <w:adjustRightInd w:val="0"/>
        <w:ind w:right="60"/>
        <w:jc w:val="left"/>
        <w:rPr>
          <w:rFonts w:cs="Times New Roman"/>
          <w:iCs/>
          <w:szCs w:val="24"/>
        </w:rPr>
      </w:pPr>
      <w:r>
        <w:rPr>
          <w:rFonts w:cs="Times New Roman"/>
          <w:iCs/>
          <w:szCs w:val="24"/>
        </w:rPr>
        <w:t>7.11.2019. Присуствовала обуци за израду е-портала</w:t>
      </w:r>
    </w:p>
    <w:p w:rsidR="002D5EE9" w:rsidRDefault="002D5EE9" w:rsidP="00071D74">
      <w:pPr>
        <w:widowControl w:val="0"/>
        <w:overflowPunct w:val="0"/>
        <w:autoSpaceDE w:val="0"/>
        <w:autoSpaceDN w:val="0"/>
        <w:adjustRightInd w:val="0"/>
        <w:ind w:right="60"/>
        <w:jc w:val="left"/>
        <w:rPr>
          <w:rFonts w:cs="Times New Roman"/>
          <w:iCs/>
          <w:szCs w:val="24"/>
        </w:rPr>
      </w:pPr>
      <w:r>
        <w:rPr>
          <w:rFonts w:cs="Times New Roman"/>
          <w:iCs/>
          <w:szCs w:val="24"/>
        </w:rPr>
        <w:t>6.12.2019. У сарадњи са Домом здравља Аранђеловац, Црвеним крстом Аранђеловац и Техничком школом „ Милета Николић“ организовала  и реализовала представу „Ризична понашања младих“ .</w:t>
      </w:r>
    </w:p>
    <w:p w:rsidR="000D063B" w:rsidRPr="000D063B" w:rsidRDefault="000D063B" w:rsidP="00071D74">
      <w:pPr>
        <w:widowControl w:val="0"/>
        <w:overflowPunct w:val="0"/>
        <w:autoSpaceDE w:val="0"/>
        <w:autoSpaceDN w:val="0"/>
        <w:adjustRightInd w:val="0"/>
        <w:ind w:right="60"/>
        <w:jc w:val="left"/>
        <w:rPr>
          <w:rFonts w:cs="Times New Roman"/>
          <w:iCs/>
          <w:szCs w:val="24"/>
        </w:rPr>
      </w:pPr>
      <w:r>
        <w:rPr>
          <w:rFonts w:cs="Times New Roman"/>
          <w:iCs/>
          <w:szCs w:val="24"/>
        </w:rPr>
        <w:t>11.12.2019.Учешћеу раду  писања пројекта ТЕМПУС</w:t>
      </w:r>
    </w:p>
    <w:p w:rsidR="002D5EE9" w:rsidRDefault="002D5EE9" w:rsidP="00071D74">
      <w:pPr>
        <w:widowControl w:val="0"/>
        <w:overflowPunct w:val="0"/>
        <w:autoSpaceDE w:val="0"/>
        <w:autoSpaceDN w:val="0"/>
        <w:adjustRightInd w:val="0"/>
        <w:ind w:right="60"/>
        <w:jc w:val="left"/>
        <w:rPr>
          <w:rFonts w:cs="Times New Roman"/>
          <w:iCs/>
          <w:szCs w:val="24"/>
        </w:rPr>
      </w:pPr>
      <w:r>
        <w:rPr>
          <w:rFonts w:cs="Times New Roman"/>
          <w:iCs/>
          <w:szCs w:val="24"/>
        </w:rPr>
        <w:t>13.12.2019. са ученицима  и наставницима кроз ваннаставне активности уредили смо ходнике  школе у духу  новогодишњих празника.</w:t>
      </w:r>
    </w:p>
    <w:p w:rsidR="002D5EE9" w:rsidRDefault="002D5EE9" w:rsidP="00071D74">
      <w:pPr>
        <w:widowControl w:val="0"/>
        <w:overflowPunct w:val="0"/>
        <w:autoSpaceDE w:val="0"/>
        <w:autoSpaceDN w:val="0"/>
        <w:adjustRightInd w:val="0"/>
        <w:ind w:right="60"/>
        <w:jc w:val="left"/>
        <w:rPr>
          <w:rFonts w:cs="Times New Roman"/>
          <w:iCs/>
          <w:szCs w:val="24"/>
        </w:rPr>
      </w:pPr>
      <w:r>
        <w:rPr>
          <w:rFonts w:cs="Times New Roman"/>
          <w:iCs/>
          <w:szCs w:val="24"/>
        </w:rPr>
        <w:t>17.12.2019. учествовала у организацији културне манифестације „ Дани Палестине у Србији“</w:t>
      </w:r>
      <w:r w:rsidR="000B6003">
        <w:rPr>
          <w:rFonts w:cs="Times New Roman"/>
          <w:iCs/>
          <w:szCs w:val="24"/>
        </w:rPr>
        <w:t>,</w:t>
      </w:r>
    </w:p>
    <w:p w:rsidR="000B6003" w:rsidRDefault="000B6003" w:rsidP="00071D74">
      <w:pPr>
        <w:widowControl w:val="0"/>
        <w:overflowPunct w:val="0"/>
        <w:autoSpaceDE w:val="0"/>
        <w:autoSpaceDN w:val="0"/>
        <w:adjustRightInd w:val="0"/>
        <w:ind w:right="60"/>
        <w:jc w:val="left"/>
        <w:rPr>
          <w:rFonts w:cs="Times New Roman"/>
          <w:iCs/>
          <w:szCs w:val="24"/>
        </w:rPr>
      </w:pPr>
      <w:r>
        <w:rPr>
          <w:rFonts w:cs="Times New Roman"/>
          <w:iCs/>
          <w:szCs w:val="24"/>
        </w:rPr>
        <w:t>18.12.2019.У сарадњи са Народним музејом организовала предавање за ученике туристичког смера о историји Буковичке бање.</w:t>
      </w:r>
    </w:p>
    <w:p w:rsidR="000B6003" w:rsidRDefault="000B6003" w:rsidP="00071D74">
      <w:pPr>
        <w:widowControl w:val="0"/>
        <w:overflowPunct w:val="0"/>
        <w:autoSpaceDE w:val="0"/>
        <w:autoSpaceDN w:val="0"/>
        <w:adjustRightInd w:val="0"/>
        <w:ind w:right="60"/>
        <w:jc w:val="left"/>
        <w:rPr>
          <w:rFonts w:cs="Times New Roman"/>
          <w:iCs/>
          <w:szCs w:val="24"/>
        </w:rPr>
      </w:pPr>
      <w:r>
        <w:rPr>
          <w:rFonts w:cs="Times New Roman"/>
          <w:iCs/>
          <w:szCs w:val="24"/>
        </w:rPr>
        <w:t>22.01.2020. присуствовала и активно учествовала  обуци писању пројекта „ Образовање је једнако за све“,</w:t>
      </w:r>
    </w:p>
    <w:p w:rsidR="000B6003" w:rsidRDefault="000B6003" w:rsidP="00071D74">
      <w:pPr>
        <w:widowControl w:val="0"/>
        <w:overflowPunct w:val="0"/>
        <w:autoSpaceDE w:val="0"/>
        <w:autoSpaceDN w:val="0"/>
        <w:adjustRightInd w:val="0"/>
        <w:ind w:right="60"/>
        <w:jc w:val="left"/>
        <w:rPr>
          <w:rFonts w:cs="Times New Roman"/>
          <w:iCs/>
          <w:szCs w:val="24"/>
        </w:rPr>
      </w:pPr>
      <w:r>
        <w:rPr>
          <w:rFonts w:cs="Times New Roman"/>
          <w:iCs/>
          <w:szCs w:val="24"/>
        </w:rPr>
        <w:t>24.01.2020. Организовала и учествовалау припреми дебате</w:t>
      </w:r>
      <w:r w:rsidR="000D063B">
        <w:rPr>
          <w:rFonts w:cs="Times New Roman"/>
          <w:iCs/>
          <w:szCs w:val="24"/>
        </w:rPr>
        <w:t xml:space="preserve">, </w:t>
      </w:r>
      <w:r>
        <w:rPr>
          <w:rFonts w:cs="Times New Roman"/>
          <w:iCs/>
          <w:szCs w:val="24"/>
        </w:rPr>
        <w:t xml:space="preserve"> у сарадњи са Јованом Петронијевићем.</w:t>
      </w:r>
    </w:p>
    <w:p w:rsidR="000B6003" w:rsidRDefault="000B6003" w:rsidP="00071D74">
      <w:pPr>
        <w:widowControl w:val="0"/>
        <w:overflowPunct w:val="0"/>
        <w:autoSpaceDE w:val="0"/>
        <w:autoSpaceDN w:val="0"/>
        <w:adjustRightInd w:val="0"/>
        <w:ind w:right="60"/>
        <w:jc w:val="left"/>
        <w:rPr>
          <w:rFonts w:cs="Times New Roman"/>
          <w:iCs/>
          <w:szCs w:val="24"/>
        </w:rPr>
      </w:pPr>
      <w:r>
        <w:rPr>
          <w:rFonts w:cs="Times New Roman"/>
          <w:iCs/>
          <w:szCs w:val="24"/>
        </w:rPr>
        <w:t>27.01.2020. Учествовала у организацији Школске славе „ Свети Сава“</w:t>
      </w:r>
    </w:p>
    <w:p w:rsidR="00BE3131" w:rsidRDefault="00BE3131" w:rsidP="00071D74">
      <w:pPr>
        <w:widowControl w:val="0"/>
        <w:overflowPunct w:val="0"/>
        <w:autoSpaceDE w:val="0"/>
        <w:autoSpaceDN w:val="0"/>
        <w:adjustRightInd w:val="0"/>
        <w:ind w:right="60"/>
        <w:jc w:val="left"/>
        <w:rPr>
          <w:rFonts w:cs="Times New Roman"/>
          <w:iCs/>
          <w:szCs w:val="24"/>
        </w:rPr>
      </w:pPr>
      <w:r>
        <w:rPr>
          <w:rFonts w:cs="Times New Roman"/>
          <w:iCs/>
          <w:szCs w:val="24"/>
        </w:rPr>
        <w:t>4.2. 2020. Присуствовала семинару „ Систем за осигурање квалитета кроз јединство самовредновања и спољашњег вредновања.</w:t>
      </w:r>
    </w:p>
    <w:p w:rsidR="00BE3131" w:rsidRDefault="00BE3131" w:rsidP="00071D74">
      <w:pPr>
        <w:widowControl w:val="0"/>
        <w:overflowPunct w:val="0"/>
        <w:autoSpaceDE w:val="0"/>
        <w:autoSpaceDN w:val="0"/>
        <w:adjustRightInd w:val="0"/>
        <w:ind w:right="60"/>
        <w:jc w:val="left"/>
        <w:rPr>
          <w:rFonts w:cs="Times New Roman"/>
          <w:iCs/>
          <w:szCs w:val="24"/>
        </w:rPr>
      </w:pPr>
      <w:r>
        <w:rPr>
          <w:rFonts w:cs="Times New Roman"/>
          <w:iCs/>
          <w:szCs w:val="24"/>
        </w:rPr>
        <w:t>11.2.2020. Присуствовала и активно учествовала састанку тима за борбу против насиља у организацији Ош Светолик Ранковић.</w:t>
      </w:r>
    </w:p>
    <w:p w:rsidR="00BE3131" w:rsidRPr="00BE3131" w:rsidRDefault="00BE3131" w:rsidP="00071D74">
      <w:pPr>
        <w:widowControl w:val="0"/>
        <w:overflowPunct w:val="0"/>
        <w:autoSpaceDE w:val="0"/>
        <w:autoSpaceDN w:val="0"/>
        <w:adjustRightInd w:val="0"/>
        <w:ind w:right="60"/>
        <w:jc w:val="left"/>
        <w:rPr>
          <w:rFonts w:cs="Times New Roman"/>
          <w:iCs/>
          <w:szCs w:val="24"/>
        </w:rPr>
      </w:pPr>
      <w:r>
        <w:rPr>
          <w:rFonts w:cs="Times New Roman"/>
          <w:iCs/>
          <w:szCs w:val="24"/>
        </w:rPr>
        <w:t>12.2.2020. учествовала у реализацији Опереативног плана за чланове Мобилног  тима за социјалну инклузију Рома и Ромкиња.</w:t>
      </w:r>
    </w:p>
    <w:p w:rsidR="000B6003" w:rsidRDefault="000B6003" w:rsidP="00071D74">
      <w:pPr>
        <w:widowControl w:val="0"/>
        <w:overflowPunct w:val="0"/>
        <w:autoSpaceDE w:val="0"/>
        <w:autoSpaceDN w:val="0"/>
        <w:adjustRightInd w:val="0"/>
        <w:ind w:right="60"/>
        <w:jc w:val="left"/>
        <w:rPr>
          <w:rFonts w:cs="Times New Roman"/>
          <w:iCs/>
          <w:szCs w:val="24"/>
        </w:rPr>
      </w:pPr>
      <w:r>
        <w:rPr>
          <w:rFonts w:cs="Times New Roman"/>
          <w:iCs/>
          <w:szCs w:val="24"/>
        </w:rPr>
        <w:t>27.02.2020. Учествовала у организацији прославе Дана школе.</w:t>
      </w:r>
    </w:p>
    <w:p w:rsidR="000B6003" w:rsidRDefault="000B6003" w:rsidP="00071D74">
      <w:pPr>
        <w:widowControl w:val="0"/>
        <w:overflowPunct w:val="0"/>
        <w:autoSpaceDE w:val="0"/>
        <w:autoSpaceDN w:val="0"/>
        <w:adjustRightInd w:val="0"/>
        <w:ind w:right="60"/>
        <w:jc w:val="left"/>
        <w:rPr>
          <w:rFonts w:cs="Times New Roman"/>
          <w:iCs/>
          <w:szCs w:val="24"/>
        </w:rPr>
      </w:pPr>
      <w:r>
        <w:rPr>
          <w:rFonts w:cs="Times New Roman"/>
          <w:iCs/>
          <w:szCs w:val="24"/>
        </w:rPr>
        <w:lastRenderedPageBreak/>
        <w:t xml:space="preserve">4.03.2020. Реализовала обележавање међународног </w:t>
      </w:r>
      <w:r w:rsidR="00CA0BCF">
        <w:rPr>
          <w:rFonts w:cs="Times New Roman"/>
          <w:iCs/>
          <w:szCs w:val="24"/>
        </w:rPr>
        <w:t>дана борбе против вршњачког насиља „</w:t>
      </w:r>
      <w:r>
        <w:rPr>
          <w:rFonts w:cs="Times New Roman"/>
          <w:iCs/>
          <w:szCs w:val="24"/>
        </w:rPr>
        <w:t>Д</w:t>
      </w:r>
      <w:r w:rsidR="00CA0BCF">
        <w:rPr>
          <w:rFonts w:cs="Times New Roman"/>
          <w:iCs/>
          <w:szCs w:val="24"/>
        </w:rPr>
        <w:t>ан ружичастих мајица“</w:t>
      </w:r>
    </w:p>
    <w:p w:rsidR="00CA0BCF" w:rsidRDefault="00CA0BCF" w:rsidP="00071D74">
      <w:pPr>
        <w:widowControl w:val="0"/>
        <w:overflowPunct w:val="0"/>
        <w:autoSpaceDE w:val="0"/>
        <w:autoSpaceDN w:val="0"/>
        <w:adjustRightInd w:val="0"/>
        <w:ind w:right="60"/>
        <w:jc w:val="left"/>
        <w:rPr>
          <w:rFonts w:cs="Times New Roman"/>
          <w:iCs/>
          <w:szCs w:val="24"/>
        </w:rPr>
      </w:pPr>
      <w:r>
        <w:rPr>
          <w:rFonts w:cs="Times New Roman"/>
          <w:iCs/>
          <w:szCs w:val="24"/>
        </w:rPr>
        <w:t>9.03.2020. У сарадњи са к</w:t>
      </w:r>
      <w:r w:rsidR="00427EB8">
        <w:rPr>
          <w:rFonts w:cs="Times New Roman"/>
          <w:iCs/>
          <w:szCs w:val="24"/>
        </w:rPr>
        <w:t>а</w:t>
      </w:r>
      <w:r>
        <w:rPr>
          <w:rFonts w:cs="Times New Roman"/>
          <w:iCs/>
          <w:szCs w:val="24"/>
        </w:rPr>
        <w:t>нацеларијом за младе и удрежењем Ја сам За организова и активно учествовала у радионици „О Толеранцији и дискриминацији“</w:t>
      </w:r>
    </w:p>
    <w:p w:rsidR="00CA0BCF" w:rsidRDefault="00CA0BCF" w:rsidP="00071D74">
      <w:pPr>
        <w:widowControl w:val="0"/>
        <w:overflowPunct w:val="0"/>
        <w:autoSpaceDE w:val="0"/>
        <w:autoSpaceDN w:val="0"/>
        <w:adjustRightInd w:val="0"/>
        <w:ind w:right="60"/>
        <w:jc w:val="left"/>
        <w:rPr>
          <w:rFonts w:cs="Times New Roman"/>
          <w:iCs/>
          <w:szCs w:val="24"/>
        </w:rPr>
      </w:pPr>
      <w:r>
        <w:rPr>
          <w:rFonts w:cs="Times New Roman"/>
          <w:iCs/>
          <w:szCs w:val="24"/>
        </w:rPr>
        <w:t xml:space="preserve">11.03.2020.Активно учествовала у писању пројекта „ Шта нам тешко“ </w:t>
      </w:r>
    </w:p>
    <w:p w:rsidR="00CA0BCF" w:rsidRDefault="00CA0BCF" w:rsidP="00071D74">
      <w:pPr>
        <w:widowControl w:val="0"/>
        <w:overflowPunct w:val="0"/>
        <w:autoSpaceDE w:val="0"/>
        <w:autoSpaceDN w:val="0"/>
        <w:adjustRightInd w:val="0"/>
        <w:ind w:right="60"/>
        <w:jc w:val="left"/>
        <w:rPr>
          <w:rFonts w:cs="Times New Roman"/>
          <w:iCs/>
          <w:szCs w:val="24"/>
        </w:rPr>
      </w:pPr>
      <w:r>
        <w:rPr>
          <w:rFonts w:cs="Times New Roman"/>
          <w:iCs/>
          <w:szCs w:val="24"/>
        </w:rPr>
        <w:t>17.03.2020. активно учешће у помоћи наставницима  организовања онлај наставе.</w:t>
      </w:r>
    </w:p>
    <w:p w:rsidR="00CA0BCF" w:rsidRDefault="00CA0BCF" w:rsidP="00071D74">
      <w:pPr>
        <w:widowControl w:val="0"/>
        <w:overflowPunct w:val="0"/>
        <w:autoSpaceDE w:val="0"/>
        <w:autoSpaceDN w:val="0"/>
        <w:adjustRightInd w:val="0"/>
        <w:ind w:right="60"/>
        <w:jc w:val="left"/>
        <w:rPr>
          <w:rFonts w:cs="Times New Roman"/>
          <w:iCs/>
          <w:szCs w:val="24"/>
        </w:rPr>
      </w:pPr>
      <w:r>
        <w:rPr>
          <w:rFonts w:cs="Times New Roman"/>
          <w:iCs/>
          <w:szCs w:val="24"/>
        </w:rPr>
        <w:t xml:space="preserve">18.3.2020-30.5.2020. активна психолошка помоћ ученицима, наставницима и родитељима </w:t>
      </w:r>
    </w:p>
    <w:p w:rsidR="00CA0BCF" w:rsidRDefault="00CA0BCF" w:rsidP="00071D74">
      <w:pPr>
        <w:widowControl w:val="0"/>
        <w:overflowPunct w:val="0"/>
        <w:autoSpaceDE w:val="0"/>
        <w:autoSpaceDN w:val="0"/>
        <w:adjustRightInd w:val="0"/>
        <w:ind w:right="60"/>
        <w:jc w:val="left"/>
        <w:rPr>
          <w:rFonts w:cs="Times New Roman"/>
          <w:iCs/>
          <w:szCs w:val="24"/>
        </w:rPr>
      </w:pPr>
      <w:r>
        <w:rPr>
          <w:rFonts w:cs="Times New Roman"/>
          <w:iCs/>
          <w:szCs w:val="24"/>
        </w:rPr>
        <w:t>4.06.2020.организовање Матурских и Завршних испита.</w:t>
      </w:r>
    </w:p>
    <w:p w:rsidR="00FB217B" w:rsidRPr="00427EB8" w:rsidRDefault="00CA0BCF" w:rsidP="00071D74">
      <w:pPr>
        <w:widowControl w:val="0"/>
        <w:overflowPunct w:val="0"/>
        <w:autoSpaceDE w:val="0"/>
        <w:autoSpaceDN w:val="0"/>
        <w:adjustRightInd w:val="0"/>
        <w:ind w:right="60"/>
        <w:jc w:val="left"/>
        <w:rPr>
          <w:rFonts w:cs="Times New Roman"/>
          <w:iCs/>
          <w:szCs w:val="24"/>
        </w:rPr>
      </w:pPr>
      <w:r>
        <w:rPr>
          <w:rFonts w:cs="Times New Roman"/>
          <w:iCs/>
          <w:szCs w:val="24"/>
        </w:rPr>
        <w:t>9.-10.7.2020. упис ученика у први разред.</w:t>
      </w:r>
    </w:p>
    <w:p w:rsidR="00FB217B" w:rsidRDefault="00FB217B" w:rsidP="00071D74">
      <w:pPr>
        <w:widowControl w:val="0"/>
        <w:overflowPunct w:val="0"/>
        <w:autoSpaceDE w:val="0"/>
        <w:autoSpaceDN w:val="0"/>
        <w:adjustRightInd w:val="0"/>
        <w:ind w:right="60"/>
        <w:jc w:val="left"/>
        <w:rPr>
          <w:rFonts w:ascii="Helvetica" w:hAnsi="Helvetica" w:cs="Helvetica"/>
          <w:color w:val="1C1E21"/>
          <w:sz w:val="21"/>
          <w:szCs w:val="21"/>
          <w:shd w:val="clear" w:color="auto" w:fill="FFFFFF"/>
        </w:rPr>
      </w:pPr>
    </w:p>
    <w:p w:rsidR="00B35988" w:rsidRPr="0012066E" w:rsidRDefault="00B35988" w:rsidP="003F7952">
      <w:pPr>
        <w:rPr>
          <w:rFonts w:cs="Times New Roman"/>
          <w:iCs/>
          <w:szCs w:val="24"/>
          <w:lang w:val="ru-RU"/>
        </w:rPr>
      </w:pPr>
      <w:r w:rsidRPr="0012066E">
        <w:rPr>
          <w:rFonts w:cs="Times New Roman"/>
          <w:iCs/>
          <w:szCs w:val="24"/>
          <w:lang w:val="ru-RU"/>
        </w:rPr>
        <w:t>Администратор сам фејсбук</w:t>
      </w:r>
      <w:r w:rsidR="004818F7">
        <w:rPr>
          <w:rFonts w:cs="Times New Roman"/>
          <w:iCs/>
          <w:szCs w:val="24"/>
          <w:lang w:val="ru-RU"/>
        </w:rPr>
        <w:t xml:space="preserve"> и инстаграм </w:t>
      </w:r>
      <w:r w:rsidRPr="0012066E">
        <w:rPr>
          <w:rFonts w:cs="Times New Roman"/>
          <w:iCs/>
          <w:szCs w:val="24"/>
          <w:lang w:val="ru-RU"/>
        </w:rPr>
        <w:t xml:space="preserve"> странице Економско/угоститељске школе.</w:t>
      </w:r>
    </w:p>
    <w:p w:rsidR="004818F7" w:rsidRDefault="00E77E24" w:rsidP="004C7EFF">
      <w:hyperlink r:id="rId8" w:tgtFrame="_blank" w:history="1">
        <w:r w:rsidR="00B35988" w:rsidRPr="0012066E">
          <w:rPr>
            <w:rStyle w:val="apple-converted-space"/>
            <w:color w:val="1155CC"/>
            <w:szCs w:val="24"/>
            <w:u w:val="single"/>
            <w:shd w:val="clear" w:color="auto" w:fill="FFFFFF"/>
          </w:rPr>
          <w:t> </w:t>
        </w:r>
        <w:r w:rsidR="00B35988" w:rsidRPr="0012066E">
          <w:rPr>
            <w:rStyle w:val="Hyperlink"/>
            <w:rFonts w:cs="Times New Roman"/>
            <w:color w:val="1155CC"/>
            <w:szCs w:val="24"/>
            <w:shd w:val="clear" w:color="auto" w:fill="FFFFFF"/>
          </w:rPr>
          <w:t>https</w:t>
        </w:r>
        <w:r w:rsidR="00B35988" w:rsidRPr="0012066E">
          <w:rPr>
            <w:rStyle w:val="Hyperlink"/>
            <w:rFonts w:cs="Times New Roman"/>
            <w:color w:val="1155CC"/>
            <w:szCs w:val="24"/>
            <w:shd w:val="clear" w:color="auto" w:fill="FFFFFF"/>
            <w:lang w:val="ru-RU"/>
          </w:rPr>
          <w:t>://</w:t>
        </w:r>
        <w:r w:rsidR="00B35988" w:rsidRPr="0012066E">
          <w:rPr>
            <w:rStyle w:val="Hyperlink"/>
            <w:rFonts w:cs="Times New Roman"/>
            <w:color w:val="1155CC"/>
            <w:szCs w:val="24"/>
            <w:shd w:val="clear" w:color="auto" w:fill="FFFFFF"/>
          </w:rPr>
          <w:t>www</w:t>
        </w:r>
        <w:r w:rsidR="00B35988" w:rsidRPr="0012066E">
          <w:rPr>
            <w:rStyle w:val="Hyperlink"/>
            <w:rFonts w:cs="Times New Roman"/>
            <w:color w:val="1155CC"/>
            <w:szCs w:val="24"/>
            <w:shd w:val="clear" w:color="auto" w:fill="FFFFFF"/>
            <w:lang w:val="ru-RU"/>
          </w:rPr>
          <w:t>.</w:t>
        </w:r>
        <w:r w:rsidR="00B35988" w:rsidRPr="0012066E">
          <w:rPr>
            <w:rStyle w:val="Hyperlink"/>
            <w:rFonts w:cs="Times New Roman"/>
            <w:color w:val="1155CC"/>
            <w:szCs w:val="24"/>
            <w:shd w:val="clear" w:color="auto" w:fill="FFFFFF"/>
          </w:rPr>
          <w:t>facebook</w:t>
        </w:r>
        <w:r w:rsidR="00B35988" w:rsidRPr="0012066E">
          <w:rPr>
            <w:rStyle w:val="Hyperlink"/>
            <w:rFonts w:cs="Times New Roman"/>
            <w:color w:val="1155CC"/>
            <w:szCs w:val="24"/>
            <w:shd w:val="clear" w:color="auto" w:fill="FFFFFF"/>
            <w:lang w:val="ru-RU"/>
          </w:rPr>
          <w:t>.</w:t>
        </w:r>
        <w:r w:rsidR="00B35988" w:rsidRPr="0012066E">
          <w:rPr>
            <w:rStyle w:val="Hyperlink"/>
            <w:rFonts w:cs="Times New Roman"/>
            <w:color w:val="1155CC"/>
            <w:szCs w:val="24"/>
            <w:shd w:val="clear" w:color="auto" w:fill="FFFFFF"/>
          </w:rPr>
          <w:t>com</w:t>
        </w:r>
        <w:r w:rsidR="00B35988" w:rsidRPr="0012066E">
          <w:rPr>
            <w:rStyle w:val="Hyperlink"/>
            <w:rFonts w:cs="Times New Roman"/>
            <w:color w:val="1155CC"/>
            <w:szCs w:val="24"/>
            <w:shd w:val="clear" w:color="auto" w:fill="FFFFFF"/>
            <w:lang w:val="ru-RU"/>
          </w:rPr>
          <w:t>/</w:t>
        </w:r>
        <w:r w:rsidR="00B35988" w:rsidRPr="0012066E">
          <w:rPr>
            <w:rStyle w:val="Hyperlink"/>
            <w:rFonts w:cs="Times New Roman"/>
            <w:color w:val="1155CC"/>
            <w:szCs w:val="24"/>
            <w:shd w:val="clear" w:color="auto" w:fill="FFFFFF"/>
          </w:rPr>
          <w:t>ekonomskougostiteljskaskola</w:t>
        </w:r>
        <w:r w:rsidR="00B35988" w:rsidRPr="0012066E">
          <w:rPr>
            <w:rStyle w:val="Hyperlink"/>
            <w:rFonts w:cs="Times New Roman"/>
            <w:color w:val="1155CC"/>
            <w:szCs w:val="24"/>
            <w:shd w:val="clear" w:color="auto" w:fill="FFFFFF"/>
            <w:lang w:val="ru-RU"/>
          </w:rPr>
          <w:t>.</w:t>
        </w:r>
        <w:r w:rsidR="00B35988" w:rsidRPr="0012066E">
          <w:rPr>
            <w:rStyle w:val="Hyperlink"/>
            <w:rFonts w:cs="Times New Roman"/>
            <w:color w:val="1155CC"/>
            <w:szCs w:val="24"/>
            <w:shd w:val="clear" w:color="auto" w:fill="FFFFFF"/>
          </w:rPr>
          <w:t>slobodanminic</w:t>
        </w:r>
        <w:r w:rsidR="00B35988" w:rsidRPr="0012066E">
          <w:rPr>
            <w:rStyle w:val="apple-converted-space"/>
            <w:color w:val="1155CC"/>
            <w:szCs w:val="24"/>
            <w:u w:val="single"/>
            <w:shd w:val="clear" w:color="auto" w:fill="FFFFFF"/>
          </w:rPr>
          <w:t> </w:t>
        </w:r>
      </w:hyperlink>
    </w:p>
    <w:p w:rsidR="004818F7" w:rsidRPr="00427EB8" w:rsidRDefault="00427EB8" w:rsidP="004C7EFF">
      <w:pPr>
        <w:rPr>
          <w:color w:val="0070C0"/>
        </w:rPr>
      </w:pPr>
      <w:r w:rsidRPr="00427EB8">
        <w:rPr>
          <w:color w:val="0070C0"/>
        </w:rPr>
        <w:t>es_</w:t>
      </w:r>
      <w:r w:rsidR="004818F7" w:rsidRPr="00427EB8">
        <w:rPr>
          <w:color w:val="0070C0"/>
        </w:rPr>
        <w:t>arandjelovac</w:t>
      </w:r>
    </w:p>
    <w:p w:rsidR="00C07D3C" w:rsidRPr="004C7EFF" w:rsidRDefault="004818F7" w:rsidP="004C7EFF">
      <w:pPr>
        <w:rPr>
          <w:rFonts w:cs="Times New Roman"/>
          <w:szCs w:val="24"/>
        </w:rPr>
      </w:pPr>
      <w:r>
        <w:rPr>
          <w:rFonts w:cs="Times New Roman"/>
          <w:szCs w:val="24"/>
        </w:rPr>
        <w:t xml:space="preserve"> на којима</w:t>
      </w:r>
      <w:r w:rsidR="0012066E" w:rsidRPr="0012066E">
        <w:rPr>
          <w:rFonts w:cs="Times New Roman"/>
          <w:szCs w:val="24"/>
        </w:rPr>
        <w:t xml:space="preserve"> можете видети све активности које су се организовале </w:t>
      </w:r>
      <w:r w:rsidR="00427EB8">
        <w:rPr>
          <w:rFonts w:cs="Times New Roman"/>
          <w:szCs w:val="24"/>
        </w:rPr>
        <w:t>и реализовале током школске 2019/2020</w:t>
      </w:r>
      <w:r w:rsidR="0012066E">
        <w:rPr>
          <w:rFonts w:cs="Times New Roman"/>
          <w:szCs w:val="24"/>
        </w:rPr>
        <w:t>. године.</w:t>
      </w:r>
    </w:p>
    <w:p w:rsidR="00F674CA" w:rsidRDefault="00F674CA" w:rsidP="003F7952">
      <w:pPr>
        <w:pStyle w:val="ListParagraph"/>
        <w:widowControl w:val="0"/>
        <w:autoSpaceDE w:val="0"/>
        <w:autoSpaceDN w:val="0"/>
        <w:adjustRightInd w:val="0"/>
        <w:ind w:left="0"/>
        <w:rPr>
          <w:rFonts w:cs="Times New Roman"/>
          <w:b/>
          <w:bCs/>
          <w:color w:val="0070C0"/>
          <w:szCs w:val="24"/>
          <w:lang w:val="ru-RU"/>
        </w:rPr>
      </w:pPr>
    </w:p>
    <w:p w:rsidR="00C07D3C" w:rsidRPr="004C7EFF" w:rsidRDefault="00C07D3C" w:rsidP="003F7952">
      <w:pPr>
        <w:pStyle w:val="ListParagraph"/>
        <w:widowControl w:val="0"/>
        <w:autoSpaceDE w:val="0"/>
        <w:autoSpaceDN w:val="0"/>
        <w:adjustRightInd w:val="0"/>
        <w:ind w:left="0"/>
        <w:rPr>
          <w:rFonts w:cs="Times New Roman"/>
          <w:color w:val="0070C0"/>
          <w:szCs w:val="24"/>
          <w:lang w:val="ru-RU"/>
        </w:rPr>
      </w:pPr>
      <w:r w:rsidRPr="004C7EFF">
        <w:rPr>
          <w:rFonts w:cs="Times New Roman"/>
          <w:b/>
          <w:bCs/>
          <w:color w:val="0070C0"/>
          <w:szCs w:val="24"/>
          <w:lang w:val="ru-RU"/>
        </w:rPr>
        <w:t>Вођење документације о раду</w:t>
      </w:r>
    </w:p>
    <w:p w:rsidR="00CC1B8F" w:rsidRPr="003F7952" w:rsidRDefault="00CC1B8F" w:rsidP="00C73767">
      <w:pPr>
        <w:ind w:firstLine="720"/>
        <w:rPr>
          <w:rFonts w:cs="Times New Roman"/>
          <w:szCs w:val="24"/>
        </w:rPr>
      </w:pPr>
      <w:r w:rsidRPr="003F7952">
        <w:rPr>
          <w:rFonts w:cs="Times New Roman"/>
          <w:szCs w:val="24"/>
        </w:rPr>
        <w:t>Вођење документације о сопственом раду: планова и програма рада (годишњи-глобални и месечни-оперативни), дневник рада, досијеа о раду са ученицима који захтевају посебан рад, обављеним прегледима, извештајима, итд. Учествовање у унапређивању школске документације, посебно оне која се односи на планирање и праћење реализације програма рада школе. Ажурирање и вођење документације која се користи као доказ у процесу самовредновања рада школе. Вођење евиденције и документације о сарадњи са ученицима, наставницима и родитељима. Вођење евиденције и документације о пројектима који се реализују у школи или су везани за школу. Припремање и планирање за све облике рада са ученицима, родитељима и наставницима. Припремање и планирање сарадње са ученицима, наставницима и родитељима. Планирање и припремање анализа, приказа, саопштења, итд. Припремање материјала за поједина истраживања и израду инструмената. Планирање и реализација посета часовима. Припремање огледних и угледних часова у сарадњи са наставницима. Припремање и увођење иновација у васпитно-образовни процес. Припремање процеса самовредновања рада школе и ШРП.</w:t>
      </w:r>
    </w:p>
    <w:p w:rsidR="00CC1B8F" w:rsidRPr="003F7952" w:rsidRDefault="00CC1B8F" w:rsidP="009A30C5">
      <w:pPr>
        <w:widowControl w:val="0"/>
        <w:autoSpaceDE w:val="0"/>
        <w:autoSpaceDN w:val="0"/>
        <w:adjustRightInd w:val="0"/>
        <w:rPr>
          <w:rFonts w:cs="Times New Roman"/>
          <w:bCs/>
          <w:szCs w:val="24"/>
          <w:lang w:val="ru-RU"/>
        </w:rPr>
      </w:pPr>
      <w:r w:rsidRPr="003F7952">
        <w:rPr>
          <w:rFonts w:cs="Times New Roman"/>
          <w:bCs/>
          <w:szCs w:val="24"/>
          <w:lang w:val="ru-RU"/>
        </w:rPr>
        <w:t xml:space="preserve">Поред свега наведеног, организациони послови и послови припреме представљали </w:t>
      </w:r>
    </w:p>
    <w:p w:rsidR="00427EB8" w:rsidRDefault="00CC1B8F" w:rsidP="00427EB8">
      <w:pPr>
        <w:widowControl w:val="0"/>
        <w:autoSpaceDE w:val="0"/>
        <w:autoSpaceDN w:val="0"/>
        <w:adjustRightInd w:val="0"/>
        <w:rPr>
          <w:b/>
          <w:color w:val="0070C0"/>
          <w:sz w:val="28"/>
          <w:szCs w:val="28"/>
          <w:u w:val="single"/>
          <w:lang w:val="ru-RU"/>
        </w:rPr>
      </w:pPr>
      <w:r w:rsidRPr="003F7952">
        <w:rPr>
          <w:rFonts w:cs="Times New Roman"/>
          <w:bCs/>
          <w:szCs w:val="24"/>
          <w:lang w:val="ru-RU"/>
        </w:rPr>
        <w:t>су велики део послова педаго</w:t>
      </w:r>
      <w:r w:rsidR="00427EB8">
        <w:rPr>
          <w:rFonts w:cs="Times New Roman"/>
          <w:bCs/>
          <w:szCs w:val="24"/>
          <w:lang w:val="ru-RU"/>
        </w:rPr>
        <w:t>га у свакодневном раду, посебну пажњу ставила бих на пружање психолошке помоћи у новонасталој ситуацији.</w:t>
      </w:r>
    </w:p>
    <w:p w:rsidR="00427EB8" w:rsidRDefault="00427EB8" w:rsidP="004818F7">
      <w:pPr>
        <w:rPr>
          <w:b/>
          <w:color w:val="0070C0"/>
          <w:sz w:val="28"/>
          <w:szCs w:val="28"/>
          <w:u w:val="single"/>
          <w:lang w:val="ru-RU"/>
        </w:rPr>
      </w:pPr>
    </w:p>
    <w:p w:rsidR="00427EB8" w:rsidRDefault="00427EB8" w:rsidP="004818F7">
      <w:pPr>
        <w:rPr>
          <w:b/>
          <w:color w:val="0070C0"/>
          <w:sz w:val="28"/>
          <w:szCs w:val="28"/>
          <w:u w:val="single"/>
          <w:lang w:val="ru-RU"/>
        </w:rPr>
      </w:pPr>
    </w:p>
    <w:p w:rsidR="00427EB8" w:rsidRDefault="00427EB8" w:rsidP="004818F7">
      <w:pPr>
        <w:rPr>
          <w:b/>
          <w:color w:val="0070C0"/>
          <w:sz w:val="28"/>
          <w:szCs w:val="28"/>
          <w:u w:val="single"/>
          <w:lang w:val="ru-RU"/>
        </w:rPr>
      </w:pPr>
    </w:p>
    <w:p w:rsidR="00427EB8" w:rsidRDefault="00427EB8" w:rsidP="004818F7">
      <w:pPr>
        <w:rPr>
          <w:b/>
          <w:color w:val="0070C0"/>
          <w:sz w:val="28"/>
          <w:szCs w:val="28"/>
          <w:u w:val="single"/>
          <w:lang w:val="ru-RU"/>
        </w:rPr>
      </w:pPr>
    </w:p>
    <w:p w:rsidR="00427EB8" w:rsidRDefault="00427EB8" w:rsidP="004818F7">
      <w:pPr>
        <w:rPr>
          <w:b/>
          <w:color w:val="0070C0"/>
          <w:sz w:val="28"/>
          <w:szCs w:val="28"/>
          <w:u w:val="single"/>
          <w:lang w:val="ru-RU"/>
        </w:rPr>
      </w:pPr>
    </w:p>
    <w:p w:rsidR="00427EB8" w:rsidRDefault="00427EB8" w:rsidP="004818F7">
      <w:pPr>
        <w:rPr>
          <w:b/>
          <w:color w:val="0070C0"/>
          <w:sz w:val="28"/>
          <w:szCs w:val="28"/>
          <w:u w:val="single"/>
          <w:lang w:val="ru-RU"/>
        </w:rPr>
      </w:pPr>
    </w:p>
    <w:p w:rsidR="00C07D3C" w:rsidRPr="004818F7" w:rsidRDefault="00BD1C41" w:rsidP="004818F7">
      <w:pPr>
        <w:rPr>
          <w:rFonts w:cs="Times New Roman"/>
          <w:b/>
          <w:color w:val="0070C0"/>
          <w:sz w:val="28"/>
          <w:szCs w:val="28"/>
          <w:u w:val="single"/>
          <w:lang w:val="ru-RU"/>
        </w:rPr>
      </w:pPr>
      <w:r>
        <w:rPr>
          <w:b/>
          <w:color w:val="0070C0"/>
          <w:sz w:val="28"/>
          <w:szCs w:val="28"/>
          <w:u w:val="single"/>
          <w:lang w:val="ru-RU"/>
        </w:rPr>
        <w:t>Извештај о раду Б</w:t>
      </w:r>
      <w:r w:rsidR="003F7952" w:rsidRPr="004818F7">
        <w:rPr>
          <w:b/>
          <w:color w:val="0070C0"/>
          <w:sz w:val="28"/>
          <w:szCs w:val="28"/>
          <w:u w:val="single"/>
          <w:lang w:val="ru-RU"/>
        </w:rPr>
        <w:t>иблиотекара школе</w:t>
      </w:r>
    </w:p>
    <w:p w:rsidR="009A30C5" w:rsidRPr="000A662B" w:rsidRDefault="009A30C5" w:rsidP="009A30C5">
      <w:pPr>
        <w:pStyle w:val="ListParagraph"/>
        <w:ind w:left="0"/>
        <w:rPr>
          <w:rFonts w:cs="Times New Roman"/>
          <w:szCs w:val="24"/>
          <w:lang w:val="ru-RU"/>
        </w:rPr>
      </w:pPr>
    </w:p>
    <w:p w:rsidR="006E6A28" w:rsidRPr="000A662B" w:rsidRDefault="006E6A28" w:rsidP="006E6A28">
      <w:pPr>
        <w:rPr>
          <w:rFonts w:cs="Times New Roman"/>
          <w:b/>
          <w:szCs w:val="24"/>
          <w:lang w:val="ru-RU"/>
        </w:rPr>
      </w:pPr>
      <w:r w:rsidRPr="000A662B">
        <w:rPr>
          <w:rFonts w:cs="Times New Roman"/>
          <w:b/>
          <w:szCs w:val="24"/>
          <w:lang w:val="ru-RU"/>
        </w:rPr>
        <w:t>Планирање и програмирање образовно-васпитног рада</w:t>
      </w:r>
    </w:p>
    <w:p w:rsidR="006E6A28" w:rsidRPr="000A662B" w:rsidRDefault="006E6A28" w:rsidP="006E6A28">
      <w:pPr>
        <w:ind w:firstLine="720"/>
        <w:rPr>
          <w:rFonts w:cs="Times New Roman"/>
          <w:szCs w:val="24"/>
          <w:lang w:val="ru-RU"/>
        </w:rPr>
      </w:pPr>
      <w:r w:rsidRPr="000A662B">
        <w:rPr>
          <w:rFonts w:cs="Times New Roman"/>
          <w:szCs w:val="24"/>
          <w:lang w:val="ru-RU"/>
        </w:rPr>
        <w:t>Библиотекар је писа</w:t>
      </w:r>
      <w:r w:rsidRPr="003F7952">
        <w:rPr>
          <w:rFonts w:cs="Times New Roman"/>
          <w:szCs w:val="24"/>
        </w:rPr>
        <w:t>o</w:t>
      </w:r>
      <w:r w:rsidRPr="000A662B">
        <w:rPr>
          <w:rFonts w:cs="Times New Roman"/>
          <w:szCs w:val="24"/>
          <w:lang w:val="ru-RU"/>
        </w:rPr>
        <w:t xml:space="preserve"> годишњи, месечне и оперативне планове рада, као и план рада библиотечке секције. Планира</w:t>
      </w:r>
      <w:r w:rsidRPr="003F7952">
        <w:rPr>
          <w:rFonts w:cs="Times New Roman"/>
          <w:szCs w:val="24"/>
        </w:rPr>
        <w:t>o</w:t>
      </w:r>
      <w:r w:rsidRPr="000A662B">
        <w:rPr>
          <w:rFonts w:cs="Times New Roman"/>
          <w:szCs w:val="24"/>
          <w:lang w:val="ru-RU"/>
        </w:rPr>
        <w:t xml:space="preserve"> </w:t>
      </w:r>
      <w:r>
        <w:rPr>
          <w:rFonts w:cs="Times New Roman"/>
          <w:szCs w:val="24"/>
        </w:rPr>
        <w:t>je</w:t>
      </w:r>
      <w:r w:rsidRPr="000A662B">
        <w:rPr>
          <w:rFonts w:cs="Times New Roman"/>
          <w:szCs w:val="24"/>
          <w:lang w:val="ru-RU"/>
        </w:rPr>
        <w:t xml:space="preserve"> рад са ученицима и наставницима у школској библиотеци. Планирао је набавку библиотечке грађе за реализацију наставе и образовно – васпитног рада</w:t>
      </w:r>
    </w:p>
    <w:p w:rsidR="006E6A28" w:rsidRPr="000A662B" w:rsidRDefault="006E6A28" w:rsidP="006E6A28">
      <w:pPr>
        <w:rPr>
          <w:rFonts w:cs="Times New Roman"/>
          <w:b/>
          <w:szCs w:val="24"/>
          <w:lang w:val="ru-RU"/>
        </w:rPr>
      </w:pPr>
    </w:p>
    <w:p w:rsidR="006E6A28" w:rsidRPr="000A662B" w:rsidRDefault="006E6A28" w:rsidP="006E6A28">
      <w:pPr>
        <w:rPr>
          <w:rFonts w:cs="Times New Roman"/>
          <w:szCs w:val="24"/>
          <w:lang w:val="ru-RU"/>
        </w:rPr>
      </w:pPr>
      <w:r w:rsidRPr="000A662B">
        <w:rPr>
          <w:rFonts w:cs="Times New Roman"/>
          <w:b/>
          <w:szCs w:val="24"/>
          <w:lang w:val="ru-RU"/>
        </w:rPr>
        <w:t>Праћење и вредновање образовно - васпитног рада</w:t>
      </w:r>
    </w:p>
    <w:p w:rsidR="006E6A28" w:rsidRPr="003F7952" w:rsidRDefault="006E6A28" w:rsidP="006E6A28">
      <w:pPr>
        <w:ind w:firstLine="720"/>
        <w:rPr>
          <w:rFonts w:cs="Times New Roman"/>
          <w:szCs w:val="24"/>
          <w:lang w:val="ru-RU"/>
        </w:rPr>
      </w:pPr>
      <w:r w:rsidRPr="000A662B">
        <w:rPr>
          <w:rFonts w:cs="Times New Roman"/>
          <w:szCs w:val="24"/>
          <w:lang w:val="ru-RU"/>
        </w:rPr>
        <w:t>Учествовао је у изради годишњег плана рада, одабирао и припремао  литературу и другу грађу за разне образовно-васпитне активности (теоријска и практична настава, допунски и додатни рад, ваннаставне активности ученика и др.). Радио на побољшању информационе, медијске и информатичке писмености корисника развијањем критичког односа према различитим информацијама и изворима сазнања и осећаја за естетске вредности.</w:t>
      </w:r>
    </w:p>
    <w:p w:rsidR="006E6A28" w:rsidRPr="000A662B" w:rsidRDefault="006E6A28" w:rsidP="006E6A28">
      <w:pPr>
        <w:rPr>
          <w:rFonts w:cs="Times New Roman"/>
          <w:b/>
          <w:szCs w:val="24"/>
          <w:lang w:val="ru-RU"/>
        </w:rPr>
      </w:pPr>
    </w:p>
    <w:p w:rsidR="006E6A28" w:rsidRPr="000A662B" w:rsidRDefault="006E6A28" w:rsidP="006E6A28">
      <w:pPr>
        <w:rPr>
          <w:rFonts w:cs="Times New Roman"/>
          <w:b/>
          <w:szCs w:val="24"/>
          <w:lang w:val="ru-RU"/>
        </w:rPr>
      </w:pPr>
      <w:r w:rsidRPr="000A662B">
        <w:rPr>
          <w:rFonts w:cs="Times New Roman"/>
          <w:b/>
          <w:szCs w:val="24"/>
          <w:lang w:val="ru-RU"/>
        </w:rPr>
        <w:t>Рад са ученицима и наставницима</w:t>
      </w:r>
    </w:p>
    <w:p w:rsidR="006E6A28" w:rsidRPr="003F7952" w:rsidRDefault="006E6A28" w:rsidP="006E6A28">
      <w:pPr>
        <w:pStyle w:val="ListParagraph"/>
        <w:ind w:left="0" w:firstLine="720"/>
        <w:rPr>
          <w:rFonts w:cs="Times New Roman"/>
          <w:szCs w:val="24"/>
          <w:lang w:val="ru-RU"/>
        </w:rPr>
      </w:pPr>
      <w:r w:rsidRPr="003F7952">
        <w:rPr>
          <w:rFonts w:cs="Times New Roman"/>
          <w:szCs w:val="24"/>
          <w:lang w:val="ru-RU"/>
        </w:rPr>
        <w:t>План и програм рада библиотеке је реализован. Школска библиотека остварила је циљ у савлађивању образовно-васпитних процеса, библиотечко-информационе и културно- јавне делатности. Библиотекари су омогућили ученицима да овладају вештинама налажења и коришћења књижног фонда. Код ученика (акценат стављамо на прву годину) су развије</w:t>
      </w:r>
      <w:r>
        <w:rPr>
          <w:rFonts w:cs="Times New Roman"/>
          <w:szCs w:val="24"/>
          <w:lang w:val="ru-RU"/>
        </w:rPr>
        <w:t>не</w:t>
      </w:r>
      <w:r w:rsidRPr="003F7952">
        <w:rPr>
          <w:rFonts w:cs="Times New Roman"/>
          <w:szCs w:val="24"/>
          <w:lang w:val="ru-RU"/>
        </w:rPr>
        <w:t xml:space="preserve"> и неговане навике читања. Библиотекари су остварили сарадњу са директором школе, наставницима и стручним са</w:t>
      </w:r>
      <w:r>
        <w:rPr>
          <w:rFonts w:cs="Times New Roman"/>
          <w:szCs w:val="24"/>
          <w:lang w:val="ru-RU"/>
        </w:rPr>
        <w:t>радницима.</w:t>
      </w:r>
    </w:p>
    <w:p w:rsidR="006E6A28" w:rsidRPr="003F7952" w:rsidRDefault="006E6A28" w:rsidP="006E6A28">
      <w:pPr>
        <w:pStyle w:val="ListParagraph"/>
        <w:ind w:left="0"/>
        <w:rPr>
          <w:rFonts w:cs="Times New Roman"/>
          <w:szCs w:val="24"/>
          <w:lang w:val="ru-RU"/>
        </w:rPr>
      </w:pPr>
      <w:r w:rsidRPr="003F7952">
        <w:rPr>
          <w:rFonts w:cs="Times New Roman"/>
          <w:szCs w:val="24"/>
          <w:lang w:val="ru-RU"/>
        </w:rPr>
        <w:t>Библиотекари су остварили библиотечко-информациону делатност и то :</w:t>
      </w:r>
    </w:p>
    <w:p w:rsidR="006E6A28" w:rsidRPr="003F7952" w:rsidRDefault="006E6A28" w:rsidP="006E6A28">
      <w:pPr>
        <w:pStyle w:val="ListParagraph"/>
        <w:ind w:left="0" w:firstLine="720"/>
        <w:rPr>
          <w:rFonts w:cs="Times New Roman"/>
          <w:szCs w:val="24"/>
          <w:lang w:val="ru-RU"/>
        </w:rPr>
      </w:pPr>
      <w:r w:rsidRPr="003F7952">
        <w:rPr>
          <w:rFonts w:cs="Times New Roman"/>
          <w:szCs w:val="24"/>
          <w:lang w:val="ru-RU"/>
        </w:rPr>
        <w:t>Планирање и набавку библиотечке грађе, обрада и инвентарисање библиотечке грађе,</w:t>
      </w:r>
    </w:p>
    <w:p w:rsidR="006E6A28" w:rsidRPr="003F7952" w:rsidRDefault="006E6A28" w:rsidP="006E6A28">
      <w:pPr>
        <w:pStyle w:val="ListParagraph"/>
        <w:ind w:left="0" w:firstLine="720"/>
        <w:rPr>
          <w:rFonts w:cs="Times New Roman"/>
          <w:szCs w:val="24"/>
          <w:lang w:val="ru-RU"/>
        </w:rPr>
      </w:pPr>
      <w:r w:rsidRPr="003F7952">
        <w:rPr>
          <w:rFonts w:cs="Times New Roman"/>
          <w:szCs w:val="24"/>
          <w:lang w:val="ru-RU"/>
        </w:rPr>
        <w:t>Давање на коришћење библиотечке грађе ученицима (редовним и ванредним)  и наставницима, пружање информација релевантних за наставу и коришћење књиж</w:t>
      </w:r>
      <w:r>
        <w:rPr>
          <w:rFonts w:cs="Times New Roman"/>
          <w:szCs w:val="24"/>
          <w:lang w:val="ru-RU"/>
        </w:rPr>
        <w:t>ев</w:t>
      </w:r>
      <w:r w:rsidRPr="003F7952">
        <w:rPr>
          <w:rFonts w:cs="Times New Roman"/>
          <w:szCs w:val="24"/>
          <w:lang w:val="ru-RU"/>
        </w:rPr>
        <w:t>ног фонда.</w:t>
      </w:r>
    </w:p>
    <w:p w:rsidR="006E6A28" w:rsidRPr="003F7952" w:rsidRDefault="006E6A28" w:rsidP="006E6A28">
      <w:pPr>
        <w:pStyle w:val="ListParagraph"/>
        <w:ind w:left="0" w:firstLine="720"/>
        <w:rPr>
          <w:rFonts w:cs="Times New Roman"/>
          <w:szCs w:val="24"/>
          <w:lang w:val="ru-RU"/>
        </w:rPr>
      </w:pPr>
      <w:r w:rsidRPr="003F7952">
        <w:rPr>
          <w:rFonts w:cs="Times New Roman"/>
          <w:szCs w:val="24"/>
          <w:lang w:val="ru-RU"/>
        </w:rPr>
        <w:t>Ученицима је детаљно представљен</w:t>
      </w:r>
      <w:r>
        <w:rPr>
          <w:rFonts w:cs="Times New Roman"/>
          <w:szCs w:val="24"/>
          <w:lang w:val="ru-RU"/>
        </w:rPr>
        <w:t xml:space="preserve"> рад библиотеке. У школској 2018/19</w:t>
      </w:r>
      <w:r w:rsidRPr="003F7952">
        <w:rPr>
          <w:rFonts w:cs="Times New Roman"/>
          <w:szCs w:val="24"/>
          <w:lang w:val="ru-RU"/>
        </w:rPr>
        <w:t xml:space="preserve">. Било је учлањено </w:t>
      </w:r>
      <w:r w:rsidRPr="002E4F02">
        <w:rPr>
          <w:rFonts w:cs="Times New Roman"/>
          <w:szCs w:val="24"/>
          <w:lang w:val="ru-RU"/>
        </w:rPr>
        <w:t>269</w:t>
      </w:r>
      <w:r>
        <w:rPr>
          <w:rFonts w:cs="Times New Roman"/>
          <w:szCs w:val="24"/>
          <w:lang w:val="ru-RU"/>
        </w:rPr>
        <w:t xml:space="preserve"> ученика редовних ученика и </w:t>
      </w:r>
      <w:r w:rsidRPr="002E4F02">
        <w:rPr>
          <w:rFonts w:cs="Times New Roman"/>
          <w:szCs w:val="24"/>
          <w:lang w:val="ru-RU"/>
        </w:rPr>
        <w:t>4</w:t>
      </w:r>
      <w:r w:rsidRPr="003F7952">
        <w:rPr>
          <w:rFonts w:cs="Times New Roman"/>
          <w:szCs w:val="24"/>
          <w:lang w:val="ru-RU"/>
        </w:rPr>
        <w:t xml:space="preserve"> ванредна уче</w:t>
      </w:r>
      <w:r>
        <w:rPr>
          <w:rFonts w:cs="Times New Roman"/>
          <w:szCs w:val="24"/>
          <w:lang w:val="ru-RU"/>
        </w:rPr>
        <w:t xml:space="preserve">ника. Они су користили укупно </w:t>
      </w:r>
      <w:r w:rsidRPr="002E4F02">
        <w:rPr>
          <w:rFonts w:cs="Times New Roman"/>
          <w:szCs w:val="24"/>
          <w:lang w:val="ru-RU"/>
        </w:rPr>
        <w:t xml:space="preserve">678 </w:t>
      </w:r>
      <w:r w:rsidRPr="003F7952">
        <w:rPr>
          <w:rFonts w:cs="Times New Roman"/>
          <w:szCs w:val="24"/>
          <w:lang w:val="ru-RU"/>
        </w:rPr>
        <w:t>књиг</w:t>
      </w:r>
      <w:r>
        <w:rPr>
          <w:rFonts w:cs="Times New Roman"/>
          <w:szCs w:val="24"/>
        </w:rPr>
        <w:t>a</w:t>
      </w:r>
      <w:r w:rsidRPr="003F7952">
        <w:rPr>
          <w:rFonts w:cs="Times New Roman"/>
          <w:szCs w:val="24"/>
          <w:lang w:val="ru-RU"/>
        </w:rPr>
        <w:t xml:space="preserve"> . Разредне старешине уз помоћ библиотекара у свим одељењима прве године представили рад библиотеке. Ученици су учлањени у библиотеку и подељена им је прва лектира. </w:t>
      </w:r>
    </w:p>
    <w:p w:rsidR="006E6A28" w:rsidRPr="003F7952" w:rsidRDefault="006E6A28" w:rsidP="006E6A28">
      <w:pPr>
        <w:pStyle w:val="ListParagraph"/>
        <w:ind w:left="0" w:firstLine="720"/>
        <w:rPr>
          <w:rFonts w:cs="Times New Roman"/>
          <w:szCs w:val="24"/>
          <w:lang w:val="ru-RU"/>
        </w:rPr>
      </w:pPr>
      <w:r w:rsidRPr="003F7952">
        <w:rPr>
          <w:rFonts w:cs="Times New Roman"/>
          <w:szCs w:val="24"/>
          <w:lang w:val="ru-RU"/>
        </w:rPr>
        <w:t>Библиотекари су редовно упознавали кори</w:t>
      </w:r>
      <w:r>
        <w:rPr>
          <w:rFonts w:cs="Times New Roman"/>
          <w:szCs w:val="24"/>
          <w:lang w:val="ru-RU"/>
        </w:rPr>
        <w:t>снике са новим књигама (укупно 4</w:t>
      </w:r>
      <w:r w:rsidRPr="002E4F02">
        <w:rPr>
          <w:rFonts w:cs="Times New Roman"/>
          <w:szCs w:val="24"/>
          <w:lang w:val="ru-RU"/>
        </w:rPr>
        <w:t>0</w:t>
      </w:r>
      <w:r w:rsidRPr="003F7952">
        <w:rPr>
          <w:rFonts w:cs="Times New Roman"/>
          <w:szCs w:val="24"/>
          <w:lang w:val="ru-RU"/>
        </w:rPr>
        <w:t>).</w:t>
      </w:r>
    </w:p>
    <w:p w:rsidR="006E6A28" w:rsidRPr="003F7952" w:rsidRDefault="006E6A28" w:rsidP="006E6A28">
      <w:pPr>
        <w:pStyle w:val="ListParagraph"/>
        <w:ind w:left="0" w:firstLine="720"/>
        <w:rPr>
          <w:rFonts w:cs="Times New Roman"/>
          <w:szCs w:val="24"/>
          <w:lang w:val="ru-RU"/>
        </w:rPr>
      </w:pPr>
      <w:r w:rsidRPr="003F7952">
        <w:rPr>
          <w:rFonts w:cs="Times New Roman"/>
          <w:szCs w:val="24"/>
          <w:lang w:val="ru-RU"/>
        </w:rPr>
        <w:t>Библиотекари су упознавали кориснике са врстама библиотечке грађе и оспособљавала их за самостално коришћење књижевног фонда: енциклопедије, стручне литературе из области економије и угоститељства.</w:t>
      </w:r>
      <w:r>
        <w:rPr>
          <w:rFonts w:cs="Times New Roman"/>
          <w:szCs w:val="24"/>
          <w:lang w:val="ru-RU"/>
        </w:rPr>
        <w:t xml:space="preserve"> Библиотекари Сандра Радовић и Вера Милошевић су извештавале</w:t>
      </w:r>
      <w:r w:rsidRPr="003F7952">
        <w:rPr>
          <w:rFonts w:cs="Times New Roman"/>
          <w:szCs w:val="24"/>
          <w:lang w:val="ru-RU"/>
        </w:rPr>
        <w:t xml:space="preserve"> усменим путем на седницама Наставничког већа о коришћењу књига од стране ученика и наставни</w:t>
      </w:r>
      <w:r>
        <w:rPr>
          <w:rFonts w:cs="Times New Roman"/>
          <w:szCs w:val="24"/>
          <w:lang w:val="ru-RU"/>
        </w:rPr>
        <w:t xml:space="preserve">ка школе. </w:t>
      </w:r>
      <w:r w:rsidRPr="003F7952">
        <w:rPr>
          <w:rFonts w:cs="Times New Roman"/>
          <w:szCs w:val="24"/>
          <w:lang w:val="ru-RU"/>
        </w:rPr>
        <w:t>Обележен је и Светски дан књиге,</w:t>
      </w:r>
      <w:r>
        <w:rPr>
          <w:rFonts w:cs="Times New Roman"/>
          <w:szCs w:val="24"/>
          <w:lang w:val="ru-RU"/>
        </w:rPr>
        <w:t xml:space="preserve"> </w:t>
      </w:r>
      <w:r w:rsidRPr="003F7952">
        <w:rPr>
          <w:rFonts w:cs="Times New Roman"/>
          <w:szCs w:val="24"/>
          <w:lang w:val="ru-RU"/>
        </w:rPr>
        <w:t>направљен је пано.</w:t>
      </w:r>
    </w:p>
    <w:p w:rsidR="006E6A28" w:rsidRPr="003F7952" w:rsidRDefault="006E6A28" w:rsidP="006E6A28">
      <w:pPr>
        <w:pStyle w:val="ListParagraph"/>
        <w:ind w:left="0" w:firstLine="720"/>
        <w:rPr>
          <w:rFonts w:cs="Times New Roman"/>
          <w:szCs w:val="24"/>
          <w:lang w:val="ru-RU"/>
        </w:rPr>
      </w:pPr>
      <w:r w:rsidRPr="003F7952">
        <w:rPr>
          <w:rFonts w:cs="Times New Roman"/>
          <w:szCs w:val="24"/>
          <w:lang w:val="ru-RU"/>
        </w:rPr>
        <w:lastRenderedPageBreak/>
        <w:t>На седницама Наставничког већа редовно су библиотекари школе информисали о сарадњи са стручним већима, као и набавци стручне литературе, потребне лектире и савремене белатристике. Све купљене и поклоњене књиге од стране разних факултета су уписане у књигу инветара.</w:t>
      </w:r>
    </w:p>
    <w:p w:rsidR="006E6A28" w:rsidRPr="003F7952" w:rsidRDefault="006E6A28" w:rsidP="006E6A28">
      <w:pPr>
        <w:pStyle w:val="ListParagraph"/>
        <w:ind w:left="0" w:firstLine="720"/>
        <w:rPr>
          <w:rFonts w:cs="Times New Roman"/>
          <w:szCs w:val="24"/>
          <w:lang w:val="ru-RU"/>
        </w:rPr>
      </w:pPr>
      <w:r w:rsidRPr="003F7952">
        <w:rPr>
          <w:rFonts w:cs="Times New Roman"/>
          <w:szCs w:val="24"/>
          <w:lang w:val="ru-RU"/>
        </w:rPr>
        <w:t>У месецу јуну организована је акција враћања књига које су на коришћењу. Библиотекари су у месецу августу сређивали и ажурирали књижевни фонд. У договору са стручним већима планирана је и набавка књига за наредну годину.</w:t>
      </w:r>
    </w:p>
    <w:p w:rsidR="009A30C5" w:rsidRPr="00B204F6" w:rsidRDefault="009A30C5" w:rsidP="009A30C5">
      <w:pPr>
        <w:rPr>
          <w:lang w:val="sr-Cyrl-CS"/>
        </w:rPr>
      </w:pPr>
    </w:p>
    <w:p w:rsidR="000206B5" w:rsidRPr="00427EB8" w:rsidRDefault="000206B5" w:rsidP="000206B5">
      <w:pPr>
        <w:pStyle w:val="Heading1"/>
        <w:rPr>
          <w:color w:val="7030A0"/>
          <w:lang w:val="ru-RU"/>
        </w:rPr>
      </w:pPr>
      <w:bookmarkStart w:id="5" w:name="_Toc20296452"/>
      <w:r w:rsidRPr="00427EB8">
        <w:rPr>
          <w:color w:val="7030A0"/>
          <w:lang w:val="ru-RU"/>
        </w:rPr>
        <w:t>Извештај о раду педагошког колегијума</w:t>
      </w:r>
      <w:bookmarkEnd w:id="5"/>
    </w:p>
    <w:p w:rsidR="006E6A28" w:rsidRPr="003F7952" w:rsidRDefault="006E6A28" w:rsidP="006E6A28">
      <w:pPr>
        <w:ind w:firstLine="720"/>
        <w:jc w:val="left"/>
        <w:rPr>
          <w:rFonts w:cs="Times New Roman"/>
          <w:szCs w:val="24"/>
          <w:lang w:val="ru-RU"/>
        </w:rPr>
      </w:pPr>
      <w:r w:rsidRPr="003F7952">
        <w:rPr>
          <w:rFonts w:cs="Times New Roman"/>
          <w:szCs w:val="24"/>
          <w:lang w:val="ru-RU"/>
        </w:rPr>
        <w:t>Током школске 20</w:t>
      </w:r>
      <w:r>
        <w:rPr>
          <w:rFonts w:cs="Times New Roman"/>
          <w:szCs w:val="24"/>
          <w:lang w:val="ru-RU"/>
        </w:rPr>
        <w:t>19</w:t>
      </w:r>
      <w:r w:rsidRPr="003F7952">
        <w:rPr>
          <w:rFonts w:cs="Times New Roman"/>
          <w:szCs w:val="24"/>
          <w:lang w:val="ru-RU"/>
        </w:rPr>
        <w:t>-20</w:t>
      </w:r>
      <w:r>
        <w:rPr>
          <w:rFonts w:cs="Times New Roman"/>
          <w:szCs w:val="24"/>
          <w:lang w:val="ru-RU"/>
        </w:rPr>
        <w:t>20</w:t>
      </w:r>
      <w:r w:rsidRPr="003F7952">
        <w:rPr>
          <w:rFonts w:cs="Times New Roman"/>
          <w:szCs w:val="24"/>
          <w:lang w:val="ru-RU"/>
        </w:rPr>
        <w:t xml:space="preserve">. године одржано је </w:t>
      </w:r>
      <w:r>
        <w:rPr>
          <w:rFonts w:cs="Times New Roman"/>
          <w:szCs w:val="24"/>
          <w:lang w:val="ru-RU"/>
        </w:rPr>
        <w:t>четири састан</w:t>
      </w:r>
      <w:r w:rsidRPr="003F7952">
        <w:rPr>
          <w:rFonts w:cs="Times New Roman"/>
          <w:szCs w:val="24"/>
          <w:lang w:val="ru-RU"/>
        </w:rPr>
        <w:t>ка Педагошког колегијума.</w:t>
      </w:r>
    </w:p>
    <w:p w:rsidR="006E6A28" w:rsidRPr="003F7952" w:rsidRDefault="006E6A28" w:rsidP="006E6A28">
      <w:pPr>
        <w:ind w:firstLine="720"/>
        <w:jc w:val="left"/>
        <w:rPr>
          <w:rFonts w:cs="Times New Roman"/>
          <w:szCs w:val="24"/>
          <w:lang w:val="ru-RU"/>
        </w:rPr>
      </w:pPr>
      <w:r w:rsidRPr="003F7952">
        <w:rPr>
          <w:rFonts w:cs="Times New Roman"/>
          <w:szCs w:val="24"/>
          <w:lang w:val="ru-RU"/>
        </w:rPr>
        <w:t>Педагошки колегијум сазива и води директорка школе Зорица Ћираковић. Састанцима су присуствовали директорка школе, педагог школе, секретар школе, представници свих стручних већа (српског језика и друштвених наука, математике и информатике, економске групе предмета, физичког васпитања и угоститељске групе) као и тим за Инклузивно образовање и васпитање и Тим за заштиту ученика од насиља злостављења и занемаривања</w:t>
      </w:r>
    </w:p>
    <w:p w:rsidR="006E6A28" w:rsidRDefault="006E6A28" w:rsidP="006E6A28">
      <w:pPr>
        <w:ind w:firstLine="720"/>
        <w:jc w:val="left"/>
        <w:rPr>
          <w:rFonts w:cs="Times New Roman"/>
          <w:szCs w:val="24"/>
          <w:lang w:val="ru-RU"/>
        </w:rPr>
      </w:pPr>
      <w:r w:rsidRPr="003F7952">
        <w:rPr>
          <w:rFonts w:cs="Times New Roman"/>
          <w:szCs w:val="24"/>
          <w:lang w:val="ru-RU"/>
        </w:rPr>
        <w:t>Након првог и другог класификационог периода чланови Педагошког колегијума предавали су извештај о реализацији активности предвиђених планом и програмом. Сагледавали су да ли су све активности , које су предвиђене Годишњим планом рада за школску 20</w:t>
      </w:r>
      <w:r>
        <w:rPr>
          <w:rFonts w:cs="Times New Roman"/>
          <w:szCs w:val="24"/>
          <w:lang w:val="ru-RU"/>
        </w:rPr>
        <w:t>19</w:t>
      </w:r>
      <w:r w:rsidRPr="003F7952">
        <w:rPr>
          <w:rFonts w:cs="Times New Roman"/>
          <w:szCs w:val="24"/>
          <w:lang w:val="ru-RU"/>
        </w:rPr>
        <w:t>/20</w:t>
      </w:r>
      <w:r>
        <w:rPr>
          <w:rFonts w:cs="Times New Roman"/>
          <w:szCs w:val="24"/>
          <w:lang w:val="ru-RU"/>
        </w:rPr>
        <w:t>20</w:t>
      </w:r>
      <w:r w:rsidRPr="003F7952">
        <w:rPr>
          <w:rFonts w:cs="Times New Roman"/>
          <w:szCs w:val="24"/>
          <w:lang w:val="ru-RU"/>
        </w:rPr>
        <w:t xml:space="preserve">. годину  реализоване и могућност њиховог реализовања у наредном периоду, у току школске године. Предлагале су се разне мере, од унапређивања образовно-васпитног рада, стручног усавршавања наставника, заштите ученика од насиља, злостављања и занемаривања. </w:t>
      </w:r>
    </w:p>
    <w:p w:rsidR="006E6A28" w:rsidRPr="003F7952" w:rsidRDefault="006E6A28" w:rsidP="006E6A28">
      <w:pPr>
        <w:ind w:firstLine="720"/>
        <w:jc w:val="left"/>
        <w:rPr>
          <w:rFonts w:cs="Times New Roman"/>
          <w:szCs w:val="24"/>
          <w:lang w:val="ru-RU"/>
        </w:rPr>
      </w:pPr>
      <w:r>
        <w:rPr>
          <w:rFonts w:cs="Times New Roman"/>
          <w:szCs w:val="24"/>
          <w:lang w:val="ru-RU"/>
        </w:rPr>
        <w:t>На састанку који је одржан 16.03.2020. године направљене су смернице за онлајн наставу, у складу са прописаним упутствима МПНТП, а 26.03.2020. године разматране су могућности опредељивања за једну врсту платформе на нивоу школе од чега се одустало јер су се ученици и наставници снашли онако како су започели.</w:t>
      </w:r>
    </w:p>
    <w:p w:rsidR="006E6A28" w:rsidRPr="003F7952" w:rsidRDefault="006E6A28" w:rsidP="006E6A28">
      <w:pPr>
        <w:pStyle w:val="Default"/>
        <w:ind w:firstLine="720"/>
        <w:jc w:val="left"/>
        <w:rPr>
          <w:lang w:val="ru-RU"/>
        </w:rPr>
      </w:pPr>
      <w:r w:rsidRPr="003F7952">
        <w:rPr>
          <w:lang w:val="ru-RU"/>
        </w:rPr>
        <w:t xml:space="preserve">Због тешкоћа које постоје при употреби материјално техничких ресурса и у циљу реализације самовредновања постигнут је договор да се утврди опремљеност школе и да се направи план набавке и план употребе ресурса. </w:t>
      </w:r>
    </w:p>
    <w:p w:rsidR="006E6A28" w:rsidRPr="003F7952" w:rsidRDefault="006E6A28" w:rsidP="006E6A28">
      <w:pPr>
        <w:ind w:firstLine="720"/>
        <w:jc w:val="left"/>
        <w:rPr>
          <w:rFonts w:cs="Times New Roman"/>
          <w:szCs w:val="24"/>
          <w:lang w:val="ru-RU"/>
        </w:rPr>
      </w:pPr>
    </w:p>
    <w:p w:rsidR="006E6A28" w:rsidRPr="003F7952" w:rsidRDefault="006E6A28" w:rsidP="006E6A28">
      <w:pPr>
        <w:ind w:firstLine="720"/>
        <w:jc w:val="left"/>
        <w:rPr>
          <w:rFonts w:cs="Times New Roman"/>
          <w:szCs w:val="24"/>
          <w:lang w:val="ru-RU"/>
        </w:rPr>
      </w:pPr>
      <w:r w:rsidRPr="003F7952">
        <w:rPr>
          <w:rFonts w:cs="Times New Roman"/>
          <w:szCs w:val="24"/>
          <w:lang w:val="ru-RU"/>
        </w:rPr>
        <w:t xml:space="preserve">Директор је руководиоце стручних већа упознао са средствима којима школа располаже за стручно усавршавање и дала је предлог да </w:t>
      </w:r>
      <w:r>
        <w:rPr>
          <w:rFonts w:cs="Times New Roman"/>
          <w:szCs w:val="24"/>
          <w:lang w:val="ru-RU"/>
        </w:rPr>
        <w:t xml:space="preserve">се </w:t>
      </w:r>
      <w:r w:rsidRPr="003F7952">
        <w:rPr>
          <w:rFonts w:cs="Times New Roman"/>
          <w:szCs w:val="24"/>
          <w:lang w:val="ru-RU"/>
        </w:rPr>
        <w:t>до краја 20</w:t>
      </w:r>
      <w:r>
        <w:rPr>
          <w:rFonts w:cs="Times New Roman"/>
          <w:szCs w:val="24"/>
          <w:lang w:val="ru-RU"/>
        </w:rPr>
        <w:t>20</w:t>
      </w:r>
      <w:r w:rsidRPr="003F7952">
        <w:rPr>
          <w:rFonts w:cs="Times New Roman"/>
          <w:szCs w:val="24"/>
          <w:lang w:val="ru-RU"/>
        </w:rPr>
        <w:t>. године организуј</w:t>
      </w:r>
      <w:r>
        <w:rPr>
          <w:rFonts w:cs="Times New Roman"/>
          <w:szCs w:val="24"/>
          <w:lang w:val="ru-RU"/>
        </w:rPr>
        <w:t>е</w:t>
      </w:r>
      <w:r w:rsidRPr="003F7952">
        <w:rPr>
          <w:rFonts w:cs="Times New Roman"/>
          <w:szCs w:val="24"/>
          <w:lang w:val="ru-RU"/>
        </w:rPr>
        <w:t xml:space="preserve"> </w:t>
      </w:r>
      <w:r>
        <w:rPr>
          <w:rFonts w:cs="Times New Roman"/>
          <w:szCs w:val="24"/>
          <w:lang w:val="ru-RU"/>
        </w:rPr>
        <w:t>један семинар</w:t>
      </w:r>
      <w:r w:rsidRPr="003F7952">
        <w:rPr>
          <w:rFonts w:cs="Times New Roman"/>
          <w:szCs w:val="24"/>
          <w:lang w:val="ru-RU"/>
        </w:rPr>
        <w:t xml:space="preserve"> у школи </w:t>
      </w:r>
      <w:r>
        <w:rPr>
          <w:rFonts w:cs="Times New Roman"/>
          <w:szCs w:val="24"/>
          <w:lang w:val="ru-RU"/>
        </w:rPr>
        <w:t>који би се односио на коришћење платформи за онлајн наставу.</w:t>
      </w:r>
    </w:p>
    <w:p w:rsidR="006E6A28" w:rsidRPr="003F7952" w:rsidRDefault="006E6A28" w:rsidP="006E6A28">
      <w:pPr>
        <w:pStyle w:val="Default"/>
        <w:ind w:firstLine="720"/>
        <w:jc w:val="left"/>
        <w:rPr>
          <w:lang w:val="ru-RU"/>
        </w:rPr>
      </w:pPr>
      <w:r w:rsidRPr="003F7952">
        <w:rPr>
          <w:lang w:val="ru-RU"/>
        </w:rPr>
        <w:t xml:space="preserve">Члановима педагошког колегијума на састанку који је одржан у јуну </w:t>
      </w:r>
      <w:r>
        <w:rPr>
          <w:lang w:val="ru-RU"/>
        </w:rPr>
        <w:t xml:space="preserve">2020. године, заједно са Тимом за развој школе како би се одредио модел наставе на почетку нове школске године. Став Тима и педагошког колегијума је био да се сагледају просторне могућности школе и изврши анкетирање родитеља у погелду врсте наставе – комбиновани модел или онлајн настава. </w:t>
      </w:r>
      <w:r w:rsidRPr="003F7952">
        <w:rPr>
          <w:lang w:val="ru-RU"/>
        </w:rPr>
        <w:t xml:space="preserve">Директорка  школе је присутне подсетила на обавезу израде Извештаја о реализацији Годишњег плана рада који се до 15. септембра </w:t>
      </w:r>
      <w:r w:rsidRPr="003F7952">
        <w:rPr>
          <w:lang w:val="ru-RU"/>
        </w:rPr>
        <w:lastRenderedPageBreak/>
        <w:t>доставља Школској управи и дала детаљна упутства поводом израде истог табеларни приказ реализованих активности по месецима,  и на неопходност благовременог ажурирања школске евиденције и документа.</w:t>
      </w:r>
    </w:p>
    <w:p w:rsidR="006E6A28" w:rsidRDefault="006E6A28" w:rsidP="006E6A28">
      <w:pPr>
        <w:jc w:val="left"/>
        <w:rPr>
          <w:rFonts w:cs="Times New Roman"/>
          <w:b/>
          <w:szCs w:val="24"/>
          <w:lang w:val="ru-RU"/>
        </w:rPr>
      </w:pPr>
      <w:r>
        <w:rPr>
          <w:rFonts w:cs="Times New Roman"/>
          <w:b/>
          <w:szCs w:val="24"/>
          <w:lang w:val="ru-RU"/>
        </w:rPr>
        <w:br w:type="page"/>
      </w:r>
    </w:p>
    <w:p w:rsidR="00782214" w:rsidRPr="00782214" w:rsidRDefault="00782214" w:rsidP="00782214">
      <w:pPr>
        <w:rPr>
          <w:lang w:val="ru-RU"/>
        </w:rPr>
      </w:pPr>
    </w:p>
    <w:p w:rsidR="000206B5" w:rsidRPr="00036012" w:rsidRDefault="000206B5" w:rsidP="000206B5">
      <w:pPr>
        <w:rPr>
          <w:rFonts w:cs="Times New Roman"/>
          <w:szCs w:val="24"/>
          <w:lang w:val="ru-RU"/>
        </w:rPr>
      </w:pPr>
    </w:p>
    <w:p w:rsidR="000206B5" w:rsidRDefault="00583281" w:rsidP="000206B5">
      <w:pPr>
        <w:pStyle w:val="Heading1"/>
        <w:rPr>
          <w:lang w:val="ru-RU"/>
        </w:rPr>
      </w:pPr>
      <w:bookmarkStart w:id="6" w:name="_Toc20296453"/>
      <w:r>
        <w:rPr>
          <w:lang w:val="ru-RU"/>
        </w:rPr>
        <w:t>Извештај о раду С</w:t>
      </w:r>
      <w:r w:rsidR="000206B5" w:rsidRPr="003F7952">
        <w:rPr>
          <w:lang w:val="ru-RU"/>
        </w:rPr>
        <w:t>авета родитеља</w:t>
      </w:r>
      <w:bookmarkEnd w:id="6"/>
    </w:p>
    <w:p w:rsidR="00782214" w:rsidRDefault="00782214" w:rsidP="00782214">
      <w:pPr>
        <w:rPr>
          <w:lang w:val="ru-RU"/>
        </w:rPr>
      </w:pPr>
    </w:p>
    <w:p w:rsidR="00782214" w:rsidRPr="00782214" w:rsidRDefault="00782214" w:rsidP="00782214">
      <w:pPr>
        <w:rPr>
          <w:lang w:val="ru-RU"/>
        </w:rPr>
      </w:pPr>
    </w:p>
    <w:p w:rsidR="006E6A28" w:rsidRPr="003F7952" w:rsidRDefault="006E6A28" w:rsidP="006E6A28">
      <w:pPr>
        <w:widowControl w:val="0"/>
        <w:overflowPunct w:val="0"/>
        <w:autoSpaceDE w:val="0"/>
        <w:autoSpaceDN w:val="0"/>
        <w:adjustRightInd w:val="0"/>
        <w:ind w:firstLine="799"/>
        <w:rPr>
          <w:rFonts w:cs="Times New Roman"/>
          <w:szCs w:val="24"/>
          <w:lang w:val="ru-RU"/>
        </w:rPr>
      </w:pPr>
      <w:r w:rsidRPr="003F7952">
        <w:rPr>
          <w:rFonts w:cs="Times New Roman"/>
          <w:szCs w:val="24"/>
          <w:lang w:val="ru-RU"/>
        </w:rPr>
        <w:t>Током школске 20</w:t>
      </w:r>
      <w:r>
        <w:rPr>
          <w:rFonts w:cs="Times New Roman"/>
          <w:szCs w:val="24"/>
          <w:lang w:val="ru-RU"/>
        </w:rPr>
        <w:t>19/20</w:t>
      </w:r>
      <w:r w:rsidRPr="003F7952">
        <w:rPr>
          <w:rFonts w:cs="Times New Roman"/>
          <w:szCs w:val="24"/>
          <w:lang w:val="ru-RU"/>
        </w:rPr>
        <w:t xml:space="preserve">. године одржано је </w:t>
      </w:r>
      <w:r>
        <w:rPr>
          <w:rFonts w:cs="Times New Roman"/>
          <w:b/>
          <w:szCs w:val="24"/>
          <w:lang w:val="ru-RU"/>
        </w:rPr>
        <w:t>две</w:t>
      </w:r>
      <w:r w:rsidRPr="003F7952">
        <w:rPr>
          <w:rFonts w:cs="Times New Roman"/>
          <w:szCs w:val="24"/>
          <w:lang w:val="ru-RU"/>
        </w:rPr>
        <w:t xml:space="preserve"> седниц</w:t>
      </w:r>
      <w:r>
        <w:rPr>
          <w:rFonts w:cs="Times New Roman"/>
          <w:szCs w:val="24"/>
          <w:lang w:val="ru-RU"/>
        </w:rPr>
        <w:t>е</w:t>
      </w:r>
      <w:r w:rsidRPr="003F7952">
        <w:rPr>
          <w:rFonts w:cs="Times New Roman"/>
          <w:szCs w:val="24"/>
          <w:lang w:val="ru-RU"/>
        </w:rPr>
        <w:t xml:space="preserve"> Савета родитеља. Саветом родитеља у овој школској години </w:t>
      </w:r>
      <w:r w:rsidRPr="003F7952">
        <w:rPr>
          <w:rFonts w:cs="Times New Roman"/>
          <w:szCs w:val="24"/>
        </w:rPr>
        <w:t>je</w:t>
      </w:r>
      <w:r w:rsidRPr="003F7952">
        <w:rPr>
          <w:rFonts w:cs="Times New Roman"/>
          <w:szCs w:val="24"/>
          <w:lang w:val="ru-RU"/>
        </w:rPr>
        <w:t xml:space="preserve"> председавала је </w:t>
      </w:r>
      <w:r>
        <w:rPr>
          <w:rFonts w:cs="Times New Roman"/>
          <w:szCs w:val="24"/>
          <w:lang w:val="ru-RU"/>
        </w:rPr>
        <w:t xml:space="preserve">Зорица Сворцан </w:t>
      </w:r>
      <w:r w:rsidRPr="003F7952">
        <w:rPr>
          <w:rFonts w:cs="Times New Roman"/>
          <w:szCs w:val="24"/>
          <w:lang w:val="ru-RU"/>
        </w:rPr>
        <w:t xml:space="preserve">, представник родитеља одељења </w:t>
      </w:r>
      <w:r>
        <w:rPr>
          <w:rFonts w:cs="Times New Roman"/>
          <w:szCs w:val="24"/>
          <w:lang w:val="ru-RU"/>
        </w:rPr>
        <w:t>3/5</w:t>
      </w:r>
      <w:r w:rsidRPr="003F7952">
        <w:rPr>
          <w:rFonts w:cs="Times New Roman"/>
          <w:szCs w:val="24"/>
          <w:lang w:val="ru-RU"/>
        </w:rPr>
        <w:t>. На седницама Савета расправљано је о темама које су битне за рад школе, а које су предвиђене Статутом школе.</w:t>
      </w:r>
    </w:p>
    <w:p w:rsidR="006E6A28" w:rsidRPr="003F7952" w:rsidRDefault="006E6A28" w:rsidP="006E6A28">
      <w:pPr>
        <w:widowControl w:val="0"/>
        <w:overflowPunct w:val="0"/>
        <w:autoSpaceDE w:val="0"/>
        <w:autoSpaceDN w:val="0"/>
        <w:adjustRightInd w:val="0"/>
        <w:ind w:firstLine="799"/>
        <w:rPr>
          <w:rFonts w:cs="Times New Roman"/>
          <w:szCs w:val="24"/>
          <w:lang w:val="ru-RU"/>
        </w:rPr>
      </w:pPr>
      <w:r w:rsidRPr="003F7952">
        <w:rPr>
          <w:rFonts w:cs="Times New Roman"/>
          <w:szCs w:val="24"/>
          <w:lang w:val="ru-RU"/>
        </w:rPr>
        <w:t>На првој седници конституисан је нови сазив Савета родитеља за школску 201</w:t>
      </w:r>
      <w:r>
        <w:rPr>
          <w:rFonts w:cs="Times New Roman"/>
          <w:szCs w:val="24"/>
          <w:lang w:val="ru-RU"/>
        </w:rPr>
        <w:t>9</w:t>
      </w:r>
      <w:r w:rsidRPr="003F7952">
        <w:rPr>
          <w:rFonts w:cs="Times New Roman"/>
          <w:szCs w:val="24"/>
          <w:lang w:val="ru-RU"/>
        </w:rPr>
        <w:t>/</w:t>
      </w:r>
      <w:r>
        <w:rPr>
          <w:rFonts w:cs="Times New Roman"/>
          <w:szCs w:val="24"/>
          <w:lang w:val="ru-RU"/>
        </w:rPr>
        <w:t>20</w:t>
      </w:r>
      <w:r w:rsidRPr="003F7952">
        <w:rPr>
          <w:rFonts w:cs="Times New Roman"/>
          <w:szCs w:val="24"/>
          <w:lang w:val="ru-RU"/>
        </w:rPr>
        <w:t>. годину, дефинисане су надлежности Савета, изабран је председник и заменик председника и донета је одлука о избору осигуравајућег друштва за осигурање ученика у школској 20</w:t>
      </w:r>
      <w:r>
        <w:rPr>
          <w:rFonts w:cs="Times New Roman"/>
          <w:szCs w:val="24"/>
          <w:lang w:val="ru-RU"/>
        </w:rPr>
        <w:t>19</w:t>
      </w:r>
      <w:r w:rsidRPr="003F7952">
        <w:rPr>
          <w:rFonts w:cs="Times New Roman"/>
          <w:szCs w:val="24"/>
          <w:lang w:val="ru-RU"/>
        </w:rPr>
        <w:t>/20</w:t>
      </w:r>
      <w:r>
        <w:rPr>
          <w:rFonts w:cs="Times New Roman"/>
          <w:szCs w:val="24"/>
          <w:lang w:val="ru-RU"/>
        </w:rPr>
        <w:t>20. години и изабран је 1 члана школског одбора који ће бити кооптиран у састав школског одбора до краја мандата.</w:t>
      </w:r>
    </w:p>
    <w:p w:rsidR="006E6A28" w:rsidRPr="003F7952" w:rsidRDefault="006E6A28" w:rsidP="006E6A28">
      <w:pPr>
        <w:widowControl w:val="0"/>
        <w:overflowPunct w:val="0"/>
        <w:autoSpaceDE w:val="0"/>
        <w:autoSpaceDN w:val="0"/>
        <w:adjustRightInd w:val="0"/>
        <w:ind w:right="20" w:firstLine="799"/>
        <w:rPr>
          <w:rFonts w:cs="Times New Roman"/>
          <w:color w:val="000000"/>
          <w:szCs w:val="24"/>
          <w:lang w:val="ru-RU"/>
        </w:rPr>
      </w:pPr>
      <w:r w:rsidRPr="003F7952">
        <w:rPr>
          <w:rFonts w:cs="Times New Roman"/>
          <w:color w:val="000000"/>
          <w:szCs w:val="24"/>
          <w:lang w:val="ru-RU"/>
        </w:rPr>
        <w:t>На другој седници Савета родитеља</w:t>
      </w:r>
      <w:r>
        <w:rPr>
          <w:rFonts w:cs="Times New Roman"/>
          <w:color w:val="000000"/>
          <w:szCs w:val="24"/>
          <w:lang w:val="ru-RU"/>
        </w:rPr>
        <w:t xml:space="preserve"> изабран је представник Савета родитеља за Општински савет родитеља и усвојен извештај са матурске екскурзије у Северну Италију која је организована и реализована у периоду од 30.09.2019. до 05.10.2019. године и протекла је у најбољем реду.</w:t>
      </w:r>
    </w:p>
    <w:p w:rsidR="006E6A28" w:rsidRDefault="006E6A28" w:rsidP="006E6A28">
      <w:pPr>
        <w:widowControl w:val="0"/>
        <w:overflowPunct w:val="0"/>
        <w:autoSpaceDE w:val="0"/>
        <w:autoSpaceDN w:val="0"/>
        <w:adjustRightInd w:val="0"/>
        <w:ind w:right="20" w:firstLine="799"/>
        <w:rPr>
          <w:rFonts w:cs="Times New Roman"/>
          <w:szCs w:val="24"/>
          <w:lang w:val="ru-RU"/>
        </w:rPr>
      </w:pPr>
      <w:r w:rsidRPr="003F7952">
        <w:rPr>
          <w:rFonts w:cs="Times New Roman"/>
          <w:szCs w:val="24"/>
          <w:lang w:val="ru-RU"/>
        </w:rPr>
        <w:t>У току школске 201</w:t>
      </w:r>
      <w:r>
        <w:rPr>
          <w:rFonts w:cs="Times New Roman"/>
          <w:szCs w:val="24"/>
          <w:lang w:val="ru-RU"/>
        </w:rPr>
        <w:t>9</w:t>
      </w:r>
      <w:r w:rsidRPr="003F7952">
        <w:rPr>
          <w:rFonts w:cs="Times New Roman"/>
          <w:szCs w:val="24"/>
          <w:lang w:val="ru-RU"/>
        </w:rPr>
        <w:t>/</w:t>
      </w:r>
      <w:r>
        <w:rPr>
          <w:rFonts w:cs="Times New Roman"/>
          <w:szCs w:val="24"/>
          <w:lang w:val="ru-RU"/>
        </w:rPr>
        <w:t>20</w:t>
      </w:r>
      <w:r w:rsidRPr="003F7952">
        <w:rPr>
          <w:rFonts w:cs="Times New Roman"/>
          <w:szCs w:val="24"/>
          <w:lang w:val="ru-RU"/>
        </w:rPr>
        <w:t>. године остварене су све планиране активности које су биле предвиђене Годишњим планом рада школе.</w:t>
      </w:r>
    </w:p>
    <w:p w:rsidR="006E6A28" w:rsidRPr="00036012" w:rsidRDefault="006E6A28" w:rsidP="006E6A28">
      <w:pPr>
        <w:rPr>
          <w:rFonts w:cs="Times New Roman"/>
          <w:szCs w:val="24"/>
          <w:lang w:val="ru-RU"/>
        </w:rPr>
      </w:pPr>
    </w:p>
    <w:p w:rsidR="006E6A28" w:rsidRPr="00036012" w:rsidRDefault="006E6A28" w:rsidP="006E6A28">
      <w:pPr>
        <w:rPr>
          <w:rFonts w:cs="Times New Roman"/>
          <w:szCs w:val="24"/>
          <w:lang w:val="ru-RU"/>
        </w:rPr>
      </w:pPr>
    </w:p>
    <w:p w:rsidR="000206B5" w:rsidRDefault="006E6A28" w:rsidP="0001019E">
      <w:pPr>
        <w:rPr>
          <w:b/>
          <w:u w:val="single"/>
        </w:rPr>
      </w:pPr>
      <w:r>
        <w:rPr>
          <w:lang w:val="ru-RU"/>
        </w:rPr>
        <w:br w:type="page"/>
      </w:r>
    </w:p>
    <w:p w:rsidR="0001019E" w:rsidRDefault="0001019E" w:rsidP="0001019E">
      <w:pPr>
        <w:rPr>
          <w:b/>
          <w:u w:val="single"/>
        </w:rPr>
      </w:pPr>
    </w:p>
    <w:p w:rsidR="0001019E" w:rsidRPr="0001019E" w:rsidRDefault="0001019E" w:rsidP="0001019E">
      <w:pPr>
        <w:pStyle w:val="Heading1"/>
      </w:pPr>
      <w:r>
        <w:rPr>
          <w:lang w:val="ru-RU"/>
        </w:rPr>
        <w:t xml:space="preserve">Извештај о раду </w:t>
      </w:r>
      <w:r>
        <w:t>Школског одбора</w:t>
      </w:r>
    </w:p>
    <w:p w:rsidR="0001019E" w:rsidRPr="0001019E" w:rsidRDefault="0001019E" w:rsidP="0001019E">
      <w:pPr>
        <w:rPr>
          <w:rFonts w:asciiTheme="majorHAnsi" w:eastAsiaTheme="majorEastAsia" w:hAnsiTheme="majorHAnsi" w:cstheme="majorBidi"/>
          <w:b/>
          <w:color w:val="244061" w:themeColor="accent1" w:themeShade="80"/>
          <w:sz w:val="36"/>
          <w:szCs w:val="36"/>
          <w:u w:val="single"/>
        </w:rPr>
      </w:pPr>
    </w:p>
    <w:p w:rsidR="006E6A28" w:rsidRPr="006E6A28" w:rsidRDefault="006E6A28" w:rsidP="006E6A28">
      <w:pPr>
        <w:rPr>
          <w:lang w:val="ru-RU"/>
        </w:rPr>
      </w:pPr>
    </w:p>
    <w:p w:rsidR="006E6A28" w:rsidRDefault="006E6A28" w:rsidP="006E6A28">
      <w:pPr>
        <w:widowControl w:val="0"/>
        <w:autoSpaceDE w:val="0"/>
        <w:autoSpaceDN w:val="0"/>
        <w:adjustRightInd w:val="0"/>
        <w:ind w:right="-227"/>
        <w:rPr>
          <w:rFonts w:cs="Times New Roman"/>
          <w:szCs w:val="24"/>
          <w:lang w:val="ru-RU"/>
        </w:rPr>
      </w:pPr>
      <w:r>
        <w:rPr>
          <w:rFonts w:cs="Times New Roman"/>
          <w:szCs w:val="24"/>
          <w:lang w:val="ru-RU"/>
        </w:rPr>
        <w:t>Т</w:t>
      </w:r>
      <w:r w:rsidRPr="003F7952">
        <w:rPr>
          <w:rFonts w:cs="Times New Roman"/>
          <w:szCs w:val="24"/>
          <w:lang w:val="ru-RU"/>
        </w:rPr>
        <w:t xml:space="preserve">оком школске </w:t>
      </w:r>
      <w:r w:rsidRPr="00036012">
        <w:rPr>
          <w:rFonts w:cs="Times New Roman"/>
          <w:szCs w:val="24"/>
          <w:lang w:val="ru-RU"/>
        </w:rPr>
        <w:t>20</w:t>
      </w:r>
      <w:r>
        <w:rPr>
          <w:rFonts w:cs="Times New Roman"/>
          <w:szCs w:val="24"/>
          <w:lang w:val="ru-RU"/>
        </w:rPr>
        <w:t>19</w:t>
      </w:r>
      <w:r w:rsidRPr="003F7952">
        <w:rPr>
          <w:rFonts w:cs="Times New Roman"/>
          <w:szCs w:val="24"/>
          <w:lang w:val="ru-RU"/>
        </w:rPr>
        <w:t>/20</w:t>
      </w:r>
      <w:r>
        <w:rPr>
          <w:rFonts w:cs="Times New Roman"/>
          <w:szCs w:val="24"/>
          <w:lang w:val="ru-RU"/>
        </w:rPr>
        <w:t>20</w:t>
      </w:r>
      <w:r w:rsidRPr="003F7952">
        <w:rPr>
          <w:rFonts w:cs="Times New Roman"/>
          <w:szCs w:val="24"/>
          <w:lang w:val="ru-RU"/>
        </w:rPr>
        <w:t xml:space="preserve">. године одржано је </w:t>
      </w:r>
      <w:r>
        <w:rPr>
          <w:rFonts w:cs="Times New Roman"/>
          <w:b/>
          <w:szCs w:val="24"/>
          <w:lang w:val="ru-RU"/>
        </w:rPr>
        <w:t xml:space="preserve">три </w:t>
      </w:r>
      <w:r w:rsidRPr="003F7952">
        <w:rPr>
          <w:rFonts w:cs="Times New Roman"/>
          <w:szCs w:val="24"/>
          <w:lang w:val="ru-RU"/>
        </w:rPr>
        <w:t>седниц</w:t>
      </w:r>
      <w:r>
        <w:rPr>
          <w:rFonts w:cs="Times New Roman"/>
          <w:szCs w:val="24"/>
          <w:lang w:val="ru-RU"/>
        </w:rPr>
        <w:t>е  Школског одбора.</w:t>
      </w:r>
    </w:p>
    <w:p w:rsidR="006E6A28" w:rsidRPr="003F7952" w:rsidRDefault="006E6A28" w:rsidP="006E6A28">
      <w:pPr>
        <w:widowControl w:val="0"/>
        <w:autoSpaceDE w:val="0"/>
        <w:autoSpaceDN w:val="0"/>
        <w:adjustRightInd w:val="0"/>
        <w:ind w:right="-227" w:firstLine="720"/>
        <w:rPr>
          <w:rFonts w:cs="Times New Roman"/>
          <w:szCs w:val="24"/>
          <w:lang w:val="ru-RU"/>
        </w:rPr>
      </w:pPr>
      <w:r>
        <w:rPr>
          <w:rFonts w:cs="Times New Roman"/>
          <w:szCs w:val="24"/>
          <w:lang w:val="ru-RU"/>
        </w:rPr>
        <w:t xml:space="preserve"> </w:t>
      </w:r>
    </w:p>
    <w:p w:rsidR="006E6A28" w:rsidRDefault="006E6A28" w:rsidP="006E6A28">
      <w:pPr>
        <w:widowControl w:val="0"/>
        <w:autoSpaceDE w:val="0"/>
        <w:autoSpaceDN w:val="0"/>
        <w:adjustRightInd w:val="0"/>
        <w:ind w:right="-23"/>
        <w:rPr>
          <w:rFonts w:cs="Times New Roman"/>
          <w:szCs w:val="24"/>
          <w:lang w:val="ru-RU"/>
        </w:rPr>
      </w:pPr>
      <w:r w:rsidRPr="003F7952">
        <w:rPr>
          <w:rFonts w:cs="Times New Roman"/>
          <w:szCs w:val="24"/>
          <w:lang w:val="ru-RU"/>
        </w:rPr>
        <w:t>На првој седници усвојени су Извештај о раду школе у школској 20</w:t>
      </w:r>
      <w:r>
        <w:rPr>
          <w:rFonts w:cs="Times New Roman"/>
          <w:szCs w:val="24"/>
          <w:lang w:val="ru-RU"/>
        </w:rPr>
        <w:t>18</w:t>
      </w:r>
      <w:r w:rsidRPr="003F7952">
        <w:rPr>
          <w:rFonts w:cs="Times New Roman"/>
          <w:szCs w:val="24"/>
          <w:lang w:val="ru-RU"/>
        </w:rPr>
        <w:t>/20</w:t>
      </w:r>
      <w:r>
        <w:rPr>
          <w:rFonts w:cs="Times New Roman"/>
          <w:szCs w:val="24"/>
          <w:lang w:val="ru-RU"/>
        </w:rPr>
        <w:t>19</w:t>
      </w:r>
      <w:r w:rsidRPr="003F7952">
        <w:rPr>
          <w:rFonts w:cs="Times New Roman"/>
          <w:szCs w:val="24"/>
          <w:lang w:val="ru-RU"/>
        </w:rPr>
        <w:t>, Извештај о раду директора школе у школској 20</w:t>
      </w:r>
      <w:r>
        <w:rPr>
          <w:rFonts w:cs="Times New Roman"/>
          <w:szCs w:val="24"/>
          <w:lang w:val="ru-RU"/>
        </w:rPr>
        <w:t>18</w:t>
      </w:r>
      <w:r w:rsidRPr="003F7952">
        <w:rPr>
          <w:rFonts w:cs="Times New Roman"/>
          <w:szCs w:val="24"/>
          <w:lang w:val="ru-RU"/>
        </w:rPr>
        <w:t>/20</w:t>
      </w:r>
      <w:r>
        <w:rPr>
          <w:rFonts w:cs="Times New Roman"/>
          <w:szCs w:val="24"/>
          <w:lang w:val="ru-RU"/>
        </w:rPr>
        <w:t>19</w:t>
      </w:r>
      <w:r w:rsidRPr="003F7952">
        <w:rPr>
          <w:rFonts w:cs="Times New Roman"/>
          <w:szCs w:val="24"/>
          <w:lang w:val="ru-RU"/>
        </w:rPr>
        <w:t>. години, Годишњи план рада за школску 20</w:t>
      </w:r>
      <w:r>
        <w:rPr>
          <w:rFonts w:cs="Times New Roman"/>
          <w:szCs w:val="24"/>
          <w:lang w:val="ru-RU"/>
        </w:rPr>
        <w:t>19</w:t>
      </w:r>
      <w:r w:rsidRPr="003F7952">
        <w:rPr>
          <w:rFonts w:cs="Times New Roman"/>
          <w:szCs w:val="24"/>
          <w:lang w:val="ru-RU"/>
        </w:rPr>
        <w:t>/20</w:t>
      </w:r>
      <w:r>
        <w:rPr>
          <w:rFonts w:cs="Times New Roman"/>
          <w:szCs w:val="24"/>
          <w:lang w:val="ru-RU"/>
        </w:rPr>
        <w:t>20</w:t>
      </w:r>
      <w:r w:rsidRPr="003F7952">
        <w:rPr>
          <w:rFonts w:cs="Times New Roman"/>
          <w:szCs w:val="24"/>
          <w:lang w:val="ru-RU"/>
        </w:rPr>
        <w:t>. годину,</w:t>
      </w:r>
      <w:r>
        <w:rPr>
          <w:rFonts w:cs="Times New Roman"/>
          <w:szCs w:val="24"/>
          <w:lang w:val="ru-RU"/>
        </w:rPr>
        <w:t xml:space="preserve"> </w:t>
      </w:r>
      <w:r w:rsidRPr="003F7952">
        <w:rPr>
          <w:rFonts w:cs="Times New Roman"/>
          <w:szCs w:val="24"/>
          <w:lang w:val="ru-RU"/>
        </w:rPr>
        <w:t>усвојен је предлог Финансијског плана за 20</w:t>
      </w:r>
      <w:r>
        <w:rPr>
          <w:rFonts w:cs="Times New Roman"/>
          <w:szCs w:val="24"/>
          <w:lang w:val="ru-RU"/>
        </w:rPr>
        <w:t>20</w:t>
      </w:r>
      <w:r w:rsidRPr="003F7952">
        <w:rPr>
          <w:rFonts w:cs="Times New Roman"/>
          <w:szCs w:val="24"/>
          <w:lang w:val="ru-RU"/>
        </w:rPr>
        <w:t xml:space="preserve">. </w:t>
      </w:r>
      <w:r>
        <w:rPr>
          <w:rFonts w:cs="Times New Roman"/>
          <w:szCs w:val="24"/>
          <w:lang w:val="ru-RU"/>
        </w:rPr>
        <w:t>г</w:t>
      </w:r>
      <w:r w:rsidRPr="003F7952">
        <w:rPr>
          <w:rFonts w:cs="Times New Roman"/>
          <w:szCs w:val="24"/>
          <w:lang w:val="ru-RU"/>
        </w:rPr>
        <w:t>одину</w:t>
      </w:r>
      <w:r>
        <w:rPr>
          <w:rFonts w:cs="Times New Roman"/>
          <w:szCs w:val="24"/>
          <w:lang w:val="ru-RU"/>
        </w:rPr>
        <w:t>.</w:t>
      </w:r>
    </w:p>
    <w:p w:rsidR="006E6A28" w:rsidRDefault="006E6A28" w:rsidP="006E6A28">
      <w:pPr>
        <w:widowControl w:val="0"/>
        <w:autoSpaceDE w:val="0"/>
        <w:autoSpaceDN w:val="0"/>
        <w:adjustRightInd w:val="0"/>
        <w:ind w:right="-23"/>
        <w:rPr>
          <w:rFonts w:cs="Times New Roman"/>
          <w:szCs w:val="24"/>
          <w:lang w:val="ru-RU"/>
        </w:rPr>
      </w:pPr>
      <w:r w:rsidRPr="003F7952">
        <w:rPr>
          <w:rFonts w:cs="Times New Roman"/>
          <w:szCs w:val="24"/>
          <w:lang w:val="ru-RU"/>
        </w:rPr>
        <w:t xml:space="preserve">На </w:t>
      </w:r>
      <w:r>
        <w:rPr>
          <w:rFonts w:cs="Times New Roman"/>
          <w:szCs w:val="24"/>
          <w:lang w:val="ru-RU"/>
        </w:rPr>
        <w:t>другој</w:t>
      </w:r>
      <w:r w:rsidRPr="003F7952">
        <w:rPr>
          <w:rFonts w:cs="Times New Roman"/>
          <w:szCs w:val="24"/>
          <w:lang w:val="ru-RU"/>
        </w:rPr>
        <w:t xml:space="preserve"> седници Школског одбора усвојен је извештај о извршеном попису на дан 31.12.201</w:t>
      </w:r>
      <w:r>
        <w:rPr>
          <w:rFonts w:cs="Times New Roman"/>
          <w:szCs w:val="24"/>
          <w:lang w:val="ru-RU"/>
        </w:rPr>
        <w:t>9</w:t>
      </w:r>
      <w:r w:rsidRPr="003F7952">
        <w:rPr>
          <w:rFonts w:cs="Times New Roman"/>
          <w:szCs w:val="24"/>
          <w:lang w:val="ru-RU"/>
        </w:rPr>
        <w:t>. године, усвојен је Финансијски план за 20</w:t>
      </w:r>
      <w:r>
        <w:rPr>
          <w:rFonts w:cs="Times New Roman"/>
          <w:szCs w:val="24"/>
          <w:lang w:val="ru-RU"/>
        </w:rPr>
        <w:t>20</w:t>
      </w:r>
      <w:r w:rsidRPr="003F7952">
        <w:rPr>
          <w:rFonts w:cs="Times New Roman"/>
          <w:szCs w:val="24"/>
          <w:lang w:val="ru-RU"/>
        </w:rPr>
        <w:t>. годину, Годишњи план јавних набавки за 20</w:t>
      </w:r>
      <w:r>
        <w:rPr>
          <w:rFonts w:cs="Times New Roman"/>
          <w:szCs w:val="24"/>
          <w:lang w:val="ru-RU"/>
        </w:rPr>
        <w:t>20. годину.</w:t>
      </w:r>
    </w:p>
    <w:p w:rsidR="006E6A28" w:rsidRDefault="006E6A28" w:rsidP="006E6A28">
      <w:pPr>
        <w:widowControl w:val="0"/>
        <w:autoSpaceDE w:val="0"/>
        <w:autoSpaceDN w:val="0"/>
        <w:adjustRightInd w:val="0"/>
        <w:ind w:right="-23"/>
        <w:rPr>
          <w:rFonts w:cs="Times New Roman"/>
          <w:szCs w:val="24"/>
          <w:lang w:val="ru-RU"/>
        </w:rPr>
      </w:pPr>
      <w:r w:rsidRPr="003F7952">
        <w:rPr>
          <w:rFonts w:cs="Times New Roman"/>
          <w:szCs w:val="24"/>
          <w:lang w:val="ru-RU"/>
        </w:rPr>
        <w:t xml:space="preserve">На </w:t>
      </w:r>
      <w:r>
        <w:rPr>
          <w:rFonts w:cs="Times New Roman"/>
          <w:szCs w:val="24"/>
          <w:lang w:val="ru-RU"/>
        </w:rPr>
        <w:t xml:space="preserve">трећој </w:t>
      </w:r>
      <w:r w:rsidRPr="003F7952">
        <w:rPr>
          <w:rFonts w:cs="Times New Roman"/>
          <w:szCs w:val="24"/>
          <w:lang w:val="ru-RU"/>
        </w:rPr>
        <w:t xml:space="preserve">седници Школског одбора усвојен је </w:t>
      </w:r>
      <w:r>
        <w:rPr>
          <w:rFonts w:cs="Times New Roman"/>
          <w:szCs w:val="24"/>
          <w:lang w:val="ru-RU"/>
        </w:rPr>
        <w:t xml:space="preserve">Извештај директора о свом раду у првом полугодишту, </w:t>
      </w:r>
      <w:r w:rsidRPr="003F7952">
        <w:rPr>
          <w:rFonts w:cs="Times New Roman"/>
          <w:szCs w:val="24"/>
          <w:lang w:val="ru-RU"/>
        </w:rPr>
        <w:t>Извештај о завршном рачуну и финансиј</w:t>
      </w:r>
      <w:r>
        <w:rPr>
          <w:rFonts w:cs="Times New Roman"/>
          <w:szCs w:val="24"/>
          <w:lang w:val="ru-RU"/>
        </w:rPr>
        <w:t>с</w:t>
      </w:r>
      <w:r w:rsidRPr="003F7952">
        <w:rPr>
          <w:rFonts w:cs="Times New Roman"/>
          <w:szCs w:val="24"/>
          <w:lang w:val="ru-RU"/>
        </w:rPr>
        <w:t>ком пословању школе за 201</w:t>
      </w:r>
      <w:r>
        <w:rPr>
          <w:rFonts w:cs="Times New Roman"/>
          <w:szCs w:val="24"/>
          <w:lang w:val="ru-RU"/>
        </w:rPr>
        <w:t>9. годину</w:t>
      </w:r>
    </w:p>
    <w:p w:rsidR="006E6A28" w:rsidRPr="003F7952" w:rsidRDefault="006E6A28" w:rsidP="006E6A28">
      <w:pPr>
        <w:widowControl w:val="0"/>
        <w:autoSpaceDE w:val="0"/>
        <w:autoSpaceDN w:val="0"/>
        <w:adjustRightInd w:val="0"/>
        <w:ind w:right="-23"/>
        <w:rPr>
          <w:rFonts w:cs="Times New Roman"/>
          <w:szCs w:val="24"/>
          <w:lang w:val="ru-RU"/>
        </w:rPr>
      </w:pPr>
      <w:r>
        <w:rPr>
          <w:rFonts w:cs="Times New Roman"/>
          <w:szCs w:val="24"/>
          <w:lang w:val="ru-RU"/>
        </w:rPr>
        <w:t xml:space="preserve">Усојена су и два правилника и то: </w:t>
      </w:r>
      <w:r>
        <w:rPr>
          <w:rFonts w:cs="Times New Roman"/>
          <w:lang w:val="ru-RU"/>
        </w:rPr>
        <w:t xml:space="preserve">Правилник о заштити података о личности у Економско-угоститељској школи «Слободан Минић», Правилник о управљању информацијама и безбедности информационог система школе  </w:t>
      </w:r>
    </w:p>
    <w:p w:rsidR="006E6A28" w:rsidRPr="003F7952" w:rsidRDefault="006E6A28" w:rsidP="006E6A28">
      <w:pPr>
        <w:widowControl w:val="0"/>
        <w:overflowPunct w:val="0"/>
        <w:autoSpaceDE w:val="0"/>
        <w:autoSpaceDN w:val="0"/>
        <w:adjustRightInd w:val="0"/>
        <w:ind w:right="20" w:firstLine="720"/>
        <w:rPr>
          <w:rFonts w:cs="Times New Roman"/>
          <w:szCs w:val="24"/>
          <w:lang w:val="ru-RU"/>
        </w:rPr>
      </w:pPr>
      <w:r w:rsidRPr="003F7952">
        <w:rPr>
          <w:rFonts w:cs="Times New Roman"/>
          <w:szCs w:val="24"/>
          <w:lang w:val="ru-RU"/>
        </w:rPr>
        <w:t>У току школске 201</w:t>
      </w:r>
      <w:r>
        <w:rPr>
          <w:rFonts w:cs="Times New Roman"/>
          <w:szCs w:val="24"/>
          <w:lang w:val="ru-RU"/>
        </w:rPr>
        <w:t>9</w:t>
      </w:r>
      <w:r w:rsidRPr="003F7952">
        <w:rPr>
          <w:rFonts w:cs="Times New Roman"/>
          <w:szCs w:val="24"/>
          <w:lang w:val="ru-RU"/>
        </w:rPr>
        <w:t>/</w:t>
      </w:r>
      <w:r>
        <w:rPr>
          <w:rFonts w:cs="Times New Roman"/>
          <w:szCs w:val="24"/>
          <w:lang w:val="ru-RU"/>
        </w:rPr>
        <w:t>20</w:t>
      </w:r>
      <w:r w:rsidRPr="003F7952">
        <w:rPr>
          <w:rFonts w:cs="Times New Roman"/>
          <w:szCs w:val="24"/>
          <w:lang w:val="ru-RU"/>
        </w:rPr>
        <w:t>. године остварене су све планиране активности које су биле предвиђене Годишњим планом рада школе.</w:t>
      </w:r>
    </w:p>
    <w:p w:rsidR="000206B5" w:rsidRDefault="000206B5" w:rsidP="000206B5">
      <w:pPr>
        <w:widowControl w:val="0"/>
        <w:autoSpaceDE w:val="0"/>
        <w:autoSpaceDN w:val="0"/>
        <w:adjustRightInd w:val="0"/>
        <w:rPr>
          <w:rFonts w:cs="Times New Roman"/>
          <w:bCs/>
          <w:szCs w:val="24"/>
        </w:rPr>
      </w:pPr>
    </w:p>
    <w:p w:rsidR="00E43443" w:rsidRDefault="00E43443" w:rsidP="000206B5">
      <w:pPr>
        <w:widowControl w:val="0"/>
        <w:autoSpaceDE w:val="0"/>
        <w:autoSpaceDN w:val="0"/>
        <w:adjustRightInd w:val="0"/>
        <w:rPr>
          <w:rFonts w:cs="Times New Roman"/>
          <w:bCs/>
          <w:szCs w:val="24"/>
        </w:rPr>
      </w:pPr>
    </w:p>
    <w:p w:rsidR="00E43443" w:rsidRDefault="00E43443" w:rsidP="000206B5">
      <w:pPr>
        <w:widowControl w:val="0"/>
        <w:autoSpaceDE w:val="0"/>
        <w:autoSpaceDN w:val="0"/>
        <w:adjustRightInd w:val="0"/>
        <w:rPr>
          <w:rFonts w:cs="Times New Roman"/>
          <w:bCs/>
          <w:szCs w:val="24"/>
        </w:rPr>
      </w:pPr>
    </w:p>
    <w:p w:rsidR="00E43443" w:rsidRDefault="00E43443" w:rsidP="000206B5">
      <w:pPr>
        <w:widowControl w:val="0"/>
        <w:autoSpaceDE w:val="0"/>
        <w:autoSpaceDN w:val="0"/>
        <w:adjustRightInd w:val="0"/>
        <w:rPr>
          <w:rFonts w:cs="Times New Roman"/>
          <w:bCs/>
          <w:szCs w:val="24"/>
        </w:rPr>
      </w:pPr>
    </w:p>
    <w:p w:rsidR="00E43443" w:rsidRDefault="00E43443" w:rsidP="000206B5">
      <w:pPr>
        <w:widowControl w:val="0"/>
        <w:autoSpaceDE w:val="0"/>
        <w:autoSpaceDN w:val="0"/>
        <w:adjustRightInd w:val="0"/>
        <w:rPr>
          <w:rFonts w:cs="Times New Roman"/>
          <w:bCs/>
          <w:szCs w:val="24"/>
        </w:rPr>
      </w:pPr>
    </w:p>
    <w:p w:rsidR="00E43443" w:rsidRDefault="00E43443" w:rsidP="000206B5">
      <w:pPr>
        <w:widowControl w:val="0"/>
        <w:autoSpaceDE w:val="0"/>
        <w:autoSpaceDN w:val="0"/>
        <w:adjustRightInd w:val="0"/>
        <w:rPr>
          <w:rFonts w:cs="Times New Roman"/>
          <w:bCs/>
          <w:szCs w:val="24"/>
        </w:rPr>
      </w:pPr>
    </w:p>
    <w:p w:rsidR="00E43443" w:rsidRDefault="00E43443" w:rsidP="000206B5">
      <w:pPr>
        <w:widowControl w:val="0"/>
        <w:autoSpaceDE w:val="0"/>
        <w:autoSpaceDN w:val="0"/>
        <w:adjustRightInd w:val="0"/>
        <w:rPr>
          <w:rFonts w:cs="Times New Roman"/>
          <w:bCs/>
          <w:szCs w:val="24"/>
        </w:rPr>
      </w:pPr>
    </w:p>
    <w:p w:rsidR="00E43443" w:rsidRDefault="00E43443" w:rsidP="000206B5">
      <w:pPr>
        <w:widowControl w:val="0"/>
        <w:autoSpaceDE w:val="0"/>
        <w:autoSpaceDN w:val="0"/>
        <w:adjustRightInd w:val="0"/>
        <w:rPr>
          <w:rFonts w:cs="Times New Roman"/>
          <w:bCs/>
          <w:szCs w:val="24"/>
        </w:rPr>
      </w:pPr>
    </w:p>
    <w:p w:rsidR="00E43443" w:rsidRDefault="00E43443" w:rsidP="000206B5">
      <w:pPr>
        <w:widowControl w:val="0"/>
        <w:autoSpaceDE w:val="0"/>
        <w:autoSpaceDN w:val="0"/>
        <w:adjustRightInd w:val="0"/>
        <w:rPr>
          <w:rFonts w:cs="Times New Roman"/>
          <w:bCs/>
          <w:szCs w:val="24"/>
        </w:rPr>
      </w:pPr>
    </w:p>
    <w:p w:rsidR="00E43443" w:rsidRDefault="00E43443" w:rsidP="000206B5">
      <w:pPr>
        <w:widowControl w:val="0"/>
        <w:autoSpaceDE w:val="0"/>
        <w:autoSpaceDN w:val="0"/>
        <w:adjustRightInd w:val="0"/>
        <w:rPr>
          <w:rFonts w:cs="Times New Roman"/>
          <w:bCs/>
          <w:szCs w:val="24"/>
        </w:rPr>
      </w:pPr>
    </w:p>
    <w:p w:rsidR="00E43443" w:rsidRDefault="00E43443" w:rsidP="000206B5">
      <w:pPr>
        <w:widowControl w:val="0"/>
        <w:autoSpaceDE w:val="0"/>
        <w:autoSpaceDN w:val="0"/>
        <w:adjustRightInd w:val="0"/>
        <w:rPr>
          <w:rFonts w:cs="Times New Roman"/>
          <w:bCs/>
          <w:szCs w:val="24"/>
        </w:rPr>
      </w:pPr>
    </w:p>
    <w:p w:rsidR="00E43443" w:rsidRDefault="00E43443" w:rsidP="000206B5">
      <w:pPr>
        <w:widowControl w:val="0"/>
        <w:autoSpaceDE w:val="0"/>
        <w:autoSpaceDN w:val="0"/>
        <w:adjustRightInd w:val="0"/>
        <w:rPr>
          <w:rFonts w:cs="Times New Roman"/>
          <w:bCs/>
          <w:szCs w:val="24"/>
        </w:rPr>
      </w:pPr>
    </w:p>
    <w:p w:rsidR="00E43443" w:rsidRDefault="00E43443" w:rsidP="000206B5">
      <w:pPr>
        <w:widowControl w:val="0"/>
        <w:autoSpaceDE w:val="0"/>
        <w:autoSpaceDN w:val="0"/>
        <w:adjustRightInd w:val="0"/>
        <w:rPr>
          <w:rFonts w:cs="Times New Roman"/>
          <w:bCs/>
          <w:szCs w:val="24"/>
        </w:rPr>
      </w:pPr>
    </w:p>
    <w:p w:rsidR="00E43443" w:rsidRDefault="00E43443" w:rsidP="000206B5">
      <w:pPr>
        <w:widowControl w:val="0"/>
        <w:autoSpaceDE w:val="0"/>
        <w:autoSpaceDN w:val="0"/>
        <w:adjustRightInd w:val="0"/>
        <w:rPr>
          <w:rFonts w:cs="Times New Roman"/>
          <w:bCs/>
          <w:szCs w:val="24"/>
        </w:rPr>
      </w:pPr>
    </w:p>
    <w:p w:rsidR="00E43443" w:rsidRDefault="00E43443" w:rsidP="000206B5">
      <w:pPr>
        <w:widowControl w:val="0"/>
        <w:autoSpaceDE w:val="0"/>
        <w:autoSpaceDN w:val="0"/>
        <w:adjustRightInd w:val="0"/>
        <w:rPr>
          <w:rFonts w:cs="Times New Roman"/>
          <w:bCs/>
          <w:szCs w:val="24"/>
        </w:rPr>
      </w:pPr>
    </w:p>
    <w:p w:rsidR="00E43443" w:rsidRDefault="00E43443" w:rsidP="000206B5">
      <w:pPr>
        <w:widowControl w:val="0"/>
        <w:autoSpaceDE w:val="0"/>
        <w:autoSpaceDN w:val="0"/>
        <w:adjustRightInd w:val="0"/>
        <w:rPr>
          <w:rFonts w:cs="Times New Roman"/>
          <w:bCs/>
          <w:szCs w:val="24"/>
        </w:rPr>
      </w:pPr>
    </w:p>
    <w:p w:rsidR="00E43443" w:rsidRPr="00E43443" w:rsidRDefault="00E43443" w:rsidP="000206B5">
      <w:pPr>
        <w:widowControl w:val="0"/>
        <w:autoSpaceDE w:val="0"/>
        <w:autoSpaceDN w:val="0"/>
        <w:adjustRightInd w:val="0"/>
        <w:rPr>
          <w:rFonts w:cs="Times New Roman"/>
          <w:bCs/>
          <w:szCs w:val="24"/>
        </w:rPr>
      </w:pPr>
    </w:p>
    <w:p w:rsidR="008B6F2E" w:rsidRPr="008B6F2E" w:rsidRDefault="008B6F2E" w:rsidP="008B6F2E">
      <w:pPr>
        <w:rPr>
          <w:rFonts w:cs="Times New Roman"/>
          <w:b/>
          <w:szCs w:val="24"/>
        </w:rPr>
      </w:pPr>
    </w:p>
    <w:p w:rsidR="00711FDE" w:rsidRPr="003F7952" w:rsidRDefault="00E579B6" w:rsidP="003F7952">
      <w:pPr>
        <w:pStyle w:val="Heading1"/>
        <w:rPr>
          <w:lang w:val="ru-RU"/>
        </w:rPr>
      </w:pPr>
      <w:bookmarkStart w:id="7" w:name="_Toc20296455"/>
      <w:r>
        <w:rPr>
          <w:lang w:val="ru-RU"/>
        </w:rPr>
        <w:t>Извештај о раду Н</w:t>
      </w:r>
      <w:r w:rsidR="003F7952" w:rsidRPr="003F7952">
        <w:rPr>
          <w:lang w:val="ru-RU"/>
        </w:rPr>
        <w:t>аставничког већа</w:t>
      </w:r>
      <w:bookmarkEnd w:id="7"/>
    </w:p>
    <w:p w:rsidR="00974BF7" w:rsidRPr="003F7952" w:rsidRDefault="00974BF7" w:rsidP="003F7952">
      <w:pPr>
        <w:rPr>
          <w:rFonts w:cs="Times New Roman"/>
          <w:szCs w:val="24"/>
          <w:lang w:val="ru-RU"/>
        </w:rPr>
      </w:pPr>
    </w:p>
    <w:p w:rsidR="00D349C5" w:rsidRPr="000F7415" w:rsidRDefault="00D349C5" w:rsidP="00D349C5">
      <w:pPr>
        <w:rPr>
          <w:szCs w:val="24"/>
        </w:rPr>
      </w:pPr>
      <w:r w:rsidRPr="00C47B5A">
        <w:rPr>
          <w:szCs w:val="24"/>
          <w:lang w:val="ru-RU"/>
        </w:rPr>
        <w:t>Према програму рада стручних органа Економско-угоститељске школе «Слободан Минић» у Аранђеловцу за школску 201</w:t>
      </w:r>
      <w:r>
        <w:rPr>
          <w:szCs w:val="24"/>
        </w:rPr>
        <w:t xml:space="preserve">9/20. </w:t>
      </w:r>
      <w:r w:rsidRPr="00C47B5A">
        <w:rPr>
          <w:szCs w:val="24"/>
          <w:lang w:val="ru-RU"/>
        </w:rPr>
        <w:t xml:space="preserve">годину планирано је да се одржи укупно </w:t>
      </w:r>
      <w:r>
        <w:rPr>
          <w:szCs w:val="24"/>
        </w:rPr>
        <w:t>дванаест</w:t>
      </w:r>
      <w:r w:rsidRPr="00C47B5A">
        <w:rPr>
          <w:szCs w:val="24"/>
        </w:rPr>
        <w:t xml:space="preserve"> </w:t>
      </w:r>
      <w:r w:rsidRPr="00C47B5A">
        <w:rPr>
          <w:szCs w:val="24"/>
          <w:lang w:val="ru-RU"/>
        </w:rPr>
        <w:t>седница Наставничког већа, а одржан</w:t>
      </w:r>
      <w:r>
        <w:rPr>
          <w:szCs w:val="24"/>
          <w:lang w:val="ru-RU"/>
        </w:rPr>
        <w:t xml:space="preserve">о </w:t>
      </w:r>
      <w:r w:rsidRPr="00C47B5A">
        <w:rPr>
          <w:szCs w:val="24"/>
          <w:lang w:val="ru-RU"/>
        </w:rPr>
        <w:t xml:space="preserve"> </w:t>
      </w:r>
      <w:r>
        <w:rPr>
          <w:szCs w:val="24"/>
          <w:lang w:val="ru-RU"/>
        </w:rPr>
        <w:t xml:space="preserve">је седам седница у школи и више online </w:t>
      </w:r>
      <w:r>
        <w:rPr>
          <w:szCs w:val="24"/>
        </w:rPr>
        <w:t>састанака путем viber групе.</w:t>
      </w:r>
    </w:p>
    <w:p w:rsidR="00D349C5" w:rsidRDefault="00D349C5" w:rsidP="00D349C5">
      <w:pPr>
        <w:rPr>
          <w:szCs w:val="24"/>
          <w:lang w:val="ru-RU"/>
        </w:rPr>
      </w:pPr>
      <w:r w:rsidRPr="00C47B5A">
        <w:rPr>
          <w:szCs w:val="24"/>
          <w:lang w:val="ru-RU"/>
        </w:rPr>
        <w:t>Након сваког класификационог периода  разматрани су извештаји о успеху ученика, вршена је анализа и давани су предлози за побољшање квалитета образовно-васпитног рада, а самим тим и за побољш</w:t>
      </w:r>
      <w:r w:rsidRPr="00C47B5A">
        <w:rPr>
          <w:szCs w:val="24"/>
        </w:rPr>
        <w:t>a</w:t>
      </w:r>
      <w:r w:rsidRPr="00C47B5A">
        <w:rPr>
          <w:szCs w:val="24"/>
          <w:lang w:val="ru-RU"/>
        </w:rPr>
        <w:t>ње  успеха ученика. Анал</w:t>
      </w:r>
      <w:r>
        <w:rPr>
          <w:szCs w:val="24"/>
          <w:lang w:val="ru-RU"/>
        </w:rPr>
        <w:t>изиране  су</w:t>
      </w:r>
      <w:r w:rsidRPr="00C47B5A">
        <w:rPr>
          <w:szCs w:val="24"/>
          <w:lang w:val="ru-RU"/>
        </w:rPr>
        <w:t xml:space="preserve"> васпитно- дисциплинске мере после сваког класификационог периода</w:t>
      </w:r>
      <w:r>
        <w:rPr>
          <w:szCs w:val="24"/>
          <w:lang w:val="ru-RU"/>
        </w:rPr>
        <w:t>,</w:t>
      </w:r>
      <w:r w:rsidRPr="00C47B5A">
        <w:rPr>
          <w:szCs w:val="24"/>
          <w:lang w:val="ru-RU"/>
        </w:rPr>
        <w:t xml:space="preserve"> и онда када је за то било потребе. На истим седницама праћена је реализација програма образовања и васпитања, као и рад са ученицима којима је потребна додатна подршка у образовању</w:t>
      </w:r>
      <w:r>
        <w:rPr>
          <w:szCs w:val="24"/>
          <w:lang w:val="ru-RU"/>
        </w:rPr>
        <w:t xml:space="preserve">. </w:t>
      </w:r>
      <w:r w:rsidRPr="00C47B5A">
        <w:rPr>
          <w:szCs w:val="24"/>
          <w:lang w:val="ru-RU"/>
        </w:rPr>
        <w:t>Овим седницама  су претходиле  седнице Одељенских већа.</w:t>
      </w:r>
    </w:p>
    <w:p w:rsidR="00D349C5" w:rsidRDefault="00D349C5" w:rsidP="00D349C5">
      <w:pPr>
        <w:rPr>
          <w:szCs w:val="24"/>
          <w:lang w:val="ru-RU"/>
        </w:rPr>
      </w:pPr>
      <w:r>
        <w:rPr>
          <w:szCs w:val="24"/>
          <w:lang w:val="ru-RU"/>
        </w:rPr>
        <w:t xml:space="preserve">На седници одржаној у децембру 2019. године разматран је проблем великог броја изостанака ученика и предложени су начини за решавање истог. </w:t>
      </w:r>
    </w:p>
    <w:p w:rsidR="00D349C5" w:rsidRDefault="00D349C5" w:rsidP="00D349C5">
      <w:pPr>
        <w:rPr>
          <w:szCs w:val="24"/>
          <w:lang w:val="ru-RU"/>
        </w:rPr>
      </w:pPr>
      <w:r>
        <w:rPr>
          <w:szCs w:val="24"/>
          <w:lang w:val="ru-RU"/>
        </w:rPr>
        <w:t>Чланови Наставничког већа су упознати и са пројктима на којима је школа ангажована, као и са начинима њихове реализације . Разговарало се и о стручном усавршавању наставника, уз осврт на семинар одржан у школи у новембру 2019. године.</w:t>
      </w:r>
    </w:p>
    <w:p w:rsidR="00D349C5" w:rsidRDefault="00D349C5" w:rsidP="00D349C5">
      <w:pPr>
        <w:rPr>
          <w:szCs w:val="24"/>
          <w:lang w:val="ru-RU"/>
        </w:rPr>
      </w:pPr>
      <w:r>
        <w:rPr>
          <w:szCs w:val="24"/>
          <w:lang w:val="ru-RU"/>
        </w:rPr>
        <w:t xml:space="preserve">Чланови Наставничког већа разматрали су и предлог уписа за наредну школску годину, а координатори тимова подносили су извештаје о раду. </w:t>
      </w:r>
    </w:p>
    <w:p w:rsidR="00D349C5" w:rsidRDefault="00D349C5" w:rsidP="00D349C5">
      <w:pPr>
        <w:rPr>
          <w:szCs w:val="24"/>
          <w:lang w:val="ru-RU"/>
        </w:rPr>
      </w:pPr>
      <w:r>
        <w:rPr>
          <w:szCs w:val="24"/>
          <w:lang w:val="ru-RU"/>
        </w:rPr>
        <w:t xml:space="preserve">Педагог школе информисала је присутне чланове Наставничког већа о разврставању насиља, злостављања и занемаривања  и интервенцији према нивоима. </w:t>
      </w:r>
    </w:p>
    <w:p w:rsidR="00D349C5" w:rsidRDefault="00D349C5" w:rsidP="00D349C5">
      <w:pPr>
        <w:rPr>
          <w:szCs w:val="24"/>
          <w:lang w:val="ru-RU"/>
        </w:rPr>
      </w:pPr>
      <w:r>
        <w:rPr>
          <w:szCs w:val="24"/>
          <w:lang w:val="ru-RU"/>
        </w:rPr>
        <w:t>Током састанка одржаног у фебруару 2020. године разговарало се о плану надокнаде часова који нису одржани због продуженог зимског распуста (епидемија грипа), и презентован је извештај о раду школе за прво полугодиште школске 2019/20. године.</w:t>
      </w:r>
    </w:p>
    <w:p w:rsidR="00D349C5" w:rsidRDefault="00D349C5" w:rsidP="00D349C5">
      <w:pPr>
        <w:rPr>
          <w:szCs w:val="24"/>
          <w:lang w:val="ru-RU"/>
        </w:rPr>
      </w:pPr>
      <w:r>
        <w:rPr>
          <w:szCs w:val="24"/>
          <w:lang w:val="ru-RU"/>
        </w:rPr>
        <w:t>Од 17. марта, због увођења ванредног стања у земљи услед пандемије вируса Ковид 19, према одлуци МПНТР-а настава је почела да се одвија на даљину. И у ванредним околностима школа је нашла начин да настави са својим активностима. Ученицима су организована и видео предавања на телевизији, али су наставници и на различитим платформама, путем мејлова и на вајбер групама рамењивали материјале и информације са ученицима. Од првог дана је формирана вајбер група коју су чинили директор, педагог, секретар и сви наставници школе путем које су свакодневно размењиване информације о новонасталој ситуацији и доношене важне одлуке. Наставни процес је наставио да се одвија захвалјујући великом труду свих учесника у овом процесу.</w:t>
      </w:r>
    </w:p>
    <w:p w:rsidR="00D349C5" w:rsidRPr="00D26D9A" w:rsidRDefault="00D349C5" w:rsidP="00D349C5">
      <w:pPr>
        <w:rPr>
          <w:szCs w:val="24"/>
          <w:lang w:val="ru-RU"/>
        </w:rPr>
      </w:pPr>
      <w:r w:rsidRPr="00D26D9A">
        <w:rPr>
          <w:szCs w:val="24"/>
          <w:lang w:val="ru-RU"/>
        </w:rPr>
        <w:t>Наставничко веће је</w:t>
      </w:r>
      <w:r>
        <w:rPr>
          <w:szCs w:val="24"/>
          <w:lang w:val="ru-RU"/>
        </w:rPr>
        <w:t xml:space="preserve"> </w:t>
      </w:r>
      <w:r w:rsidRPr="00D26D9A">
        <w:rPr>
          <w:szCs w:val="24"/>
          <w:lang w:val="ru-RU"/>
        </w:rPr>
        <w:t xml:space="preserve">доносило </w:t>
      </w:r>
      <w:r>
        <w:rPr>
          <w:szCs w:val="24"/>
          <w:lang w:val="ru-RU"/>
        </w:rPr>
        <w:t>одлуке</w:t>
      </w:r>
      <w:r w:rsidRPr="00D26D9A">
        <w:rPr>
          <w:szCs w:val="24"/>
          <w:lang w:val="ru-RU"/>
        </w:rPr>
        <w:t xml:space="preserve"> </w:t>
      </w:r>
      <w:r>
        <w:rPr>
          <w:szCs w:val="24"/>
          <w:lang w:val="ru-RU"/>
        </w:rPr>
        <w:t xml:space="preserve">и </w:t>
      </w:r>
      <w:r w:rsidRPr="00D26D9A">
        <w:rPr>
          <w:szCs w:val="24"/>
          <w:lang w:val="ru-RU"/>
        </w:rPr>
        <w:t xml:space="preserve">о  упису ученика на доквалификацију и преквалификацију, </w:t>
      </w:r>
      <w:r>
        <w:rPr>
          <w:szCs w:val="24"/>
          <w:lang w:val="ru-RU"/>
        </w:rPr>
        <w:t>о ослобађању</w:t>
      </w:r>
      <w:r w:rsidRPr="00D26D9A">
        <w:rPr>
          <w:szCs w:val="24"/>
          <w:lang w:val="ru-RU"/>
        </w:rPr>
        <w:t xml:space="preserve"> од наставе физичког васпитања, подношени су и </w:t>
      </w:r>
      <w:r>
        <w:rPr>
          <w:szCs w:val="24"/>
          <w:lang w:val="ru-RU"/>
        </w:rPr>
        <w:t>извештаји</w:t>
      </w:r>
      <w:r w:rsidRPr="00D26D9A">
        <w:rPr>
          <w:szCs w:val="24"/>
          <w:lang w:val="ru-RU"/>
        </w:rPr>
        <w:t xml:space="preserve"> о полагању испита ванредних ученика и ученика на преквалификацији и доквалификацији, усвојен је план и програм стручног усавршавања, анализирани су извештаји тимова  на нивоу школе (</w:t>
      </w:r>
      <w:r>
        <w:rPr>
          <w:szCs w:val="24"/>
          <w:lang w:val="ru-RU"/>
        </w:rPr>
        <w:t xml:space="preserve">тим за </w:t>
      </w:r>
      <w:r w:rsidRPr="00D26D9A">
        <w:rPr>
          <w:szCs w:val="24"/>
          <w:lang w:val="ru-RU"/>
        </w:rPr>
        <w:t>самовредновање</w:t>
      </w:r>
      <w:r>
        <w:rPr>
          <w:szCs w:val="24"/>
          <w:lang w:val="ru-RU"/>
        </w:rPr>
        <w:t>: области настава и учење, етос и ресурси,</w:t>
      </w:r>
      <w:r w:rsidRPr="00D26D9A">
        <w:rPr>
          <w:szCs w:val="24"/>
          <w:lang w:val="ru-RU"/>
        </w:rPr>
        <w:t xml:space="preserve"> тим за заштиту ученика о насиља, злостављ</w:t>
      </w:r>
      <w:r>
        <w:rPr>
          <w:szCs w:val="24"/>
          <w:lang w:val="ru-RU"/>
        </w:rPr>
        <w:t xml:space="preserve">ања и занемаривања ученика, </w:t>
      </w:r>
      <w:r>
        <w:rPr>
          <w:szCs w:val="24"/>
          <w:lang w:val="ru-RU"/>
        </w:rPr>
        <w:lastRenderedPageBreak/>
        <w:t>тим за ИОП, Ђачки парламент</w:t>
      </w:r>
      <w:r w:rsidRPr="00D26D9A">
        <w:rPr>
          <w:szCs w:val="24"/>
          <w:lang w:val="ru-RU"/>
        </w:rPr>
        <w:t xml:space="preserve">) </w:t>
      </w:r>
      <w:r>
        <w:rPr>
          <w:szCs w:val="24"/>
          <w:lang w:val="ru-RU"/>
        </w:rPr>
        <w:t xml:space="preserve">. </w:t>
      </w:r>
      <w:r w:rsidRPr="00D26D9A">
        <w:rPr>
          <w:szCs w:val="24"/>
          <w:lang w:val="ru-RU"/>
        </w:rPr>
        <w:t xml:space="preserve">Доносиле су се одлуке о извођењу и припремама наставе за ученике који су упућени на разредни </w:t>
      </w:r>
      <w:r>
        <w:rPr>
          <w:szCs w:val="24"/>
          <w:lang w:val="ru-RU"/>
        </w:rPr>
        <w:t>испит од стране одељенског већа</w:t>
      </w:r>
      <w:r w:rsidRPr="00D26D9A">
        <w:rPr>
          <w:szCs w:val="24"/>
          <w:lang w:val="ru-RU"/>
        </w:rPr>
        <w:t>.</w:t>
      </w:r>
    </w:p>
    <w:p w:rsidR="00D349C5" w:rsidRDefault="00D349C5" w:rsidP="00D349C5">
      <w:pPr>
        <w:rPr>
          <w:szCs w:val="24"/>
          <w:lang w:val="ru-RU"/>
        </w:rPr>
      </w:pPr>
      <w:r w:rsidRPr="00D26D9A">
        <w:rPr>
          <w:szCs w:val="24"/>
          <w:lang w:val="ru-RU"/>
        </w:rPr>
        <w:t>На крају другог полугодишта</w:t>
      </w:r>
      <w:r>
        <w:rPr>
          <w:szCs w:val="24"/>
          <w:lang w:val="ru-RU"/>
        </w:rPr>
        <w:t xml:space="preserve">, уз све мере заштите, седница је одржана најпре у згради биоскопа, а затим и у дворишту школе, па је </w:t>
      </w:r>
      <w:r w:rsidRPr="00D26D9A">
        <w:rPr>
          <w:szCs w:val="24"/>
          <w:lang w:val="ru-RU"/>
        </w:rPr>
        <w:t xml:space="preserve"> Наставничко веће донело одлуку о похвали и награди ученика који су постигли значајне резултате у току школске године , као и </w:t>
      </w:r>
      <w:r>
        <w:rPr>
          <w:szCs w:val="24"/>
          <w:lang w:val="ru-RU"/>
        </w:rPr>
        <w:t xml:space="preserve">за </w:t>
      </w:r>
      <w:r w:rsidRPr="00D26D9A">
        <w:rPr>
          <w:szCs w:val="24"/>
          <w:lang w:val="ru-RU"/>
        </w:rPr>
        <w:t>учествовање у ваннаставним активностима. Похваљени су  и награђени ученици  за о</w:t>
      </w:r>
      <w:r>
        <w:rPr>
          <w:szCs w:val="24"/>
          <w:lang w:val="ru-RU"/>
        </w:rPr>
        <w:t>дличан успех и примерно владање</w:t>
      </w:r>
      <w:r w:rsidRPr="00D26D9A">
        <w:rPr>
          <w:szCs w:val="24"/>
          <w:lang w:val="ru-RU"/>
        </w:rPr>
        <w:t xml:space="preserve">. </w:t>
      </w:r>
    </w:p>
    <w:p w:rsidR="00D349C5" w:rsidRDefault="00D349C5" w:rsidP="00D349C5">
      <w:pPr>
        <w:rPr>
          <w:szCs w:val="24"/>
          <w:lang w:val="ru-RU"/>
        </w:rPr>
      </w:pPr>
      <w:r w:rsidRPr="00D26D9A">
        <w:rPr>
          <w:szCs w:val="24"/>
          <w:lang w:val="ru-RU"/>
        </w:rPr>
        <w:t>За ученика</w:t>
      </w:r>
      <w:r>
        <w:rPr>
          <w:szCs w:val="24"/>
          <w:lang w:val="ru-RU"/>
        </w:rPr>
        <w:t xml:space="preserve"> генерације Наставничко веће је, у складу са Правилником о награђивању ученика, именовало ученицу одељења IV2  Љиљану Маринковић.</w:t>
      </w:r>
    </w:p>
    <w:p w:rsidR="00D349C5" w:rsidRDefault="00D349C5" w:rsidP="00D349C5">
      <w:pPr>
        <w:rPr>
          <w:szCs w:val="24"/>
          <w:lang w:val="ru-RU"/>
        </w:rPr>
      </w:pPr>
      <w:r>
        <w:rPr>
          <w:szCs w:val="24"/>
          <w:lang w:val="ru-RU"/>
        </w:rPr>
        <w:t>На наредним седницама формиране су комисије за упис у први разред школске 2020/21. године и именоване одељенске старешине за ова одељења. Р</w:t>
      </w:r>
      <w:r w:rsidRPr="00D26D9A">
        <w:rPr>
          <w:szCs w:val="24"/>
          <w:lang w:val="ru-RU"/>
        </w:rPr>
        <w:t xml:space="preserve">азматран је Извештај о раду школе за </w:t>
      </w:r>
      <w:r>
        <w:rPr>
          <w:szCs w:val="24"/>
          <w:lang w:val="ru-RU"/>
        </w:rPr>
        <w:t xml:space="preserve">школску </w:t>
      </w:r>
      <w:r w:rsidRPr="00D26D9A">
        <w:rPr>
          <w:szCs w:val="24"/>
          <w:lang w:val="ru-RU"/>
        </w:rPr>
        <w:t>201</w:t>
      </w:r>
      <w:r>
        <w:rPr>
          <w:szCs w:val="24"/>
        </w:rPr>
        <w:t>9</w:t>
      </w:r>
      <w:r>
        <w:rPr>
          <w:szCs w:val="24"/>
          <w:lang w:val="ru-RU"/>
        </w:rPr>
        <w:t>/20</w:t>
      </w:r>
      <w:r w:rsidRPr="00D26D9A">
        <w:rPr>
          <w:szCs w:val="24"/>
          <w:lang w:val="ru-RU"/>
        </w:rPr>
        <w:t xml:space="preserve">, </w:t>
      </w:r>
      <w:r>
        <w:rPr>
          <w:szCs w:val="24"/>
        </w:rPr>
        <w:t xml:space="preserve">Извештај о раду директора и презентован је </w:t>
      </w:r>
      <w:r>
        <w:rPr>
          <w:szCs w:val="24"/>
          <w:lang w:val="ru-RU"/>
        </w:rPr>
        <w:t xml:space="preserve"> план рада школе за школску 2020/21. годину. </w:t>
      </w:r>
    </w:p>
    <w:p w:rsidR="00D349C5" w:rsidRPr="008C0708" w:rsidRDefault="00D349C5" w:rsidP="00D349C5">
      <w:pPr>
        <w:rPr>
          <w:szCs w:val="24"/>
        </w:rPr>
      </w:pPr>
    </w:p>
    <w:p w:rsidR="005F4657" w:rsidRDefault="005F4657" w:rsidP="005F4657"/>
    <w:p w:rsidR="005F4657" w:rsidRPr="005F4657" w:rsidRDefault="005F4657" w:rsidP="005F4657"/>
    <w:p w:rsidR="00C07D3C" w:rsidRPr="003F7952" w:rsidRDefault="007337C8" w:rsidP="00B2481B">
      <w:pPr>
        <w:pStyle w:val="Heading1"/>
        <w:rPr>
          <w:lang w:val="ru-RU"/>
        </w:rPr>
      </w:pPr>
      <w:bookmarkStart w:id="8" w:name="_Toc20296456"/>
      <w:r w:rsidRPr="003F7952">
        <w:rPr>
          <w:lang w:val="ru-RU"/>
        </w:rPr>
        <w:t>Извешта</w:t>
      </w:r>
      <w:r>
        <w:rPr>
          <w:lang w:val="ru-RU"/>
        </w:rPr>
        <w:t xml:space="preserve">ј </w:t>
      </w:r>
      <w:r w:rsidR="008B6F2E">
        <w:rPr>
          <w:lang w:val="ru-RU"/>
        </w:rPr>
        <w:t xml:space="preserve">о раду </w:t>
      </w:r>
      <w:r w:rsidR="008B6F2E">
        <w:t>O</w:t>
      </w:r>
      <w:r w:rsidR="003F7952" w:rsidRPr="003F7952">
        <w:rPr>
          <w:lang w:val="ru-RU"/>
        </w:rPr>
        <w:t>дељенских већа</w:t>
      </w:r>
      <w:bookmarkEnd w:id="8"/>
    </w:p>
    <w:p w:rsidR="00C07D3C" w:rsidRPr="003F7952" w:rsidRDefault="00C07D3C" w:rsidP="003F7952">
      <w:pPr>
        <w:rPr>
          <w:rFonts w:cs="Times New Roman"/>
          <w:b/>
          <w:szCs w:val="24"/>
          <w:lang w:val="ru-RU"/>
        </w:rPr>
      </w:pPr>
    </w:p>
    <w:p w:rsidR="00C07D3C" w:rsidRDefault="003F7952" w:rsidP="003F7952">
      <w:pPr>
        <w:pStyle w:val="Heading2"/>
        <w:rPr>
          <w:lang w:val="ru-RU"/>
        </w:rPr>
      </w:pPr>
      <w:bookmarkStart w:id="9" w:name="_Toc20296457"/>
      <w:r w:rsidRPr="003F7952">
        <w:rPr>
          <w:lang w:val="ru-RU"/>
        </w:rPr>
        <w:t>Прва година</w:t>
      </w:r>
      <w:bookmarkEnd w:id="9"/>
    </w:p>
    <w:p w:rsidR="000018B8" w:rsidRDefault="000018B8" w:rsidP="000018B8">
      <w:pPr>
        <w:rPr>
          <w:lang w:val="ru-RU"/>
        </w:rPr>
      </w:pPr>
      <w:r>
        <w:rPr>
          <w:lang w:val="ru-RU"/>
        </w:rPr>
        <w:t>У првој години уписано је 5 одељења.</w:t>
      </w:r>
    </w:p>
    <w:p w:rsidR="000018B8" w:rsidRDefault="0001019E" w:rsidP="000018B8">
      <w:pPr>
        <w:rPr>
          <w:lang w:val="ru-RU"/>
        </w:rPr>
      </w:pPr>
      <w:r>
        <w:rPr>
          <w:lang w:val="ru-RU"/>
        </w:rPr>
        <w:t xml:space="preserve">Одељење 1/1-Туристичко-хотелијерски </w:t>
      </w:r>
      <w:r w:rsidR="000D063B">
        <w:rPr>
          <w:lang w:val="ru-RU"/>
        </w:rPr>
        <w:t>техничар – Биљана Љубић</w:t>
      </w:r>
    </w:p>
    <w:p w:rsidR="000018B8" w:rsidRDefault="000018B8" w:rsidP="000018B8">
      <w:pPr>
        <w:rPr>
          <w:lang w:val="ru-RU"/>
        </w:rPr>
      </w:pPr>
      <w:r>
        <w:rPr>
          <w:lang w:val="ru-RU"/>
        </w:rPr>
        <w:t>Одељење ½</w:t>
      </w:r>
      <w:r w:rsidR="00DD3E42">
        <w:t xml:space="preserve"> </w:t>
      </w:r>
      <w:r>
        <w:rPr>
          <w:lang w:val="ru-RU"/>
        </w:rPr>
        <w:t xml:space="preserve">- Финансијски </w:t>
      </w:r>
      <w:r w:rsidR="000D063B">
        <w:rPr>
          <w:lang w:val="ru-RU"/>
        </w:rPr>
        <w:t xml:space="preserve">администратор – </w:t>
      </w:r>
      <w:r w:rsidR="004D4E5E">
        <w:rPr>
          <w:lang w:val="ru-RU"/>
        </w:rPr>
        <w:t>Ивана Јелесић</w:t>
      </w:r>
    </w:p>
    <w:p w:rsidR="000018B8" w:rsidRDefault="000018B8" w:rsidP="000018B8">
      <w:pPr>
        <w:rPr>
          <w:lang w:val="ru-RU"/>
        </w:rPr>
      </w:pPr>
      <w:r>
        <w:rPr>
          <w:lang w:val="ru-RU"/>
        </w:rPr>
        <w:t>Одељење 1/3 – Пос</w:t>
      </w:r>
      <w:r w:rsidR="005F4657">
        <w:rPr>
          <w:lang w:val="ru-RU"/>
        </w:rPr>
        <w:t xml:space="preserve">ловни </w:t>
      </w:r>
      <w:r w:rsidR="000D063B">
        <w:rPr>
          <w:lang w:val="ru-RU"/>
        </w:rPr>
        <w:t>администратор – Јасмина Славковић</w:t>
      </w:r>
    </w:p>
    <w:p w:rsidR="00CC5BBF" w:rsidRDefault="00CC5BBF" w:rsidP="000018B8">
      <w:pPr>
        <w:rPr>
          <w:lang w:val="ru-RU"/>
        </w:rPr>
      </w:pPr>
      <w:r>
        <w:rPr>
          <w:lang w:val="ru-RU"/>
        </w:rPr>
        <w:t>Одељење ¼ -  Кулина</w:t>
      </w:r>
      <w:r w:rsidR="005F4657">
        <w:rPr>
          <w:lang w:val="ru-RU"/>
        </w:rPr>
        <w:t xml:space="preserve">рски техничар </w:t>
      </w:r>
      <w:r w:rsidR="000D063B">
        <w:rPr>
          <w:lang w:val="ru-RU"/>
        </w:rPr>
        <w:t>– Јасмина Каралић</w:t>
      </w:r>
    </w:p>
    <w:p w:rsidR="00CC5BBF" w:rsidRPr="000018B8" w:rsidRDefault="00CC5BBF" w:rsidP="000018B8">
      <w:pPr>
        <w:rPr>
          <w:lang w:val="ru-RU"/>
        </w:rPr>
      </w:pPr>
      <w:r>
        <w:rPr>
          <w:lang w:val="ru-RU"/>
        </w:rPr>
        <w:t>Одељење 1/5 – Посластичар- Конобар (комбин</w:t>
      </w:r>
      <w:r w:rsidR="000D063B">
        <w:rPr>
          <w:lang w:val="ru-RU"/>
        </w:rPr>
        <w:t>овано одељење) Саша Вучићевић</w:t>
      </w:r>
    </w:p>
    <w:p w:rsidR="00C07D3C" w:rsidRPr="003F7952" w:rsidRDefault="00C07D3C" w:rsidP="00C73767">
      <w:pPr>
        <w:ind w:firstLine="720"/>
        <w:rPr>
          <w:rFonts w:cs="Times New Roman"/>
          <w:szCs w:val="24"/>
          <w:lang w:val="ru-RU"/>
        </w:rPr>
      </w:pPr>
      <w:r w:rsidRPr="003F7952">
        <w:rPr>
          <w:rFonts w:cs="Times New Roman"/>
          <w:szCs w:val="24"/>
          <w:lang w:val="ru-RU"/>
        </w:rPr>
        <w:t>Оде</w:t>
      </w:r>
      <w:r w:rsidR="000D063B">
        <w:rPr>
          <w:rFonts w:cs="Times New Roman"/>
          <w:szCs w:val="24"/>
          <w:lang w:val="ru-RU"/>
        </w:rPr>
        <w:t>љенске старешине су одржале око 30</w:t>
      </w:r>
      <w:r w:rsidR="008B6F2E">
        <w:rPr>
          <w:rFonts w:cs="Times New Roman"/>
          <w:szCs w:val="24"/>
          <w:lang w:val="ru-RU"/>
        </w:rPr>
        <w:t xml:space="preserve"> </w:t>
      </w:r>
      <w:r w:rsidRPr="003F7952">
        <w:rPr>
          <w:rFonts w:cs="Times New Roman"/>
          <w:szCs w:val="24"/>
          <w:lang w:val="ru-RU"/>
        </w:rPr>
        <w:t>часова одељенске заједнице</w:t>
      </w:r>
      <w:r w:rsidR="00B32180">
        <w:rPr>
          <w:rFonts w:cs="Times New Roman"/>
          <w:szCs w:val="24"/>
          <w:lang w:val="ru-RU"/>
        </w:rPr>
        <w:t xml:space="preserve"> ( због</w:t>
      </w:r>
      <w:r w:rsidR="00B32180">
        <w:rPr>
          <w:rFonts w:cs="Times New Roman"/>
          <w:szCs w:val="24"/>
        </w:rPr>
        <w:t xml:space="preserve"> новонастале ванредне ситуације одржани су и онлјн часови </w:t>
      </w:r>
      <w:r w:rsidR="00D5097E" w:rsidRPr="003F7952">
        <w:rPr>
          <w:rFonts w:cs="Times New Roman"/>
          <w:szCs w:val="24"/>
          <w:lang w:val="ru-RU"/>
        </w:rPr>
        <w:t>)</w:t>
      </w:r>
      <w:r w:rsidRPr="003F7952">
        <w:rPr>
          <w:rFonts w:cs="Times New Roman"/>
          <w:szCs w:val="24"/>
          <w:lang w:val="ru-RU"/>
        </w:rPr>
        <w:t xml:space="preserve">. На часовима су вођени разговори о дисциплини ученика, изостајању са наставе, методама учења, обављању редарске дужности коришћење слободног времена, ваннаставним активностима, о раду Ђачког парламента, међусобном уважавању и толеранцији,о препознавању и пријављивању насиља, препознавање и помагање ученицима са посебним потребама. </w:t>
      </w:r>
      <w:r w:rsidR="00B32180">
        <w:rPr>
          <w:rFonts w:cs="Times New Roman"/>
          <w:szCs w:val="24"/>
          <w:lang w:val="ru-RU"/>
        </w:rPr>
        <w:t xml:space="preserve">Како се прилагодити  онлјан настави. </w:t>
      </w:r>
      <w:r w:rsidRPr="003F7952">
        <w:rPr>
          <w:rFonts w:cs="Times New Roman"/>
          <w:szCs w:val="24"/>
          <w:lang w:val="ru-RU"/>
        </w:rPr>
        <w:t>Углавном је поштован план који је дого</w:t>
      </w:r>
      <w:r w:rsidR="00B32180">
        <w:rPr>
          <w:rFonts w:cs="Times New Roman"/>
          <w:szCs w:val="24"/>
          <w:lang w:val="ru-RU"/>
        </w:rPr>
        <w:t>ворен на почетку школске године уз корекције разредних старешина.</w:t>
      </w:r>
    </w:p>
    <w:p w:rsidR="00383E36" w:rsidRDefault="00C07D3C" w:rsidP="00B32180">
      <w:pPr>
        <w:ind w:firstLine="720"/>
        <w:rPr>
          <w:rFonts w:cs="Times New Roman"/>
          <w:szCs w:val="24"/>
        </w:rPr>
      </w:pPr>
      <w:r w:rsidRPr="003F7952">
        <w:rPr>
          <w:rFonts w:cs="Times New Roman"/>
          <w:szCs w:val="24"/>
          <w:lang w:val="ru-RU"/>
        </w:rPr>
        <w:t>Одржани су родитељски  састанаци  на којима је извршена анализа остварених</w:t>
      </w:r>
      <w:r w:rsidR="00383E36" w:rsidRPr="003F7952">
        <w:rPr>
          <w:rFonts w:cs="Times New Roman"/>
          <w:szCs w:val="24"/>
          <w:lang w:val="ru-RU"/>
        </w:rPr>
        <w:t xml:space="preserve"> резултата у раду ученика. </w:t>
      </w:r>
      <w:r w:rsidR="00B32180">
        <w:rPr>
          <w:rFonts w:cs="Times New Roman"/>
          <w:szCs w:val="24"/>
        </w:rPr>
        <w:t xml:space="preserve">Осам </w:t>
      </w:r>
      <w:r w:rsidRPr="003F7952">
        <w:rPr>
          <w:rFonts w:cs="Times New Roman"/>
          <w:szCs w:val="24"/>
          <w:lang w:val="ru-RU"/>
        </w:rPr>
        <w:t>појединачних родитељских састанака</w:t>
      </w:r>
      <w:r w:rsidR="00B32180">
        <w:rPr>
          <w:rFonts w:cs="Times New Roman"/>
          <w:szCs w:val="24"/>
          <w:lang w:val="ru-RU"/>
        </w:rPr>
        <w:t xml:space="preserve"> (свако одељење по 2 редовна састанка у току првог полугодишта</w:t>
      </w:r>
      <w:r w:rsidR="00383E36" w:rsidRPr="003F7952">
        <w:rPr>
          <w:rFonts w:cs="Times New Roman"/>
          <w:szCs w:val="24"/>
          <w:lang w:val="ru-RU"/>
        </w:rPr>
        <w:t xml:space="preserve"> )</w:t>
      </w:r>
      <w:r w:rsidRPr="003F7952">
        <w:rPr>
          <w:rFonts w:cs="Times New Roman"/>
          <w:szCs w:val="24"/>
          <w:lang w:val="ru-RU"/>
        </w:rPr>
        <w:t xml:space="preserve"> одржан је и групни родитељски састанак на почетку школске године на коме су присуствовали директорка школе и </w:t>
      </w:r>
      <w:r w:rsidR="00B32180">
        <w:rPr>
          <w:rFonts w:cs="Times New Roman"/>
          <w:szCs w:val="24"/>
          <w:lang w:val="ru-RU"/>
        </w:rPr>
        <w:t xml:space="preserve">педагог школе. Одржан је прилично велики </w:t>
      </w:r>
      <w:r w:rsidRPr="003F7952">
        <w:rPr>
          <w:rFonts w:cs="Times New Roman"/>
          <w:szCs w:val="24"/>
          <w:lang w:val="ru-RU"/>
        </w:rPr>
        <w:t>број индиви</w:t>
      </w:r>
      <w:r w:rsidR="00383E36" w:rsidRPr="003F7952">
        <w:rPr>
          <w:rFonts w:cs="Times New Roman"/>
          <w:szCs w:val="24"/>
          <w:lang w:val="ru-RU"/>
        </w:rPr>
        <w:t xml:space="preserve">дуалних састанака са родитељима од стране педагога. </w:t>
      </w:r>
      <w:r w:rsidRPr="003F7952">
        <w:rPr>
          <w:rFonts w:cs="Times New Roman"/>
          <w:szCs w:val="24"/>
          <w:lang w:val="ru-RU"/>
        </w:rPr>
        <w:t xml:space="preserve">Вођени су разговори са осталим наставницима одељенских већа, договарани термини организације писмених вежби и задатака, као и око организације блок наставе и </w:t>
      </w:r>
      <w:r w:rsidRPr="003F7952">
        <w:rPr>
          <w:rFonts w:cs="Times New Roman"/>
          <w:szCs w:val="24"/>
          <w:lang w:val="ru-RU"/>
        </w:rPr>
        <w:lastRenderedPageBreak/>
        <w:t>феријалне праксе за угоститељску струку. Велики број разговора обављен је са педагогом школе и ученицима у циљу побољшања успеха ученика  који су имали поблема са организацијом времена за  учења као и адаптације на нову средину и окружење</w:t>
      </w:r>
      <w:r w:rsidR="008B6F2E">
        <w:rPr>
          <w:rFonts w:cs="Times New Roman"/>
          <w:szCs w:val="24"/>
          <w:lang w:val="ru-RU"/>
        </w:rPr>
        <w:t xml:space="preserve"> </w:t>
      </w:r>
      <w:r w:rsidR="00D5097E" w:rsidRPr="003F7952">
        <w:rPr>
          <w:rFonts w:cs="Times New Roman"/>
          <w:szCs w:val="24"/>
          <w:lang w:val="ru-RU"/>
        </w:rPr>
        <w:t>.</w:t>
      </w:r>
      <w:r w:rsidR="009B1340" w:rsidRPr="003F7952">
        <w:rPr>
          <w:rFonts w:cs="Times New Roman"/>
          <w:szCs w:val="24"/>
        </w:rPr>
        <w:t xml:space="preserve">Ученици су упознати  </w:t>
      </w:r>
      <w:r w:rsidR="00383E36" w:rsidRPr="003F7952">
        <w:rPr>
          <w:rFonts w:cs="Times New Roman"/>
          <w:szCs w:val="24"/>
        </w:rPr>
        <w:t xml:space="preserve"> са Тимом за </w:t>
      </w:r>
      <w:r w:rsidR="009B1340" w:rsidRPr="003F7952">
        <w:rPr>
          <w:rFonts w:cs="Times New Roman"/>
          <w:szCs w:val="24"/>
        </w:rPr>
        <w:t xml:space="preserve">заштиту ученика и планом рада, и </w:t>
      </w:r>
      <w:r w:rsidR="00383E36" w:rsidRPr="003F7952">
        <w:rPr>
          <w:rFonts w:cs="Times New Roman"/>
          <w:szCs w:val="24"/>
        </w:rPr>
        <w:t xml:space="preserve">са Посебним </w:t>
      </w:r>
      <w:r w:rsidR="000018B8">
        <w:rPr>
          <w:rFonts w:cs="Times New Roman"/>
          <w:szCs w:val="24"/>
        </w:rPr>
        <w:t xml:space="preserve">протоколом о заштити од насиља. </w:t>
      </w:r>
    </w:p>
    <w:p w:rsidR="005F4657" w:rsidRPr="001E32E4" w:rsidRDefault="005F4657" w:rsidP="00C73767">
      <w:pPr>
        <w:ind w:firstLine="720"/>
        <w:rPr>
          <w:rFonts w:cs="Times New Roman"/>
          <w:szCs w:val="24"/>
        </w:rPr>
      </w:pPr>
      <w:r>
        <w:rPr>
          <w:rFonts w:cs="Times New Roman"/>
          <w:szCs w:val="24"/>
        </w:rPr>
        <w:t>Разредне старешине су прошле обуку за коришћење ес дневника</w:t>
      </w:r>
      <w:r w:rsidR="001E32E4">
        <w:rPr>
          <w:rFonts w:cs="Times New Roman"/>
          <w:szCs w:val="24"/>
        </w:rPr>
        <w:t xml:space="preserve"> и прелазак на онлајн наставу.</w:t>
      </w:r>
    </w:p>
    <w:p w:rsidR="00C07D3C" w:rsidRPr="003F7952" w:rsidRDefault="001E32E4" w:rsidP="00C73767">
      <w:pPr>
        <w:ind w:firstLine="720"/>
        <w:rPr>
          <w:rFonts w:cs="Times New Roman"/>
          <w:color w:val="000000"/>
          <w:szCs w:val="24"/>
          <w:shd w:val="clear" w:color="auto" w:fill="F6F6F6"/>
        </w:rPr>
      </w:pPr>
      <w:r>
        <w:rPr>
          <w:rFonts w:cs="Times New Roman"/>
          <w:szCs w:val="24"/>
          <w:lang w:val="ru-RU"/>
        </w:rPr>
        <w:t xml:space="preserve"> У Првом полугодишту р</w:t>
      </w:r>
      <w:r w:rsidR="00C07D3C" w:rsidRPr="003F7952">
        <w:rPr>
          <w:rFonts w:cs="Times New Roman"/>
          <w:szCs w:val="24"/>
          <w:lang w:val="ru-RU"/>
        </w:rPr>
        <w:t xml:space="preserve">адило се на плану укључивања ученика првих разреда у ваннаставним активностима и осталих активности који се дешавају у оквиру школе. Сређена је педагошка документација и подељена сведочанства и  ђачке књижице ученицима. </w:t>
      </w:r>
      <w:r w:rsidR="005F4657">
        <w:rPr>
          <w:rFonts w:cs="Times New Roman"/>
          <w:szCs w:val="24"/>
          <w:lang w:val="ru-RU"/>
        </w:rPr>
        <w:t xml:space="preserve">Организовани су </w:t>
      </w:r>
      <w:r w:rsidR="00C07D3C" w:rsidRPr="003F7952">
        <w:rPr>
          <w:rFonts w:cs="Times New Roman"/>
          <w:szCs w:val="24"/>
          <w:lang w:val="ru-RU"/>
        </w:rPr>
        <w:t>разредни испити. Извршен је упис ученика у наредни разред.</w:t>
      </w:r>
    </w:p>
    <w:p w:rsidR="00D349C5" w:rsidRPr="00E43443" w:rsidRDefault="00D349C5" w:rsidP="003F7952">
      <w:pPr>
        <w:rPr>
          <w:rFonts w:cs="Times New Roman"/>
          <w:b/>
          <w:i/>
          <w:szCs w:val="24"/>
        </w:rPr>
      </w:pPr>
    </w:p>
    <w:p w:rsidR="00D349C5" w:rsidRDefault="00D349C5" w:rsidP="003F7952">
      <w:pPr>
        <w:rPr>
          <w:rFonts w:cs="Times New Roman"/>
          <w:b/>
          <w:i/>
          <w:szCs w:val="24"/>
          <w:lang w:val="ru-RU"/>
        </w:rPr>
      </w:pPr>
    </w:p>
    <w:p w:rsidR="00D349C5" w:rsidRDefault="00D349C5" w:rsidP="003F7952">
      <w:pPr>
        <w:rPr>
          <w:rFonts w:cs="Times New Roman"/>
          <w:b/>
          <w:i/>
          <w:szCs w:val="24"/>
          <w:lang w:val="ru-RU"/>
        </w:rPr>
      </w:pPr>
    </w:p>
    <w:p w:rsidR="00D5097E" w:rsidRPr="003F7952" w:rsidRDefault="00FF13DC" w:rsidP="003F7952">
      <w:pPr>
        <w:rPr>
          <w:rFonts w:cs="Times New Roman"/>
          <w:b/>
          <w:i/>
          <w:szCs w:val="24"/>
          <w:lang w:val="ru-RU"/>
        </w:rPr>
      </w:pPr>
      <w:r w:rsidRPr="003F7952">
        <w:rPr>
          <w:rFonts w:cs="Times New Roman"/>
          <w:b/>
          <w:i/>
          <w:szCs w:val="24"/>
          <w:lang w:val="ru-RU"/>
        </w:rPr>
        <w:t>СТАТИСТИЧКИ ПРИКАЗ ПРВЕ ГОДИНЕ</w:t>
      </w:r>
    </w:p>
    <w:p w:rsidR="005C2028" w:rsidRDefault="005C2028" w:rsidP="003F7952">
      <w:pPr>
        <w:rPr>
          <w:rFonts w:cs="Times New Roman"/>
          <w:b/>
          <w:i/>
          <w:color w:val="943634" w:themeColor="accent2" w:themeShade="BF"/>
          <w:szCs w:val="24"/>
          <w:lang w:val="ru-RU"/>
        </w:rPr>
      </w:pPr>
    </w:p>
    <w:p w:rsidR="00D5097E" w:rsidRPr="003F7952" w:rsidRDefault="00D5097E" w:rsidP="003F7952">
      <w:pPr>
        <w:rPr>
          <w:rFonts w:cs="Times New Roman"/>
          <w:b/>
          <w:i/>
          <w:color w:val="943634" w:themeColor="accent2" w:themeShade="BF"/>
          <w:szCs w:val="24"/>
          <w:lang w:val="ru-RU"/>
        </w:rPr>
      </w:pPr>
      <w:r w:rsidRPr="003F7952">
        <w:rPr>
          <w:rFonts w:cs="Times New Roman"/>
          <w:b/>
          <w:i/>
          <w:color w:val="943634" w:themeColor="accent2" w:themeShade="BF"/>
          <w:szCs w:val="24"/>
          <w:lang w:val="ru-RU"/>
        </w:rPr>
        <w:t xml:space="preserve">Одељење </w:t>
      </w:r>
      <w:r w:rsidR="00FF13DC" w:rsidRPr="003F7952">
        <w:rPr>
          <w:rFonts w:cs="Times New Roman"/>
          <w:b/>
          <w:i/>
          <w:color w:val="943634" w:themeColor="accent2" w:themeShade="BF"/>
          <w:szCs w:val="24"/>
          <w:lang w:val="ru-RU"/>
        </w:rPr>
        <w:t>1/1</w:t>
      </w:r>
      <w:r w:rsidR="0001019E">
        <w:rPr>
          <w:rFonts w:cs="Times New Roman"/>
          <w:b/>
          <w:i/>
          <w:color w:val="943634" w:themeColor="accent2" w:themeShade="BF"/>
          <w:szCs w:val="24"/>
          <w:lang w:val="ru-RU"/>
        </w:rPr>
        <w:t xml:space="preserve"> Туристичко-хотелијерски техничар </w:t>
      </w:r>
    </w:p>
    <w:tbl>
      <w:tblPr>
        <w:tblStyle w:val="TableGrid"/>
        <w:tblW w:w="8640" w:type="dxa"/>
        <w:jc w:val="center"/>
        <w:tblLook w:val="04A0"/>
      </w:tblPr>
      <w:tblGrid>
        <w:gridCol w:w="1199"/>
        <w:gridCol w:w="745"/>
        <w:gridCol w:w="744"/>
        <w:gridCol w:w="744"/>
        <w:gridCol w:w="663"/>
        <w:gridCol w:w="825"/>
        <w:gridCol w:w="744"/>
        <w:gridCol w:w="744"/>
        <w:gridCol w:w="744"/>
        <w:gridCol w:w="744"/>
        <w:gridCol w:w="744"/>
      </w:tblGrid>
      <w:tr w:rsidR="00861E8E" w:rsidRPr="003F7952" w:rsidTr="004D4E5E">
        <w:trPr>
          <w:cantSplit/>
          <w:trHeight w:val="1583"/>
          <w:jc w:val="center"/>
        </w:trPr>
        <w:tc>
          <w:tcPr>
            <w:tcW w:w="0" w:type="auto"/>
            <w:shd w:val="clear" w:color="auto" w:fill="D9D9D9" w:themeFill="background1" w:themeFillShade="D9"/>
            <w:textDirection w:val="btLr"/>
            <w:vAlign w:val="center"/>
          </w:tcPr>
          <w:p w:rsidR="00773D70" w:rsidRPr="00CC34AB" w:rsidRDefault="004C2BF6" w:rsidP="005C2028">
            <w:pPr>
              <w:ind w:left="113" w:right="113"/>
              <w:rPr>
                <w:rFonts w:cs="Times New Roman"/>
                <w:i/>
                <w:sz w:val="20"/>
                <w:szCs w:val="20"/>
                <w:lang w:val="ru-RU"/>
              </w:rPr>
            </w:pPr>
            <w:r w:rsidRPr="00CC34AB">
              <w:rPr>
                <w:rFonts w:cs="Times New Roman"/>
                <w:i/>
                <w:sz w:val="20"/>
                <w:szCs w:val="20"/>
                <w:lang w:val="ru-RU"/>
              </w:rPr>
              <w:t>П</w:t>
            </w:r>
            <w:r w:rsidR="00773D70" w:rsidRPr="00CC34AB">
              <w:rPr>
                <w:rFonts w:cs="Times New Roman"/>
                <w:i/>
                <w:sz w:val="20"/>
                <w:szCs w:val="20"/>
                <w:lang w:val="ru-RU"/>
              </w:rPr>
              <w:t>олугодиште</w:t>
            </w:r>
          </w:p>
        </w:tc>
        <w:tc>
          <w:tcPr>
            <w:tcW w:w="0" w:type="auto"/>
            <w:shd w:val="clear" w:color="auto" w:fill="D9D9D9" w:themeFill="background1" w:themeFillShade="D9"/>
            <w:textDirection w:val="btLr"/>
            <w:vAlign w:val="center"/>
          </w:tcPr>
          <w:p w:rsidR="00773D70" w:rsidRPr="00CC34AB" w:rsidRDefault="00773D70" w:rsidP="005C2028">
            <w:pPr>
              <w:ind w:left="113" w:right="113"/>
              <w:rPr>
                <w:rFonts w:cs="Times New Roman"/>
                <w:i/>
                <w:sz w:val="20"/>
                <w:szCs w:val="20"/>
                <w:lang w:val="ru-RU"/>
              </w:rPr>
            </w:pPr>
            <w:r w:rsidRPr="00CC34AB">
              <w:rPr>
                <w:rFonts w:cs="Times New Roman"/>
                <w:i/>
                <w:sz w:val="20"/>
                <w:szCs w:val="20"/>
                <w:lang w:val="ru-RU"/>
              </w:rPr>
              <w:t>Укупно ученика</w:t>
            </w:r>
          </w:p>
        </w:tc>
        <w:tc>
          <w:tcPr>
            <w:tcW w:w="0" w:type="auto"/>
            <w:shd w:val="clear" w:color="auto" w:fill="D9D9D9" w:themeFill="background1" w:themeFillShade="D9"/>
            <w:textDirection w:val="btLr"/>
            <w:vAlign w:val="center"/>
          </w:tcPr>
          <w:p w:rsidR="00773D70" w:rsidRPr="00CC34AB" w:rsidRDefault="00773D70" w:rsidP="005C2028">
            <w:pPr>
              <w:ind w:left="113" w:right="113"/>
              <w:rPr>
                <w:rFonts w:cs="Times New Roman"/>
                <w:i/>
                <w:sz w:val="20"/>
                <w:szCs w:val="20"/>
                <w:lang w:val="ru-RU"/>
              </w:rPr>
            </w:pPr>
            <w:r w:rsidRPr="00CC34AB">
              <w:rPr>
                <w:rFonts w:cs="Times New Roman"/>
                <w:i/>
                <w:sz w:val="20"/>
                <w:szCs w:val="20"/>
                <w:lang w:val="ru-RU"/>
              </w:rPr>
              <w:t>одличних</w:t>
            </w:r>
          </w:p>
        </w:tc>
        <w:tc>
          <w:tcPr>
            <w:tcW w:w="0" w:type="auto"/>
            <w:shd w:val="clear" w:color="auto" w:fill="D9D9D9" w:themeFill="background1" w:themeFillShade="D9"/>
            <w:textDirection w:val="btLr"/>
            <w:vAlign w:val="center"/>
          </w:tcPr>
          <w:p w:rsidR="00773D70" w:rsidRPr="00CC34AB" w:rsidRDefault="00773D70" w:rsidP="005C2028">
            <w:pPr>
              <w:ind w:left="113" w:right="113"/>
              <w:rPr>
                <w:rFonts w:cs="Times New Roman"/>
                <w:i/>
                <w:sz w:val="20"/>
                <w:szCs w:val="20"/>
                <w:lang w:val="ru-RU"/>
              </w:rPr>
            </w:pPr>
            <w:r w:rsidRPr="00CC34AB">
              <w:rPr>
                <w:rFonts w:cs="Times New Roman"/>
                <w:i/>
                <w:sz w:val="20"/>
                <w:szCs w:val="20"/>
                <w:lang w:val="ru-RU"/>
              </w:rPr>
              <w:t xml:space="preserve">Врлодобрих </w:t>
            </w:r>
          </w:p>
        </w:tc>
        <w:tc>
          <w:tcPr>
            <w:tcW w:w="663" w:type="dxa"/>
            <w:shd w:val="clear" w:color="auto" w:fill="D9D9D9" w:themeFill="background1" w:themeFillShade="D9"/>
            <w:textDirection w:val="btLr"/>
            <w:vAlign w:val="center"/>
          </w:tcPr>
          <w:p w:rsidR="00773D70" w:rsidRPr="00CC34AB" w:rsidRDefault="00773D70" w:rsidP="005C2028">
            <w:pPr>
              <w:ind w:left="113" w:right="113"/>
              <w:rPr>
                <w:rFonts w:cs="Times New Roman"/>
                <w:i/>
                <w:sz w:val="20"/>
                <w:szCs w:val="20"/>
                <w:lang w:val="ru-RU"/>
              </w:rPr>
            </w:pPr>
            <w:r w:rsidRPr="00CC34AB">
              <w:rPr>
                <w:rFonts w:cs="Times New Roman"/>
                <w:i/>
                <w:sz w:val="20"/>
                <w:szCs w:val="20"/>
                <w:lang w:val="ru-RU"/>
              </w:rPr>
              <w:t xml:space="preserve">Добрих </w:t>
            </w:r>
          </w:p>
        </w:tc>
        <w:tc>
          <w:tcPr>
            <w:tcW w:w="825" w:type="dxa"/>
            <w:shd w:val="clear" w:color="auto" w:fill="D9D9D9" w:themeFill="background1" w:themeFillShade="D9"/>
            <w:textDirection w:val="btLr"/>
            <w:vAlign w:val="center"/>
          </w:tcPr>
          <w:p w:rsidR="00773D70" w:rsidRPr="00CC34AB" w:rsidRDefault="00773D70" w:rsidP="005C2028">
            <w:pPr>
              <w:ind w:left="113" w:right="113"/>
              <w:rPr>
                <w:rFonts w:cs="Times New Roman"/>
                <w:i/>
                <w:sz w:val="20"/>
                <w:szCs w:val="20"/>
                <w:lang w:val="ru-RU"/>
              </w:rPr>
            </w:pPr>
            <w:r w:rsidRPr="00CC34AB">
              <w:rPr>
                <w:rFonts w:cs="Times New Roman"/>
                <w:i/>
                <w:sz w:val="20"/>
                <w:szCs w:val="20"/>
                <w:lang w:val="ru-RU"/>
              </w:rPr>
              <w:t>довољни</w:t>
            </w:r>
          </w:p>
        </w:tc>
        <w:tc>
          <w:tcPr>
            <w:tcW w:w="0" w:type="auto"/>
            <w:shd w:val="clear" w:color="auto" w:fill="D9D9D9" w:themeFill="background1" w:themeFillShade="D9"/>
            <w:textDirection w:val="btLr"/>
            <w:vAlign w:val="center"/>
          </w:tcPr>
          <w:p w:rsidR="00773D70" w:rsidRPr="00CC34AB" w:rsidRDefault="00773D70" w:rsidP="005C2028">
            <w:pPr>
              <w:ind w:left="113" w:right="113"/>
              <w:rPr>
                <w:rFonts w:cs="Times New Roman"/>
                <w:i/>
                <w:sz w:val="20"/>
                <w:szCs w:val="20"/>
                <w:lang w:val="ru-RU"/>
              </w:rPr>
            </w:pPr>
            <w:r w:rsidRPr="00CC34AB">
              <w:rPr>
                <w:rFonts w:cs="Times New Roman"/>
                <w:i/>
                <w:sz w:val="20"/>
                <w:szCs w:val="20"/>
                <w:lang w:val="ru-RU"/>
              </w:rPr>
              <w:t>Позитивни успех</w:t>
            </w:r>
          </w:p>
        </w:tc>
        <w:tc>
          <w:tcPr>
            <w:tcW w:w="0" w:type="auto"/>
            <w:shd w:val="clear" w:color="auto" w:fill="D9D9D9" w:themeFill="background1" w:themeFillShade="D9"/>
            <w:textDirection w:val="btLr"/>
            <w:vAlign w:val="center"/>
          </w:tcPr>
          <w:p w:rsidR="00773D70" w:rsidRPr="00CC34AB" w:rsidRDefault="00773D70" w:rsidP="005C2028">
            <w:pPr>
              <w:ind w:left="113" w:right="113"/>
              <w:rPr>
                <w:rFonts w:cs="Times New Roman"/>
                <w:i/>
                <w:sz w:val="20"/>
                <w:szCs w:val="20"/>
                <w:lang w:val="ru-RU"/>
              </w:rPr>
            </w:pPr>
            <w:r w:rsidRPr="00CC34AB">
              <w:rPr>
                <w:rFonts w:cs="Times New Roman"/>
                <w:i/>
                <w:sz w:val="20"/>
                <w:szCs w:val="20"/>
                <w:lang w:val="ru-RU"/>
              </w:rPr>
              <w:t xml:space="preserve">Са 1 </w:t>
            </w:r>
          </w:p>
        </w:tc>
        <w:tc>
          <w:tcPr>
            <w:tcW w:w="0" w:type="auto"/>
            <w:shd w:val="clear" w:color="auto" w:fill="D9D9D9" w:themeFill="background1" w:themeFillShade="D9"/>
            <w:textDirection w:val="btLr"/>
            <w:vAlign w:val="center"/>
          </w:tcPr>
          <w:p w:rsidR="00773D70" w:rsidRPr="00CC34AB" w:rsidRDefault="00773D70" w:rsidP="005C2028">
            <w:pPr>
              <w:ind w:left="113" w:right="113"/>
              <w:rPr>
                <w:rFonts w:cs="Times New Roman"/>
                <w:i/>
                <w:sz w:val="20"/>
                <w:szCs w:val="20"/>
                <w:lang w:val="ru-RU"/>
              </w:rPr>
            </w:pPr>
            <w:r w:rsidRPr="00CC34AB">
              <w:rPr>
                <w:rFonts w:cs="Times New Roman"/>
                <w:i/>
                <w:sz w:val="20"/>
                <w:szCs w:val="20"/>
                <w:lang w:val="ru-RU"/>
              </w:rPr>
              <w:t>Са 2</w:t>
            </w:r>
          </w:p>
        </w:tc>
        <w:tc>
          <w:tcPr>
            <w:tcW w:w="0" w:type="auto"/>
            <w:shd w:val="clear" w:color="auto" w:fill="D9D9D9" w:themeFill="background1" w:themeFillShade="D9"/>
            <w:textDirection w:val="btLr"/>
            <w:vAlign w:val="center"/>
          </w:tcPr>
          <w:p w:rsidR="00773D70" w:rsidRPr="00CC34AB" w:rsidRDefault="00773D70" w:rsidP="005C2028">
            <w:pPr>
              <w:ind w:left="113" w:right="113"/>
              <w:rPr>
                <w:rFonts w:cs="Times New Roman"/>
                <w:i/>
                <w:sz w:val="20"/>
                <w:szCs w:val="20"/>
                <w:lang w:val="ru-RU"/>
              </w:rPr>
            </w:pPr>
            <w:r w:rsidRPr="00CC34AB">
              <w:rPr>
                <w:rFonts w:cs="Times New Roman"/>
                <w:i/>
                <w:sz w:val="20"/>
                <w:szCs w:val="20"/>
                <w:lang w:val="ru-RU"/>
              </w:rPr>
              <w:t>Са 3</w:t>
            </w:r>
            <w:r w:rsidR="004D4E5E">
              <w:rPr>
                <w:rFonts w:cs="Times New Roman"/>
                <w:i/>
                <w:sz w:val="20"/>
                <w:szCs w:val="20"/>
                <w:lang w:val="ru-RU"/>
              </w:rPr>
              <w:t>+</w:t>
            </w:r>
          </w:p>
        </w:tc>
        <w:tc>
          <w:tcPr>
            <w:tcW w:w="0" w:type="auto"/>
            <w:tcBorders>
              <w:top w:val="single" w:sz="4" w:space="0" w:color="auto"/>
              <w:bottom w:val="single" w:sz="4" w:space="0" w:color="auto"/>
              <w:right w:val="single" w:sz="4" w:space="0" w:color="auto"/>
            </w:tcBorders>
            <w:shd w:val="clear" w:color="auto" w:fill="D9D9D9" w:themeFill="background1" w:themeFillShade="D9"/>
            <w:textDirection w:val="btLr"/>
            <w:vAlign w:val="center"/>
          </w:tcPr>
          <w:p w:rsidR="00773D70" w:rsidRPr="00CC34AB" w:rsidRDefault="00861E8E" w:rsidP="005C2028">
            <w:pPr>
              <w:ind w:left="113" w:right="113"/>
              <w:rPr>
                <w:rFonts w:cs="Times New Roman"/>
                <w:i/>
                <w:sz w:val="20"/>
                <w:szCs w:val="20"/>
                <w:lang w:val="ru-RU"/>
              </w:rPr>
            </w:pPr>
            <w:r w:rsidRPr="00CC34AB">
              <w:rPr>
                <w:rFonts w:cs="Times New Roman"/>
                <w:i/>
                <w:sz w:val="20"/>
                <w:szCs w:val="20"/>
                <w:lang w:val="ru-RU"/>
              </w:rPr>
              <w:t>недовољних</w:t>
            </w:r>
          </w:p>
        </w:tc>
      </w:tr>
      <w:tr w:rsidR="00861E8E" w:rsidRPr="003F7952" w:rsidTr="004D4E5E">
        <w:trPr>
          <w:jc w:val="center"/>
        </w:trPr>
        <w:tc>
          <w:tcPr>
            <w:tcW w:w="0" w:type="auto"/>
            <w:vAlign w:val="center"/>
          </w:tcPr>
          <w:p w:rsidR="00773D70" w:rsidRPr="003F7952" w:rsidRDefault="00773D70" w:rsidP="003F7952">
            <w:pPr>
              <w:rPr>
                <w:rFonts w:cs="Times New Roman"/>
                <w:i/>
                <w:szCs w:val="24"/>
              </w:rPr>
            </w:pPr>
            <w:r w:rsidRPr="003F7952">
              <w:rPr>
                <w:rFonts w:cs="Times New Roman"/>
                <w:i/>
                <w:szCs w:val="24"/>
              </w:rPr>
              <w:t>I</w:t>
            </w:r>
          </w:p>
        </w:tc>
        <w:tc>
          <w:tcPr>
            <w:tcW w:w="0" w:type="auto"/>
            <w:vAlign w:val="center"/>
          </w:tcPr>
          <w:p w:rsidR="00773D70" w:rsidRPr="001E32E4" w:rsidRDefault="004D4E5E" w:rsidP="003F7952">
            <w:pPr>
              <w:rPr>
                <w:rFonts w:cs="Times New Roman"/>
                <w:i/>
                <w:szCs w:val="24"/>
              </w:rPr>
            </w:pPr>
            <w:r>
              <w:rPr>
                <w:rFonts w:cs="Times New Roman"/>
                <w:i/>
                <w:szCs w:val="24"/>
              </w:rPr>
              <w:t>30</w:t>
            </w:r>
          </w:p>
        </w:tc>
        <w:tc>
          <w:tcPr>
            <w:tcW w:w="0" w:type="auto"/>
            <w:vAlign w:val="center"/>
          </w:tcPr>
          <w:p w:rsidR="00773D70" w:rsidRPr="001E32E4" w:rsidRDefault="004D4E5E" w:rsidP="003F7952">
            <w:pPr>
              <w:rPr>
                <w:rFonts w:cs="Times New Roman"/>
                <w:i/>
                <w:szCs w:val="24"/>
              </w:rPr>
            </w:pPr>
            <w:r>
              <w:rPr>
                <w:rFonts w:cs="Times New Roman"/>
                <w:i/>
                <w:szCs w:val="24"/>
              </w:rPr>
              <w:t>1</w:t>
            </w:r>
          </w:p>
        </w:tc>
        <w:tc>
          <w:tcPr>
            <w:tcW w:w="0" w:type="auto"/>
            <w:vAlign w:val="center"/>
          </w:tcPr>
          <w:p w:rsidR="00773D70" w:rsidRPr="001E32E4" w:rsidRDefault="004D4E5E" w:rsidP="003F7952">
            <w:pPr>
              <w:rPr>
                <w:rFonts w:cs="Times New Roman"/>
                <w:i/>
                <w:szCs w:val="24"/>
              </w:rPr>
            </w:pPr>
            <w:r>
              <w:rPr>
                <w:rFonts w:cs="Times New Roman"/>
                <w:i/>
                <w:szCs w:val="24"/>
              </w:rPr>
              <w:t>13</w:t>
            </w:r>
          </w:p>
        </w:tc>
        <w:tc>
          <w:tcPr>
            <w:tcW w:w="663" w:type="dxa"/>
            <w:vAlign w:val="center"/>
          </w:tcPr>
          <w:p w:rsidR="00773D70" w:rsidRPr="004D4E5E" w:rsidRDefault="004D4E5E" w:rsidP="003F7952">
            <w:pPr>
              <w:rPr>
                <w:rFonts w:cs="Times New Roman"/>
                <w:i/>
                <w:szCs w:val="24"/>
              </w:rPr>
            </w:pPr>
            <w:r>
              <w:rPr>
                <w:rFonts w:cs="Times New Roman"/>
                <w:i/>
                <w:szCs w:val="24"/>
              </w:rPr>
              <w:t>9</w:t>
            </w:r>
          </w:p>
        </w:tc>
        <w:tc>
          <w:tcPr>
            <w:tcW w:w="825" w:type="dxa"/>
            <w:vAlign w:val="center"/>
          </w:tcPr>
          <w:p w:rsidR="00773D70" w:rsidRPr="004D4E5E" w:rsidRDefault="004D4E5E" w:rsidP="003F7952">
            <w:pPr>
              <w:rPr>
                <w:rFonts w:cs="Times New Roman"/>
                <w:i/>
                <w:szCs w:val="24"/>
              </w:rPr>
            </w:pPr>
            <w:r>
              <w:rPr>
                <w:rFonts w:cs="Times New Roman"/>
                <w:i/>
                <w:szCs w:val="24"/>
              </w:rPr>
              <w:t>/</w:t>
            </w:r>
          </w:p>
        </w:tc>
        <w:tc>
          <w:tcPr>
            <w:tcW w:w="0" w:type="auto"/>
            <w:vAlign w:val="center"/>
          </w:tcPr>
          <w:p w:rsidR="00773D70" w:rsidRPr="004D4E5E" w:rsidRDefault="004D4E5E" w:rsidP="003F7952">
            <w:pPr>
              <w:rPr>
                <w:rFonts w:cs="Times New Roman"/>
                <w:i/>
                <w:szCs w:val="24"/>
              </w:rPr>
            </w:pPr>
            <w:r>
              <w:rPr>
                <w:rFonts w:cs="Times New Roman"/>
                <w:i/>
                <w:szCs w:val="24"/>
              </w:rPr>
              <w:t>23</w:t>
            </w:r>
          </w:p>
        </w:tc>
        <w:tc>
          <w:tcPr>
            <w:tcW w:w="0" w:type="auto"/>
            <w:vAlign w:val="center"/>
          </w:tcPr>
          <w:p w:rsidR="00773D70" w:rsidRPr="004D4E5E" w:rsidRDefault="004D4E5E" w:rsidP="003F7952">
            <w:pPr>
              <w:rPr>
                <w:rFonts w:cs="Times New Roman"/>
                <w:i/>
                <w:szCs w:val="24"/>
              </w:rPr>
            </w:pPr>
            <w:r>
              <w:rPr>
                <w:rFonts w:cs="Times New Roman"/>
                <w:i/>
                <w:szCs w:val="24"/>
              </w:rPr>
              <w:t>4</w:t>
            </w:r>
          </w:p>
        </w:tc>
        <w:tc>
          <w:tcPr>
            <w:tcW w:w="0" w:type="auto"/>
            <w:vAlign w:val="center"/>
          </w:tcPr>
          <w:p w:rsidR="00773D70" w:rsidRPr="004D4E5E" w:rsidRDefault="004D4E5E" w:rsidP="003F7952">
            <w:pPr>
              <w:rPr>
                <w:rFonts w:cs="Times New Roman"/>
                <w:i/>
                <w:szCs w:val="24"/>
              </w:rPr>
            </w:pPr>
            <w:r>
              <w:rPr>
                <w:rFonts w:cs="Times New Roman"/>
                <w:i/>
                <w:szCs w:val="24"/>
              </w:rPr>
              <w:t>/</w:t>
            </w:r>
          </w:p>
        </w:tc>
        <w:tc>
          <w:tcPr>
            <w:tcW w:w="0" w:type="auto"/>
            <w:vAlign w:val="center"/>
          </w:tcPr>
          <w:p w:rsidR="00773D70" w:rsidRPr="004D4E5E" w:rsidRDefault="004D4E5E" w:rsidP="003F7952">
            <w:pPr>
              <w:rPr>
                <w:rFonts w:cs="Times New Roman"/>
                <w:b/>
                <w:i/>
                <w:szCs w:val="24"/>
              </w:rPr>
            </w:pPr>
            <w:r>
              <w:rPr>
                <w:rFonts w:cs="Times New Roman"/>
                <w:b/>
                <w:i/>
                <w:szCs w:val="24"/>
              </w:rPr>
              <w:t>2</w:t>
            </w:r>
          </w:p>
        </w:tc>
        <w:tc>
          <w:tcPr>
            <w:tcW w:w="0" w:type="auto"/>
            <w:tcBorders>
              <w:top w:val="single" w:sz="4" w:space="0" w:color="auto"/>
              <w:bottom w:val="single" w:sz="4" w:space="0" w:color="auto"/>
              <w:right w:val="single" w:sz="4" w:space="0" w:color="auto"/>
            </w:tcBorders>
            <w:shd w:val="clear" w:color="auto" w:fill="auto"/>
            <w:vAlign w:val="center"/>
          </w:tcPr>
          <w:p w:rsidR="00773D70" w:rsidRPr="004D4E5E" w:rsidRDefault="004D4E5E" w:rsidP="003F7952">
            <w:pPr>
              <w:rPr>
                <w:rFonts w:cs="Times New Roman"/>
                <w:b/>
                <w:i/>
                <w:szCs w:val="24"/>
              </w:rPr>
            </w:pPr>
            <w:r>
              <w:rPr>
                <w:rFonts w:cs="Times New Roman"/>
                <w:b/>
                <w:i/>
                <w:szCs w:val="24"/>
              </w:rPr>
              <w:t>6</w:t>
            </w:r>
          </w:p>
        </w:tc>
      </w:tr>
      <w:tr w:rsidR="00861E8E" w:rsidRPr="003F7952" w:rsidTr="004D4E5E">
        <w:trPr>
          <w:jc w:val="center"/>
        </w:trPr>
        <w:tc>
          <w:tcPr>
            <w:tcW w:w="0" w:type="auto"/>
            <w:vAlign w:val="center"/>
          </w:tcPr>
          <w:p w:rsidR="00773D70" w:rsidRPr="003F7952" w:rsidRDefault="00773D70" w:rsidP="003F7952">
            <w:pPr>
              <w:rPr>
                <w:rFonts w:cs="Times New Roman"/>
                <w:i/>
                <w:szCs w:val="24"/>
              </w:rPr>
            </w:pPr>
            <w:r w:rsidRPr="003F7952">
              <w:rPr>
                <w:rFonts w:cs="Times New Roman"/>
                <w:i/>
                <w:szCs w:val="24"/>
              </w:rPr>
              <w:t>II</w:t>
            </w:r>
          </w:p>
        </w:tc>
        <w:tc>
          <w:tcPr>
            <w:tcW w:w="0" w:type="auto"/>
            <w:vAlign w:val="center"/>
          </w:tcPr>
          <w:p w:rsidR="00773D70" w:rsidRPr="001E32E4" w:rsidRDefault="004D4E5E" w:rsidP="003F7952">
            <w:pPr>
              <w:rPr>
                <w:rFonts w:cs="Times New Roman"/>
                <w:i/>
                <w:szCs w:val="24"/>
              </w:rPr>
            </w:pPr>
            <w:r>
              <w:rPr>
                <w:rFonts w:cs="Times New Roman"/>
                <w:i/>
                <w:szCs w:val="24"/>
              </w:rPr>
              <w:t>30</w:t>
            </w:r>
          </w:p>
        </w:tc>
        <w:tc>
          <w:tcPr>
            <w:tcW w:w="0" w:type="auto"/>
            <w:vAlign w:val="center"/>
          </w:tcPr>
          <w:p w:rsidR="00773D70" w:rsidRPr="001E32E4" w:rsidRDefault="004D4E5E" w:rsidP="003F7952">
            <w:pPr>
              <w:rPr>
                <w:rFonts w:cs="Times New Roman"/>
                <w:i/>
                <w:szCs w:val="24"/>
              </w:rPr>
            </w:pPr>
            <w:r>
              <w:rPr>
                <w:rFonts w:cs="Times New Roman"/>
                <w:i/>
                <w:szCs w:val="24"/>
              </w:rPr>
              <w:t>3</w:t>
            </w:r>
          </w:p>
        </w:tc>
        <w:tc>
          <w:tcPr>
            <w:tcW w:w="0" w:type="auto"/>
            <w:vAlign w:val="center"/>
          </w:tcPr>
          <w:p w:rsidR="00773D70" w:rsidRPr="004D4E5E" w:rsidRDefault="004D4E5E" w:rsidP="003F7952">
            <w:pPr>
              <w:rPr>
                <w:rFonts w:cs="Times New Roman"/>
                <w:i/>
                <w:szCs w:val="24"/>
              </w:rPr>
            </w:pPr>
            <w:r>
              <w:rPr>
                <w:rFonts w:cs="Times New Roman"/>
                <w:i/>
                <w:szCs w:val="24"/>
              </w:rPr>
              <w:t>21</w:t>
            </w:r>
          </w:p>
        </w:tc>
        <w:tc>
          <w:tcPr>
            <w:tcW w:w="663" w:type="dxa"/>
            <w:vAlign w:val="center"/>
          </w:tcPr>
          <w:p w:rsidR="00773D70" w:rsidRPr="004D4E5E" w:rsidRDefault="004D4E5E" w:rsidP="003F7952">
            <w:pPr>
              <w:rPr>
                <w:rFonts w:cs="Times New Roman"/>
                <w:i/>
                <w:szCs w:val="24"/>
              </w:rPr>
            </w:pPr>
            <w:r>
              <w:rPr>
                <w:rFonts w:cs="Times New Roman"/>
                <w:i/>
                <w:szCs w:val="24"/>
              </w:rPr>
              <w:t>5</w:t>
            </w:r>
          </w:p>
        </w:tc>
        <w:tc>
          <w:tcPr>
            <w:tcW w:w="825" w:type="dxa"/>
            <w:vAlign w:val="center"/>
          </w:tcPr>
          <w:p w:rsidR="00773D70" w:rsidRPr="004D4E5E" w:rsidRDefault="004D4E5E" w:rsidP="003F7952">
            <w:pPr>
              <w:rPr>
                <w:rFonts w:cs="Times New Roman"/>
                <w:i/>
                <w:szCs w:val="24"/>
              </w:rPr>
            </w:pPr>
            <w:r>
              <w:rPr>
                <w:rFonts w:cs="Times New Roman"/>
                <w:i/>
                <w:szCs w:val="24"/>
              </w:rPr>
              <w:t>1</w:t>
            </w:r>
          </w:p>
        </w:tc>
        <w:tc>
          <w:tcPr>
            <w:tcW w:w="0" w:type="auto"/>
            <w:vAlign w:val="center"/>
          </w:tcPr>
          <w:p w:rsidR="00773D70" w:rsidRPr="004D4E5E" w:rsidRDefault="004D4E5E" w:rsidP="003F7952">
            <w:pPr>
              <w:rPr>
                <w:rFonts w:cs="Times New Roman"/>
                <w:i/>
                <w:szCs w:val="24"/>
              </w:rPr>
            </w:pPr>
            <w:r>
              <w:rPr>
                <w:rFonts w:cs="Times New Roman"/>
                <w:i/>
                <w:szCs w:val="24"/>
              </w:rPr>
              <w:t>30</w:t>
            </w:r>
          </w:p>
        </w:tc>
        <w:tc>
          <w:tcPr>
            <w:tcW w:w="0" w:type="auto"/>
            <w:vAlign w:val="center"/>
          </w:tcPr>
          <w:p w:rsidR="00773D70" w:rsidRPr="004D4E5E" w:rsidRDefault="004D4E5E" w:rsidP="003F7952">
            <w:pPr>
              <w:rPr>
                <w:rFonts w:cs="Times New Roman"/>
                <w:i/>
                <w:szCs w:val="24"/>
              </w:rPr>
            </w:pPr>
            <w:r>
              <w:rPr>
                <w:rFonts w:cs="Times New Roman"/>
                <w:i/>
                <w:szCs w:val="24"/>
              </w:rPr>
              <w:t>/</w:t>
            </w:r>
          </w:p>
        </w:tc>
        <w:tc>
          <w:tcPr>
            <w:tcW w:w="0" w:type="auto"/>
            <w:vAlign w:val="center"/>
          </w:tcPr>
          <w:p w:rsidR="00773D70" w:rsidRPr="004D4E5E" w:rsidRDefault="004D4E5E" w:rsidP="003F7952">
            <w:pPr>
              <w:rPr>
                <w:rFonts w:cs="Times New Roman"/>
                <w:i/>
                <w:szCs w:val="24"/>
              </w:rPr>
            </w:pPr>
            <w:r>
              <w:rPr>
                <w:rFonts w:cs="Times New Roman"/>
                <w:i/>
                <w:szCs w:val="24"/>
              </w:rPr>
              <w:t>/</w:t>
            </w:r>
          </w:p>
        </w:tc>
        <w:tc>
          <w:tcPr>
            <w:tcW w:w="0" w:type="auto"/>
            <w:vAlign w:val="center"/>
          </w:tcPr>
          <w:p w:rsidR="00773D70" w:rsidRPr="004D4E5E" w:rsidRDefault="004D4E5E" w:rsidP="003F7952">
            <w:pPr>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773D70" w:rsidRPr="004D4E5E" w:rsidRDefault="004D4E5E" w:rsidP="003F7952">
            <w:pPr>
              <w:rPr>
                <w:rFonts w:cs="Times New Roman"/>
                <w:b/>
                <w:i/>
                <w:szCs w:val="24"/>
              </w:rPr>
            </w:pPr>
            <w:r>
              <w:rPr>
                <w:rFonts w:cs="Times New Roman"/>
                <w:b/>
                <w:i/>
                <w:szCs w:val="24"/>
              </w:rPr>
              <w:t>/</w:t>
            </w:r>
          </w:p>
        </w:tc>
      </w:tr>
      <w:tr w:rsidR="00861E8E" w:rsidRPr="003F7952" w:rsidTr="004D4E5E">
        <w:trPr>
          <w:jc w:val="center"/>
        </w:trPr>
        <w:tc>
          <w:tcPr>
            <w:tcW w:w="0" w:type="auto"/>
            <w:vAlign w:val="center"/>
          </w:tcPr>
          <w:p w:rsidR="00773D70" w:rsidRPr="003F7952" w:rsidRDefault="00773D70" w:rsidP="003F7952">
            <w:pPr>
              <w:rPr>
                <w:rFonts w:cs="Times New Roman"/>
                <w:b/>
                <w:i/>
                <w:szCs w:val="24"/>
              </w:rPr>
            </w:pPr>
            <w:r w:rsidRPr="003F7952">
              <w:rPr>
                <w:rFonts w:cs="Times New Roman"/>
                <w:b/>
                <w:i/>
                <w:szCs w:val="24"/>
              </w:rPr>
              <w:t>август</w:t>
            </w:r>
          </w:p>
        </w:tc>
        <w:tc>
          <w:tcPr>
            <w:tcW w:w="0" w:type="auto"/>
            <w:vAlign w:val="center"/>
          </w:tcPr>
          <w:p w:rsidR="00773D70" w:rsidRPr="001E32E4" w:rsidRDefault="004D4E5E" w:rsidP="003F7952">
            <w:pPr>
              <w:rPr>
                <w:rFonts w:cs="Times New Roman"/>
                <w:b/>
                <w:i/>
                <w:szCs w:val="24"/>
              </w:rPr>
            </w:pPr>
            <w:r>
              <w:rPr>
                <w:rFonts w:cs="Times New Roman"/>
                <w:b/>
                <w:i/>
                <w:szCs w:val="24"/>
              </w:rPr>
              <w:t>30</w:t>
            </w:r>
          </w:p>
        </w:tc>
        <w:tc>
          <w:tcPr>
            <w:tcW w:w="0" w:type="auto"/>
            <w:vAlign w:val="center"/>
          </w:tcPr>
          <w:p w:rsidR="00773D70" w:rsidRPr="001E32E4" w:rsidRDefault="004D4E5E" w:rsidP="003F7952">
            <w:pPr>
              <w:rPr>
                <w:rFonts w:cs="Times New Roman"/>
                <w:b/>
                <w:i/>
                <w:szCs w:val="24"/>
              </w:rPr>
            </w:pPr>
            <w:r>
              <w:rPr>
                <w:rFonts w:cs="Times New Roman"/>
                <w:b/>
                <w:i/>
                <w:szCs w:val="24"/>
              </w:rPr>
              <w:t>3</w:t>
            </w:r>
          </w:p>
        </w:tc>
        <w:tc>
          <w:tcPr>
            <w:tcW w:w="0" w:type="auto"/>
            <w:vAlign w:val="center"/>
          </w:tcPr>
          <w:p w:rsidR="00773D70" w:rsidRPr="004D4E5E" w:rsidRDefault="004D4E5E" w:rsidP="003F7952">
            <w:pPr>
              <w:rPr>
                <w:rFonts w:cs="Times New Roman"/>
                <w:b/>
                <w:i/>
                <w:szCs w:val="24"/>
              </w:rPr>
            </w:pPr>
            <w:r>
              <w:rPr>
                <w:rFonts w:cs="Times New Roman"/>
                <w:b/>
                <w:i/>
                <w:szCs w:val="24"/>
              </w:rPr>
              <w:t>21</w:t>
            </w:r>
          </w:p>
        </w:tc>
        <w:tc>
          <w:tcPr>
            <w:tcW w:w="663" w:type="dxa"/>
            <w:vAlign w:val="center"/>
          </w:tcPr>
          <w:p w:rsidR="00773D70" w:rsidRPr="004D4E5E" w:rsidRDefault="004D4E5E" w:rsidP="003F7952">
            <w:pPr>
              <w:rPr>
                <w:rFonts w:cs="Times New Roman"/>
                <w:b/>
                <w:i/>
                <w:szCs w:val="24"/>
              </w:rPr>
            </w:pPr>
            <w:r>
              <w:rPr>
                <w:rFonts w:cs="Times New Roman"/>
                <w:b/>
                <w:i/>
                <w:szCs w:val="24"/>
              </w:rPr>
              <w:t>5</w:t>
            </w:r>
          </w:p>
        </w:tc>
        <w:tc>
          <w:tcPr>
            <w:tcW w:w="825" w:type="dxa"/>
            <w:vAlign w:val="center"/>
          </w:tcPr>
          <w:p w:rsidR="00773D70" w:rsidRPr="004D4E5E" w:rsidRDefault="004D4E5E" w:rsidP="003F7952">
            <w:pPr>
              <w:rPr>
                <w:rFonts w:cs="Times New Roman"/>
                <w:b/>
                <w:i/>
                <w:szCs w:val="24"/>
              </w:rPr>
            </w:pPr>
            <w:r>
              <w:rPr>
                <w:rFonts w:cs="Times New Roman"/>
                <w:b/>
                <w:i/>
                <w:szCs w:val="24"/>
              </w:rPr>
              <w:t>1</w:t>
            </w:r>
          </w:p>
        </w:tc>
        <w:tc>
          <w:tcPr>
            <w:tcW w:w="0" w:type="auto"/>
            <w:vAlign w:val="center"/>
          </w:tcPr>
          <w:p w:rsidR="00773D70" w:rsidRPr="004D4E5E" w:rsidRDefault="004D4E5E" w:rsidP="003F7952">
            <w:pPr>
              <w:rPr>
                <w:rFonts w:cs="Times New Roman"/>
                <w:b/>
                <w:i/>
                <w:szCs w:val="24"/>
              </w:rPr>
            </w:pPr>
            <w:r>
              <w:rPr>
                <w:rFonts w:cs="Times New Roman"/>
                <w:b/>
                <w:i/>
                <w:szCs w:val="24"/>
              </w:rPr>
              <w:t>30</w:t>
            </w:r>
          </w:p>
        </w:tc>
        <w:tc>
          <w:tcPr>
            <w:tcW w:w="0" w:type="auto"/>
            <w:vAlign w:val="center"/>
          </w:tcPr>
          <w:p w:rsidR="00773D70" w:rsidRPr="004D4E5E" w:rsidRDefault="004D4E5E" w:rsidP="003F7952">
            <w:pPr>
              <w:rPr>
                <w:rFonts w:cs="Times New Roman"/>
                <w:b/>
                <w:i/>
                <w:szCs w:val="24"/>
              </w:rPr>
            </w:pPr>
            <w:r>
              <w:rPr>
                <w:rFonts w:cs="Times New Roman"/>
                <w:b/>
                <w:i/>
                <w:szCs w:val="24"/>
              </w:rPr>
              <w:t>/</w:t>
            </w:r>
          </w:p>
        </w:tc>
        <w:tc>
          <w:tcPr>
            <w:tcW w:w="0" w:type="auto"/>
            <w:vAlign w:val="center"/>
          </w:tcPr>
          <w:p w:rsidR="00773D70" w:rsidRPr="004D4E5E" w:rsidRDefault="004D4E5E" w:rsidP="003F7952">
            <w:pPr>
              <w:rPr>
                <w:rFonts w:cs="Times New Roman"/>
                <w:b/>
                <w:i/>
                <w:szCs w:val="24"/>
              </w:rPr>
            </w:pPr>
            <w:r>
              <w:rPr>
                <w:rFonts w:cs="Times New Roman"/>
                <w:b/>
                <w:i/>
                <w:szCs w:val="24"/>
              </w:rPr>
              <w:t>/</w:t>
            </w:r>
          </w:p>
        </w:tc>
        <w:tc>
          <w:tcPr>
            <w:tcW w:w="0" w:type="auto"/>
            <w:vAlign w:val="center"/>
          </w:tcPr>
          <w:p w:rsidR="00773D70" w:rsidRPr="004D4E5E" w:rsidRDefault="004D4E5E" w:rsidP="003F7952">
            <w:pPr>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773D70" w:rsidRPr="004D4E5E" w:rsidRDefault="004D4E5E" w:rsidP="003F7952">
            <w:pPr>
              <w:rPr>
                <w:rFonts w:cs="Times New Roman"/>
                <w:b/>
                <w:i/>
                <w:szCs w:val="24"/>
              </w:rPr>
            </w:pPr>
            <w:r>
              <w:rPr>
                <w:rFonts w:cs="Times New Roman"/>
                <w:b/>
                <w:i/>
                <w:szCs w:val="24"/>
              </w:rPr>
              <w:t>/</w:t>
            </w:r>
          </w:p>
        </w:tc>
      </w:tr>
    </w:tbl>
    <w:p w:rsidR="00FE1C26" w:rsidRPr="0055230B" w:rsidRDefault="00FE1C26" w:rsidP="003F7952">
      <w:pPr>
        <w:tabs>
          <w:tab w:val="left" w:pos="5816"/>
        </w:tabs>
        <w:rPr>
          <w:rFonts w:cs="Times New Roman"/>
          <w:b/>
          <w:i/>
          <w:szCs w:val="24"/>
        </w:rPr>
      </w:pPr>
    </w:p>
    <w:tbl>
      <w:tblPr>
        <w:tblStyle w:val="TableGrid"/>
        <w:tblW w:w="8640" w:type="dxa"/>
        <w:jc w:val="center"/>
        <w:tblLook w:val="04A0"/>
      </w:tblPr>
      <w:tblGrid>
        <w:gridCol w:w="1919"/>
        <w:gridCol w:w="1401"/>
        <w:gridCol w:w="1396"/>
        <w:gridCol w:w="1336"/>
        <w:gridCol w:w="1650"/>
        <w:gridCol w:w="938"/>
      </w:tblGrid>
      <w:tr w:rsidR="00773D70" w:rsidRPr="003F7952" w:rsidTr="005C2028">
        <w:trPr>
          <w:jc w:val="center"/>
        </w:trPr>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t>Похвале/награде</w:t>
            </w:r>
          </w:p>
        </w:tc>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t>Укор одељенског старешине</w:t>
            </w:r>
          </w:p>
        </w:tc>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t>Укор одељенског већа</w:t>
            </w:r>
          </w:p>
        </w:tc>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t>Укор директора</w:t>
            </w:r>
          </w:p>
        </w:tc>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t>Укор наставничког већа</w:t>
            </w:r>
          </w:p>
        </w:tc>
        <w:tc>
          <w:tcPr>
            <w:tcW w:w="0" w:type="auto"/>
            <w:shd w:val="clear" w:color="auto" w:fill="D9D9D9" w:themeFill="background1" w:themeFillShade="D9"/>
            <w:vAlign w:val="center"/>
          </w:tcPr>
          <w:p w:rsidR="00773D70" w:rsidRPr="003F7952" w:rsidRDefault="00FE1C26" w:rsidP="005C2028">
            <w:pPr>
              <w:spacing w:after="0"/>
              <w:rPr>
                <w:rFonts w:cs="Times New Roman"/>
                <w:b/>
                <w:i/>
                <w:szCs w:val="24"/>
                <w:lang w:val="ru-RU"/>
              </w:rPr>
            </w:pPr>
            <w:r w:rsidRPr="003F7952">
              <w:rPr>
                <w:rFonts w:cs="Times New Roman"/>
                <w:b/>
                <w:i/>
                <w:szCs w:val="24"/>
                <w:lang w:val="ru-RU"/>
              </w:rPr>
              <w:t>укупно</w:t>
            </w:r>
          </w:p>
        </w:tc>
      </w:tr>
      <w:tr w:rsidR="00773D70" w:rsidRPr="003F7952" w:rsidTr="005C2028">
        <w:trPr>
          <w:jc w:val="center"/>
        </w:trPr>
        <w:tc>
          <w:tcPr>
            <w:tcW w:w="0" w:type="auto"/>
            <w:vAlign w:val="center"/>
          </w:tcPr>
          <w:p w:rsidR="00773D70" w:rsidRPr="00782214" w:rsidRDefault="004533DB" w:rsidP="005C2028">
            <w:pPr>
              <w:tabs>
                <w:tab w:val="right" w:pos="1758"/>
              </w:tabs>
              <w:spacing w:after="0"/>
              <w:rPr>
                <w:rFonts w:cs="Times New Roman"/>
                <w:b/>
                <w:i/>
                <w:szCs w:val="24"/>
              </w:rPr>
            </w:pPr>
            <w:r>
              <w:rPr>
                <w:rFonts w:cs="Times New Roman"/>
                <w:b/>
                <w:i/>
                <w:szCs w:val="24"/>
              </w:rPr>
              <w:t>2</w:t>
            </w:r>
          </w:p>
        </w:tc>
        <w:tc>
          <w:tcPr>
            <w:tcW w:w="0" w:type="auto"/>
            <w:vAlign w:val="center"/>
          </w:tcPr>
          <w:p w:rsidR="00773D70" w:rsidRPr="00782214" w:rsidRDefault="00773D70" w:rsidP="005C2028">
            <w:pPr>
              <w:spacing w:after="0"/>
              <w:rPr>
                <w:rFonts w:cs="Times New Roman"/>
                <w:b/>
                <w:i/>
                <w:szCs w:val="24"/>
              </w:rPr>
            </w:pPr>
          </w:p>
        </w:tc>
        <w:tc>
          <w:tcPr>
            <w:tcW w:w="0" w:type="auto"/>
            <w:vAlign w:val="center"/>
          </w:tcPr>
          <w:p w:rsidR="00773D70" w:rsidRPr="00DF437D" w:rsidRDefault="00773D70" w:rsidP="005C2028">
            <w:pPr>
              <w:spacing w:after="0"/>
              <w:rPr>
                <w:rFonts w:cs="Times New Roman"/>
                <w:b/>
                <w:i/>
                <w:szCs w:val="24"/>
              </w:rPr>
            </w:pPr>
          </w:p>
        </w:tc>
        <w:tc>
          <w:tcPr>
            <w:tcW w:w="0" w:type="auto"/>
            <w:vAlign w:val="center"/>
          </w:tcPr>
          <w:p w:rsidR="00773D70" w:rsidRPr="00DF437D" w:rsidRDefault="00773D70" w:rsidP="005C2028">
            <w:pPr>
              <w:spacing w:after="0"/>
              <w:rPr>
                <w:rFonts w:cs="Times New Roman"/>
                <w:b/>
                <w:i/>
                <w:szCs w:val="24"/>
              </w:rPr>
            </w:pPr>
          </w:p>
        </w:tc>
        <w:tc>
          <w:tcPr>
            <w:tcW w:w="0" w:type="auto"/>
            <w:vAlign w:val="center"/>
          </w:tcPr>
          <w:p w:rsidR="00773D70" w:rsidRPr="004D4E5E" w:rsidRDefault="004D4E5E" w:rsidP="005C2028">
            <w:pPr>
              <w:spacing w:after="0"/>
              <w:rPr>
                <w:rFonts w:cs="Times New Roman"/>
                <w:b/>
                <w:i/>
                <w:szCs w:val="24"/>
              </w:rPr>
            </w:pPr>
            <w:r>
              <w:rPr>
                <w:rFonts w:cs="Times New Roman"/>
                <w:b/>
                <w:i/>
                <w:szCs w:val="24"/>
              </w:rPr>
              <w:t>2</w:t>
            </w:r>
          </w:p>
        </w:tc>
        <w:tc>
          <w:tcPr>
            <w:tcW w:w="0" w:type="auto"/>
            <w:vAlign w:val="center"/>
          </w:tcPr>
          <w:p w:rsidR="00773D70" w:rsidRPr="004533DB" w:rsidRDefault="004533DB" w:rsidP="005C2028">
            <w:pPr>
              <w:spacing w:after="0"/>
              <w:rPr>
                <w:rFonts w:cs="Times New Roman"/>
                <w:b/>
                <w:i/>
                <w:szCs w:val="24"/>
              </w:rPr>
            </w:pPr>
            <w:r>
              <w:rPr>
                <w:rFonts w:cs="Times New Roman"/>
                <w:b/>
                <w:i/>
                <w:szCs w:val="24"/>
              </w:rPr>
              <w:t>4</w:t>
            </w:r>
          </w:p>
        </w:tc>
      </w:tr>
    </w:tbl>
    <w:p w:rsidR="00D5097E" w:rsidRPr="003F7952" w:rsidRDefault="00D5097E" w:rsidP="003F7952">
      <w:pPr>
        <w:rPr>
          <w:rFonts w:cs="Times New Roman"/>
          <w:b/>
          <w:i/>
          <w:szCs w:val="24"/>
          <w:lang w:val="ru-RU"/>
        </w:rPr>
      </w:pPr>
    </w:p>
    <w:p w:rsidR="00773D70" w:rsidRPr="003F7952" w:rsidRDefault="00773D70" w:rsidP="003F7952">
      <w:pPr>
        <w:rPr>
          <w:rFonts w:cs="Times New Roman"/>
          <w:b/>
          <w:i/>
          <w:color w:val="943634" w:themeColor="accent2" w:themeShade="BF"/>
          <w:szCs w:val="24"/>
          <w:lang w:val="ru-RU"/>
        </w:rPr>
      </w:pPr>
      <w:r w:rsidRPr="003F7952">
        <w:rPr>
          <w:rFonts w:cs="Times New Roman"/>
          <w:b/>
          <w:i/>
          <w:color w:val="943634" w:themeColor="accent2" w:themeShade="BF"/>
          <w:szCs w:val="24"/>
          <w:lang w:val="ru-RU"/>
        </w:rPr>
        <w:t xml:space="preserve">Одељење </w:t>
      </w:r>
      <w:r w:rsidR="0001019E">
        <w:rPr>
          <w:rFonts w:cs="Times New Roman"/>
          <w:b/>
          <w:i/>
          <w:color w:val="943634" w:themeColor="accent2" w:themeShade="BF"/>
          <w:szCs w:val="24"/>
          <w:lang w:val="ru-RU"/>
        </w:rPr>
        <w:t xml:space="preserve">½ Пословни администратор </w:t>
      </w:r>
    </w:p>
    <w:tbl>
      <w:tblPr>
        <w:tblStyle w:val="TableGrid"/>
        <w:tblW w:w="8640" w:type="dxa"/>
        <w:jc w:val="center"/>
        <w:tblLook w:val="04A0"/>
      </w:tblPr>
      <w:tblGrid>
        <w:gridCol w:w="1316"/>
        <w:gridCol w:w="733"/>
        <w:gridCol w:w="733"/>
        <w:gridCol w:w="733"/>
        <w:gridCol w:w="733"/>
        <w:gridCol w:w="732"/>
        <w:gridCol w:w="732"/>
        <w:gridCol w:w="732"/>
        <w:gridCol w:w="732"/>
        <w:gridCol w:w="732"/>
        <w:gridCol w:w="732"/>
      </w:tblGrid>
      <w:tr w:rsidR="00773D70" w:rsidRPr="003F7952" w:rsidTr="00CC34AB">
        <w:trPr>
          <w:cantSplit/>
          <w:trHeight w:val="1538"/>
          <w:jc w:val="center"/>
        </w:trPr>
        <w:tc>
          <w:tcPr>
            <w:tcW w:w="0" w:type="auto"/>
            <w:shd w:val="clear" w:color="auto" w:fill="D9D9D9" w:themeFill="background1" w:themeFillShade="D9"/>
            <w:textDirection w:val="btLr"/>
            <w:vAlign w:val="center"/>
          </w:tcPr>
          <w:p w:rsidR="00773D70" w:rsidRPr="00CC34AB" w:rsidRDefault="004C2BF6" w:rsidP="005C2028">
            <w:pPr>
              <w:spacing w:after="0"/>
              <w:ind w:left="113" w:right="113"/>
              <w:rPr>
                <w:rFonts w:cs="Times New Roman"/>
                <w:i/>
                <w:sz w:val="20"/>
                <w:szCs w:val="20"/>
                <w:lang w:val="ru-RU"/>
              </w:rPr>
            </w:pPr>
            <w:r w:rsidRPr="00CC34AB">
              <w:rPr>
                <w:rFonts w:cs="Times New Roman"/>
                <w:i/>
                <w:sz w:val="20"/>
                <w:szCs w:val="20"/>
                <w:lang w:val="ru-RU"/>
              </w:rPr>
              <w:t>П</w:t>
            </w:r>
            <w:r w:rsidR="00773D70" w:rsidRPr="00CC34AB">
              <w:rPr>
                <w:rFonts w:cs="Times New Roman"/>
                <w:i/>
                <w:sz w:val="20"/>
                <w:szCs w:val="20"/>
                <w:lang w:val="ru-RU"/>
              </w:rPr>
              <w:t>олугодиште</w:t>
            </w:r>
          </w:p>
        </w:tc>
        <w:tc>
          <w:tcPr>
            <w:tcW w:w="0" w:type="auto"/>
            <w:shd w:val="clear" w:color="auto" w:fill="D9D9D9" w:themeFill="background1" w:themeFillShade="D9"/>
            <w:textDirection w:val="btLr"/>
            <w:vAlign w:val="center"/>
          </w:tcPr>
          <w:p w:rsidR="00773D70" w:rsidRPr="00CC34AB" w:rsidRDefault="00773D70" w:rsidP="005C2028">
            <w:pPr>
              <w:spacing w:after="0"/>
              <w:ind w:left="113" w:right="113"/>
              <w:rPr>
                <w:rFonts w:cs="Times New Roman"/>
                <w:i/>
                <w:sz w:val="20"/>
                <w:szCs w:val="20"/>
                <w:lang w:val="ru-RU"/>
              </w:rPr>
            </w:pPr>
            <w:r w:rsidRPr="00CC34AB">
              <w:rPr>
                <w:rFonts w:cs="Times New Roman"/>
                <w:i/>
                <w:sz w:val="20"/>
                <w:szCs w:val="20"/>
                <w:lang w:val="ru-RU"/>
              </w:rPr>
              <w:t>Укупно ученика</w:t>
            </w:r>
          </w:p>
        </w:tc>
        <w:tc>
          <w:tcPr>
            <w:tcW w:w="0" w:type="auto"/>
            <w:shd w:val="clear" w:color="auto" w:fill="D9D9D9" w:themeFill="background1" w:themeFillShade="D9"/>
            <w:textDirection w:val="btLr"/>
            <w:vAlign w:val="center"/>
          </w:tcPr>
          <w:p w:rsidR="00773D70" w:rsidRPr="00CC34AB" w:rsidRDefault="00773D70" w:rsidP="005C2028">
            <w:pPr>
              <w:spacing w:after="0"/>
              <w:ind w:left="113" w:right="113"/>
              <w:rPr>
                <w:rFonts w:cs="Times New Roman"/>
                <w:i/>
                <w:sz w:val="20"/>
                <w:szCs w:val="20"/>
                <w:lang w:val="ru-RU"/>
              </w:rPr>
            </w:pPr>
            <w:r w:rsidRPr="00CC34AB">
              <w:rPr>
                <w:rFonts w:cs="Times New Roman"/>
                <w:i/>
                <w:sz w:val="20"/>
                <w:szCs w:val="20"/>
                <w:lang w:val="ru-RU"/>
              </w:rPr>
              <w:t>одличних</w:t>
            </w:r>
          </w:p>
        </w:tc>
        <w:tc>
          <w:tcPr>
            <w:tcW w:w="0" w:type="auto"/>
            <w:shd w:val="clear" w:color="auto" w:fill="D9D9D9" w:themeFill="background1" w:themeFillShade="D9"/>
            <w:textDirection w:val="btLr"/>
            <w:vAlign w:val="center"/>
          </w:tcPr>
          <w:p w:rsidR="00773D70" w:rsidRPr="00CC34AB" w:rsidRDefault="00773D70" w:rsidP="005C2028">
            <w:pPr>
              <w:spacing w:after="0"/>
              <w:ind w:left="113" w:right="113"/>
              <w:rPr>
                <w:rFonts w:cs="Times New Roman"/>
                <w:i/>
                <w:sz w:val="20"/>
                <w:szCs w:val="20"/>
                <w:lang w:val="ru-RU"/>
              </w:rPr>
            </w:pPr>
            <w:r w:rsidRPr="00CC34AB">
              <w:rPr>
                <w:rFonts w:cs="Times New Roman"/>
                <w:i/>
                <w:sz w:val="20"/>
                <w:szCs w:val="20"/>
                <w:lang w:val="ru-RU"/>
              </w:rPr>
              <w:t xml:space="preserve">Врлодобрих </w:t>
            </w:r>
          </w:p>
        </w:tc>
        <w:tc>
          <w:tcPr>
            <w:tcW w:w="0" w:type="auto"/>
            <w:shd w:val="clear" w:color="auto" w:fill="D9D9D9" w:themeFill="background1" w:themeFillShade="D9"/>
            <w:textDirection w:val="btLr"/>
            <w:vAlign w:val="center"/>
          </w:tcPr>
          <w:p w:rsidR="00773D70" w:rsidRPr="00CC34AB" w:rsidRDefault="00773D70" w:rsidP="005C2028">
            <w:pPr>
              <w:spacing w:after="0"/>
              <w:ind w:left="113" w:right="113"/>
              <w:rPr>
                <w:rFonts w:cs="Times New Roman"/>
                <w:i/>
                <w:sz w:val="20"/>
                <w:szCs w:val="20"/>
                <w:lang w:val="ru-RU"/>
              </w:rPr>
            </w:pPr>
            <w:r w:rsidRPr="00CC34AB">
              <w:rPr>
                <w:rFonts w:cs="Times New Roman"/>
                <w:i/>
                <w:sz w:val="20"/>
                <w:szCs w:val="20"/>
                <w:lang w:val="ru-RU"/>
              </w:rPr>
              <w:t xml:space="preserve">Добрих </w:t>
            </w:r>
          </w:p>
        </w:tc>
        <w:tc>
          <w:tcPr>
            <w:tcW w:w="0" w:type="auto"/>
            <w:shd w:val="clear" w:color="auto" w:fill="D9D9D9" w:themeFill="background1" w:themeFillShade="D9"/>
            <w:textDirection w:val="btLr"/>
            <w:vAlign w:val="center"/>
          </w:tcPr>
          <w:p w:rsidR="00773D70" w:rsidRPr="00CC34AB" w:rsidRDefault="00773D70" w:rsidP="005C2028">
            <w:pPr>
              <w:spacing w:after="0"/>
              <w:ind w:left="113" w:right="113"/>
              <w:rPr>
                <w:rFonts w:cs="Times New Roman"/>
                <w:i/>
                <w:sz w:val="20"/>
                <w:szCs w:val="20"/>
                <w:lang w:val="ru-RU"/>
              </w:rPr>
            </w:pPr>
            <w:r w:rsidRPr="00CC34AB">
              <w:rPr>
                <w:rFonts w:cs="Times New Roman"/>
                <w:i/>
                <w:sz w:val="20"/>
                <w:szCs w:val="20"/>
                <w:lang w:val="ru-RU"/>
              </w:rPr>
              <w:t>довољни</w:t>
            </w:r>
          </w:p>
        </w:tc>
        <w:tc>
          <w:tcPr>
            <w:tcW w:w="0" w:type="auto"/>
            <w:shd w:val="clear" w:color="auto" w:fill="D9D9D9" w:themeFill="background1" w:themeFillShade="D9"/>
            <w:textDirection w:val="btLr"/>
            <w:vAlign w:val="center"/>
          </w:tcPr>
          <w:p w:rsidR="00773D70" w:rsidRPr="00CC34AB" w:rsidRDefault="00773D70" w:rsidP="005C2028">
            <w:pPr>
              <w:spacing w:after="0"/>
              <w:ind w:left="113" w:right="113"/>
              <w:rPr>
                <w:rFonts w:cs="Times New Roman"/>
                <w:i/>
                <w:sz w:val="20"/>
                <w:szCs w:val="20"/>
                <w:lang w:val="ru-RU"/>
              </w:rPr>
            </w:pPr>
            <w:r w:rsidRPr="00CC34AB">
              <w:rPr>
                <w:rFonts w:cs="Times New Roman"/>
                <w:i/>
                <w:sz w:val="20"/>
                <w:szCs w:val="20"/>
                <w:lang w:val="ru-RU"/>
              </w:rPr>
              <w:t>Позитивни успех</w:t>
            </w:r>
          </w:p>
        </w:tc>
        <w:tc>
          <w:tcPr>
            <w:tcW w:w="0" w:type="auto"/>
            <w:shd w:val="clear" w:color="auto" w:fill="D9D9D9" w:themeFill="background1" w:themeFillShade="D9"/>
            <w:textDirection w:val="btLr"/>
            <w:vAlign w:val="center"/>
          </w:tcPr>
          <w:p w:rsidR="00773D70" w:rsidRPr="00CC34AB" w:rsidRDefault="00773D70" w:rsidP="005C2028">
            <w:pPr>
              <w:spacing w:after="0"/>
              <w:ind w:left="113" w:right="113"/>
              <w:rPr>
                <w:rFonts w:cs="Times New Roman"/>
                <w:i/>
                <w:sz w:val="20"/>
                <w:szCs w:val="20"/>
                <w:lang w:val="ru-RU"/>
              </w:rPr>
            </w:pPr>
            <w:r w:rsidRPr="00CC34AB">
              <w:rPr>
                <w:rFonts w:cs="Times New Roman"/>
                <w:i/>
                <w:sz w:val="20"/>
                <w:szCs w:val="20"/>
                <w:lang w:val="ru-RU"/>
              </w:rPr>
              <w:t xml:space="preserve">Са 1 </w:t>
            </w:r>
          </w:p>
        </w:tc>
        <w:tc>
          <w:tcPr>
            <w:tcW w:w="0" w:type="auto"/>
            <w:shd w:val="clear" w:color="auto" w:fill="D9D9D9" w:themeFill="background1" w:themeFillShade="D9"/>
            <w:textDirection w:val="btLr"/>
            <w:vAlign w:val="center"/>
          </w:tcPr>
          <w:p w:rsidR="00773D70" w:rsidRPr="00CC34AB" w:rsidRDefault="00773D70" w:rsidP="005C2028">
            <w:pPr>
              <w:spacing w:after="0"/>
              <w:ind w:left="113" w:right="113"/>
              <w:rPr>
                <w:rFonts w:cs="Times New Roman"/>
                <w:b/>
                <w:i/>
                <w:sz w:val="20"/>
                <w:szCs w:val="20"/>
                <w:lang w:val="ru-RU"/>
              </w:rPr>
            </w:pPr>
            <w:r w:rsidRPr="00CC34AB">
              <w:rPr>
                <w:rFonts w:cs="Times New Roman"/>
                <w:b/>
                <w:i/>
                <w:sz w:val="20"/>
                <w:szCs w:val="20"/>
                <w:lang w:val="ru-RU"/>
              </w:rPr>
              <w:t>Са 2</w:t>
            </w:r>
          </w:p>
        </w:tc>
        <w:tc>
          <w:tcPr>
            <w:tcW w:w="0" w:type="auto"/>
            <w:shd w:val="clear" w:color="auto" w:fill="D9D9D9" w:themeFill="background1" w:themeFillShade="D9"/>
            <w:textDirection w:val="btLr"/>
            <w:vAlign w:val="center"/>
          </w:tcPr>
          <w:p w:rsidR="00773D70" w:rsidRPr="00CC34AB" w:rsidRDefault="00773D70" w:rsidP="005C2028">
            <w:pPr>
              <w:spacing w:after="0"/>
              <w:ind w:left="113" w:right="113"/>
              <w:rPr>
                <w:rFonts w:cs="Times New Roman"/>
                <w:b/>
                <w:i/>
                <w:sz w:val="20"/>
                <w:szCs w:val="20"/>
                <w:lang w:val="ru-RU"/>
              </w:rPr>
            </w:pPr>
            <w:r w:rsidRPr="00CC34AB">
              <w:rPr>
                <w:rFonts w:cs="Times New Roman"/>
                <w:b/>
                <w:i/>
                <w:sz w:val="20"/>
                <w:szCs w:val="20"/>
                <w:lang w:val="ru-RU"/>
              </w:rPr>
              <w:t>Са 3</w:t>
            </w:r>
            <w:r w:rsidR="00E06C36">
              <w:rPr>
                <w:rFonts w:cs="Times New Roman"/>
                <w:b/>
                <w:i/>
                <w:sz w:val="20"/>
                <w:szCs w:val="20"/>
                <w:lang w:val="ru-RU"/>
              </w:rPr>
              <w:t>+</w:t>
            </w:r>
          </w:p>
        </w:tc>
        <w:tc>
          <w:tcPr>
            <w:tcW w:w="0" w:type="auto"/>
            <w:tcBorders>
              <w:top w:val="single" w:sz="4" w:space="0" w:color="auto"/>
              <w:bottom w:val="single" w:sz="4" w:space="0" w:color="auto"/>
              <w:right w:val="single" w:sz="4" w:space="0" w:color="auto"/>
            </w:tcBorders>
            <w:shd w:val="clear" w:color="auto" w:fill="D9D9D9" w:themeFill="background1" w:themeFillShade="D9"/>
            <w:textDirection w:val="btLr"/>
            <w:vAlign w:val="center"/>
          </w:tcPr>
          <w:p w:rsidR="00773D70" w:rsidRPr="00CC34AB" w:rsidRDefault="00773D70" w:rsidP="005C2028">
            <w:pPr>
              <w:spacing w:after="0"/>
              <w:ind w:left="113" w:right="113"/>
              <w:rPr>
                <w:rFonts w:cs="Times New Roman"/>
                <w:b/>
                <w:i/>
                <w:sz w:val="20"/>
                <w:szCs w:val="20"/>
                <w:lang w:val="ru-RU"/>
              </w:rPr>
            </w:pPr>
            <w:r w:rsidRPr="00CC34AB">
              <w:rPr>
                <w:rFonts w:cs="Times New Roman"/>
                <w:b/>
                <w:i/>
                <w:sz w:val="20"/>
                <w:szCs w:val="20"/>
                <w:lang w:val="ru-RU"/>
              </w:rPr>
              <w:t>&amp;</w:t>
            </w:r>
          </w:p>
        </w:tc>
      </w:tr>
      <w:tr w:rsidR="00E06C36" w:rsidRPr="003F7952" w:rsidTr="005C2028">
        <w:trPr>
          <w:jc w:val="center"/>
        </w:trPr>
        <w:tc>
          <w:tcPr>
            <w:tcW w:w="0" w:type="auto"/>
            <w:vAlign w:val="center"/>
          </w:tcPr>
          <w:p w:rsidR="00E06C36" w:rsidRPr="003F7952" w:rsidRDefault="00E06C36" w:rsidP="003A63D2">
            <w:pPr>
              <w:rPr>
                <w:rFonts w:cs="Times New Roman"/>
                <w:i/>
                <w:szCs w:val="24"/>
              </w:rPr>
            </w:pPr>
            <w:r w:rsidRPr="003F7952">
              <w:rPr>
                <w:rFonts w:cs="Times New Roman"/>
                <w:i/>
                <w:szCs w:val="24"/>
              </w:rPr>
              <w:t>I</w:t>
            </w:r>
          </w:p>
        </w:tc>
        <w:tc>
          <w:tcPr>
            <w:tcW w:w="0" w:type="auto"/>
            <w:vAlign w:val="center"/>
          </w:tcPr>
          <w:p w:rsidR="00E06C36" w:rsidRPr="00E06C36" w:rsidRDefault="00E06C36" w:rsidP="005C2028">
            <w:pPr>
              <w:spacing w:after="0"/>
              <w:rPr>
                <w:rFonts w:cs="Times New Roman"/>
                <w:i/>
                <w:szCs w:val="24"/>
              </w:rPr>
            </w:pPr>
            <w:r>
              <w:rPr>
                <w:rFonts w:cs="Times New Roman"/>
                <w:i/>
                <w:szCs w:val="24"/>
              </w:rPr>
              <w:t>27</w:t>
            </w:r>
          </w:p>
        </w:tc>
        <w:tc>
          <w:tcPr>
            <w:tcW w:w="0" w:type="auto"/>
            <w:vAlign w:val="center"/>
          </w:tcPr>
          <w:p w:rsidR="00E06C36" w:rsidRPr="00E06C36" w:rsidRDefault="00E06C36" w:rsidP="005C2028">
            <w:pPr>
              <w:spacing w:after="0"/>
              <w:rPr>
                <w:rFonts w:cs="Times New Roman"/>
                <w:i/>
                <w:szCs w:val="24"/>
              </w:rPr>
            </w:pPr>
            <w:r>
              <w:rPr>
                <w:rFonts w:cs="Times New Roman"/>
                <w:i/>
                <w:szCs w:val="24"/>
              </w:rPr>
              <w:t>3</w:t>
            </w:r>
          </w:p>
        </w:tc>
        <w:tc>
          <w:tcPr>
            <w:tcW w:w="0" w:type="auto"/>
            <w:vAlign w:val="center"/>
          </w:tcPr>
          <w:p w:rsidR="00E06C36" w:rsidRPr="00E06C36" w:rsidRDefault="00E06C36" w:rsidP="005C2028">
            <w:pPr>
              <w:spacing w:after="0"/>
              <w:rPr>
                <w:rFonts w:cs="Times New Roman"/>
                <w:i/>
                <w:szCs w:val="24"/>
              </w:rPr>
            </w:pPr>
            <w:r>
              <w:rPr>
                <w:rFonts w:cs="Times New Roman"/>
                <w:i/>
                <w:szCs w:val="24"/>
              </w:rPr>
              <w:t>14</w:t>
            </w:r>
          </w:p>
        </w:tc>
        <w:tc>
          <w:tcPr>
            <w:tcW w:w="0" w:type="auto"/>
            <w:vAlign w:val="center"/>
          </w:tcPr>
          <w:p w:rsidR="00E06C36" w:rsidRPr="00E06C36" w:rsidRDefault="00E06C36" w:rsidP="005C2028">
            <w:pPr>
              <w:spacing w:after="0"/>
              <w:rPr>
                <w:rFonts w:cs="Times New Roman"/>
                <w:i/>
                <w:szCs w:val="24"/>
              </w:rPr>
            </w:pPr>
            <w:r>
              <w:rPr>
                <w:rFonts w:cs="Times New Roman"/>
                <w:i/>
                <w:szCs w:val="24"/>
              </w:rPr>
              <w:t>5</w:t>
            </w:r>
          </w:p>
        </w:tc>
        <w:tc>
          <w:tcPr>
            <w:tcW w:w="0" w:type="auto"/>
            <w:vAlign w:val="center"/>
          </w:tcPr>
          <w:p w:rsidR="00E06C36" w:rsidRPr="00E06C36" w:rsidRDefault="00E06C36" w:rsidP="005C2028">
            <w:pPr>
              <w:spacing w:after="0"/>
              <w:rPr>
                <w:rFonts w:cs="Times New Roman"/>
                <w:i/>
                <w:szCs w:val="24"/>
              </w:rPr>
            </w:pPr>
            <w:r>
              <w:rPr>
                <w:rFonts w:cs="Times New Roman"/>
                <w:i/>
                <w:szCs w:val="24"/>
              </w:rPr>
              <w:t>/</w:t>
            </w:r>
          </w:p>
        </w:tc>
        <w:tc>
          <w:tcPr>
            <w:tcW w:w="0" w:type="auto"/>
            <w:vAlign w:val="center"/>
          </w:tcPr>
          <w:p w:rsidR="00E06C36" w:rsidRPr="00E06C36" w:rsidRDefault="00E06C36" w:rsidP="005C2028">
            <w:pPr>
              <w:spacing w:after="0"/>
              <w:rPr>
                <w:rFonts w:cs="Times New Roman"/>
                <w:i/>
                <w:szCs w:val="24"/>
              </w:rPr>
            </w:pPr>
            <w:r>
              <w:rPr>
                <w:rFonts w:cs="Times New Roman"/>
                <w:i/>
                <w:szCs w:val="24"/>
              </w:rPr>
              <w:t>27</w:t>
            </w:r>
          </w:p>
        </w:tc>
        <w:tc>
          <w:tcPr>
            <w:tcW w:w="0" w:type="auto"/>
            <w:vAlign w:val="center"/>
          </w:tcPr>
          <w:p w:rsidR="00E06C36" w:rsidRPr="00E06C36" w:rsidRDefault="00E06C36" w:rsidP="005C2028">
            <w:pPr>
              <w:spacing w:after="0"/>
              <w:rPr>
                <w:rFonts w:cs="Times New Roman"/>
                <w:i/>
                <w:szCs w:val="24"/>
              </w:rPr>
            </w:pPr>
            <w:r>
              <w:rPr>
                <w:rFonts w:cs="Times New Roman"/>
                <w:i/>
                <w:szCs w:val="24"/>
              </w:rPr>
              <w:t>1</w:t>
            </w:r>
          </w:p>
        </w:tc>
        <w:tc>
          <w:tcPr>
            <w:tcW w:w="0" w:type="auto"/>
            <w:vAlign w:val="center"/>
          </w:tcPr>
          <w:p w:rsidR="00E06C36" w:rsidRPr="00E06C36" w:rsidRDefault="00E06C36" w:rsidP="005C2028">
            <w:pPr>
              <w:spacing w:after="0"/>
              <w:rPr>
                <w:rFonts w:cs="Times New Roman"/>
                <w:i/>
                <w:szCs w:val="24"/>
              </w:rPr>
            </w:pPr>
            <w:r>
              <w:rPr>
                <w:rFonts w:cs="Times New Roman"/>
                <w:i/>
                <w:szCs w:val="24"/>
              </w:rPr>
              <w:t>1</w:t>
            </w:r>
          </w:p>
        </w:tc>
        <w:tc>
          <w:tcPr>
            <w:tcW w:w="0" w:type="auto"/>
            <w:vAlign w:val="center"/>
          </w:tcPr>
          <w:p w:rsidR="00E06C36" w:rsidRPr="00E06C36" w:rsidRDefault="00E06C36" w:rsidP="005C2028">
            <w:pPr>
              <w:spacing w:after="0"/>
              <w:rPr>
                <w:rFonts w:cs="Times New Roman"/>
                <w:i/>
                <w:szCs w:val="24"/>
              </w:rPr>
            </w:pPr>
            <w:r>
              <w:rPr>
                <w:rFonts w:cs="Times New Roman"/>
                <w:i/>
                <w:szCs w:val="24"/>
              </w:rPr>
              <w:t>3</w:t>
            </w:r>
          </w:p>
        </w:tc>
        <w:tc>
          <w:tcPr>
            <w:tcW w:w="0" w:type="auto"/>
            <w:tcBorders>
              <w:top w:val="single" w:sz="4" w:space="0" w:color="auto"/>
              <w:bottom w:val="single" w:sz="4" w:space="0" w:color="auto"/>
              <w:right w:val="single" w:sz="4" w:space="0" w:color="auto"/>
            </w:tcBorders>
            <w:shd w:val="clear" w:color="auto" w:fill="auto"/>
            <w:vAlign w:val="center"/>
          </w:tcPr>
          <w:p w:rsidR="00E06C36" w:rsidRPr="00E06C36" w:rsidRDefault="00E06C36" w:rsidP="005C2028">
            <w:pPr>
              <w:spacing w:after="0"/>
              <w:rPr>
                <w:rFonts w:cs="Times New Roman"/>
                <w:b/>
                <w:i/>
                <w:szCs w:val="24"/>
              </w:rPr>
            </w:pPr>
            <w:r>
              <w:rPr>
                <w:rFonts w:cs="Times New Roman"/>
                <w:b/>
                <w:i/>
                <w:szCs w:val="24"/>
              </w:rPr>
              <w:t>5</w:t>
            </w:r>
          </w:p>
        </w:tc>
      </w:tr>
      <w:tr w:rsidR="00E06C36" w:rsidRPr="003F7952" w:rsidTr="005C2028">
        <w:trPr>
          <w:jc w:val="center"/>
        </w:trPr>
        <w:tc>
          <w:tcPr>
            <w:tcW w:w="0" w:type="auto"/>
            <w:vAlign w:val="center"/>
          </w:tcPr>
          <w:p w:rsidR="00E06C36" w:rsidRPr="003F7952" w:rsidRDefault="00E06C36" w:rsidP="003A63D2">
            <w:pPr>
              <w:rPr>
                <w:rFonts w:cs="Times New Roman"/>
                <w:i/>
                <w:szCs w:val="24"/>
              </w:rPr>
            </w:pPr>
            <w:r w:rsidRPr="003F7952">
              <w:rPr>
                <w:rFonts w:cs="Times New Roman"/>
                <w:i/>
                <w:szCs w:val="24"/>
              </w:rPr>
              <w:lastRenderedPageBreak/>
              <w:t>II</w:t>
            </w:r>
          </w:p>
        </w:tc>
        <w:tc>
          <w:tcPr>
            <w:tcW w:w="0" w:type="auto"/>
            <w:vAlign w:val="center"/>
          </w:tcPr>
          <w:p w:rsidR="00E06C36" w:rsidRPr="00E06C36" w:rsidRDefault="00E06C36" w:rsidP="005C2028">
            <w:pPr>
              <w:spacing w:after="0"/>
              <w:rPr>
                <w:rFonts w:cs="Times New Roman"/>
                <w:i/>
                <w:szCs w:val="24"/>
              </w:rPr>
            </w:pPr>
            <w:r>
              <w:rPr>
                <w:rFonts w:cs="Times New Roman"/>
                <w:i/>
                <w:szCs w:val="24"/>
              </w:rPr>
              <w:t>28</w:t>
            </w:r>
          </w:p>
        </w:tc>
        <w:tc>
          <w:tcPr>
            <w:tcW w:w="0" w:type="auto"/>
            <w:vAlign w:val="center"/>
          </w:tcPr>
          <w:p w:rsidR="00E06C36" w:rsidRPr="00E06C36" w:rsidRDefault="00E06C36" w:rsidP="005C2028">
            <w:pPr>
              <w:spacing w:after="0"/>
              <w:rPr>
                <w:rFonts w:cs="Times New Roman"/>
                <w:i/>
                <w:szCs w:val="24"/>
              </w:rPr>
            </w:pPr>
            <w:r>
              <w:rPr>
                <w:rFonts w:cs="Times New Roman"/>
                <w:i/>
                <w:szCs w:val="24"/>
              </w:rPr>
              <w:t>6</w:t>
            </w:r>
          </w:p>
        </w:tc>
        <w:tc>
          <w:tcPr>
            <w:tcW w:w="0" w:type="auto"/>
            <w:vAlign w:val="center"/>
          </w:tcPr>
          <w:p w:rsidR="00E06C36" w:rsidRPr="00E06C36" w:rsidRDefault="00E06C36" w:rsidP="005C2028">
            <w:pPr>
              <w:spacing w:after="0"/>
              <w:rPr>
                <w:rFonts w:cs="Times New Roman"/>
                <w:i/>
                <w:szCs w:val="24"/>
              </w:rPr>
            </w:pPr>
            <w:r>
              <w:rPr>
                <w:rFonts w:cs="Times New Roman"/>
                <w:i/>
                <w:szCs w:val="24"/>
              </w:rPr>
              <w:t>14</w:t>
            </w:r>
          </w:p>
        </w:tc>
        <w:tc>
          <w:tcPr>
            <w:tcW w:w="0" w:type="auto"/>
            <w:vAlign w:val="center"/>
          </w:tcPr>
          <w:p w:rsidR="00E06C36" w:rsidRPr="00E06C36" w:rsidRDefault="00E06C36" w:rsidP="005C2028">
            <w:pPr>
              <w:spacing w:after="0"/>
              <w:rPr>
                <w:rFonts w:cs="Times New Roman"/>
                <w:i/>
                <w:szCs w:val="24"/>
              </w:rPr>
            </w:pPr>
            <w:r>
              <w:rPr>
                <w:rFonts w:cs="Times New Roman"/>
                <w:i/>
                <w:szCs w:val="24"/>
              </w:rPr>
              <w:t>8</w:t>
            </w:r>
          </w:p>
        </w:tc>
        <w:tc>
          <w:tcPr>
            <w:tcW w:w="0" w:type="auto"/>
            <w:vAlign w:val="center"/>
          </w:tcPr>
          <w:p w:rsidR="00E06C36" w:rsidRPr="00E06C36" w:rsidRDefault="00E06C36" w:rsidP="005C2028">
            <w:pPr>
              <w:spacing w:after="0"/>
              <w:rPr>
                <w:rFonts w:cs="Times New Roman"/>
                <w:i/>
                <w:szCs w:val="24"/>
              </w:rPr>
            </w:pPr>
            <w:r>
              <w:rPr>
                <w:rFonts w:cs="Times New Roman"/>
                <w:i/>
                <w:szCs w:val="24"/>
              </w:rPr>
              <w:t>/</w:t>
            </w:r>
          </w:p>
        </w:tc>
        <w:tc>
          <w:tcPr>
            <w:tcW w:w="0" w:type="auto"/>
            <w:vAlign w:val="center"/>
          </w:tcPr>
          <w:p w:rsidR="00E06C36" w:rsidRPr="00E06C36" w:rsidRDefault="00E06C36" w:rsidP="005C2028">
            <w:pPr>
              <w:spacing w:after="0"/>
              <w:rPr>
                <w:rFonts w:cs="Times New Roman"/>
                <w:i/>
                <w:szCs w:val="24"/>
              </w:rPr>
            </w:pPr>
            <w:r>
              <w:rPr>
                <w:rFonts w:cs="Times New Roman"/>
                <w:i/>
                <w:szCs w:val="24"/>
              </w:rPr>
              <w:t>28</w:t>
            </w:r>
          </w:p>
        </w:tc>
        <w:tc>
          <w:tcPr>
            <w:tcW w:w="0" w:type="auto"/>
            <w:vAlign w:val="center"/>
          </w:tcPr>
          <w:p w:rsidR="00E06C36" w:rsidRPr="00E06C36" w:rsidRDefault="00E06C36" w:rsidP="005C2028">
            <w:pPr>
              <w:spacing w:after="0"/>
              <w:rPr>
                <w:rFonts w:cs="Times New Roman"/>
                <w:i/>
                <w:szCs w:val="24"/>
              </w:rPr>
            </w:pPr>
            <w:r>
              <w:rPr>
                <w:rFonts w:cs="Times New Roman"/>
                <w:i/>
                <w:szCs w:val="24"/>
              </w:rPr>
              <w:t>/</w:t>
            </w:r>
          </w:p>
        </w:tc>
        <w:tc>
          <w:tcPr>
            <w:tcW w:w="0" w:type="auto"/>
            <w:vAlign w:val="center"/>
          </w:tcPr>
          <w:p w:rsidR="00E06C36" w:rsidRPr="00E06C36" w:rsidRDefault="00E06C36" w:rsidP="005C2028">
            <w:pPr>
              <w:spacing w:after="0"/>
              <w:rPr>
                <w:rFonts w:cs="Times New Roman"/>
                <w:i/>
                <w:szCs w:val="24"/>
              </w:rPr>
            </w:pPr>
            <w:r>
              <w:rPr>
                <w:rFonts w:cs="Times New Roman"/>
                <w:i/>
                <w:szCs w:val="24"/>
              </w:rPr>
              <w:t>/</w:t>
            </w:r>
          </w:p>
        </w:tc>
        <w:tc>
          <w:tcPr>
            <w:tcW w:w="0" w:type="auto"/>
            <w:vAlign w:val="center"/>
          </w:tcPr>
          <w:p w:rsidR="00E06C36" w:rsidRPr="003F7952" w:rsidRDefault="00E06C36" w:rsidP="005C2028">
            <w:pPr>
              <w:spacing w:after="0"/>
              <w:rPr>
                <w:rFonts w:cs="Times New Roman"/>
                <w:b/>
                <w:i/>
                <w:szCs w:val="24"/>
                <w:lang w:val="ru-RU"/>
              </w:rPr>
            </w:pPr>
            <w:r>
              <w:rPr>
                <w:rFonts w:cs="Times New Roman"/>
                <w:b/>
                <w:i/>
                <w:szCs w:val="24"/>
                <w:lang w:val="ru-RU"/>
              </w:rPr>
              <w:t>/</w:t>
            </w:r>
          </w:p>
        </w:tc>
        <w:tc>
          <w:tcPr>
            <w:tcW w:w="0" w:type="auto"/>
            <w:tcBorders>
              <w:top w:val="single" w:sz="4" w:space="0" w:color="auto"/>
              <w:bottom w:val="single" w:sz="4" w:space="0" w:color="auto"/>
              <w:right w:val="single" w:sz="4" w:space="0" w:color="auto"/>
            </w:tcBorders>
            <w:shd w:val="clear" w:color="auto" w:fill="auto"/>
            <w:vAlign w:val="center"/>
          </w:tcPr>
          <w:p w:rsidR="00E06C36" w:rsidRPr="00E06C36" w:rsidRDefault="00E06C36" w:rsidP="005C2028">
            <w:pPr>
              <w:spacing w:after="0"/>
              <w:rPr>
                <w:rFonts w:cs="Times New Roman"/>
                <w:b/>
                <w:i/>
                <w:szCs w:val="24"/>
              </w:rPr>
            </w:pPr>
            <w:r>
              <w:rPr>
                <w:rFonts w:cs="Times New Roman"/>
                <w:b/>
                <w:i/>
                <w:szCs w:val="24"/>
              </w:rPr>
              <w:t>/</w:t>
            </w:r>
          </w:p>
        </w:tc>
      </w:tr>
      <w:tr w:rsidR="00E06C36" w:rsidRPr="003F7952" w:rsidTr="005C2028">
        <w:trPr>
          <w:jc w:val="center"/>
        </w:trPr>
        <w:tc>
          <w:tcPr>
            <w:tcW w:w="0" w:type="auto"/>
            <w:vAlign w:val="center"/>
          </w:tcPr>
          <w:p w:rsidR="00E06C36" w:rsidRPr="003F7952" w:rsidRDefault="00E06C36" w:rsidP="003A63D2">
            <w:pPr>
              <w:rPr>
                <w:rFonts w:cs="Times New Roman"/>
                <w:b/>
                <w:i/>
                <w:szCs w:val="24"/>
              </w:rPr>
            </w:pPr>
            <w:r w:rsidRPr="003F7952">
              <w:rPr>
                <w:rFonts w:cs="Times New Roman"/>
                <w:b/>
                <w:i/>
                <w:szCs w:val="24"/>
              </w:rPr>
              <w:t>август</w:t>
            </w:r>
          </w:p>
        </w:tc>
        <w:tc>
          <w:tcPr>
            <w:tcW w:w="0" w:type="auto"/>
            <w:vAlign w:val="center"/>
          </w:tcPr>
          <w:p w:rsidR="00E06C36" w:rsidRPr="00E06C36" w:rsidRDefault="00E06C36" w:rsidP="005C2028">
            <w:pPr>
              <w:spacing w:after="0"/>
              <w:rPr>
                <w:rFonts w:cs="Times New Roman"/>
                <w:b/>
                <w:i/>
                <w:szCs w:val="24"/>
              </w:rPr>
            </w:pPr>
            <w:r>
              <w:rPr>
                <w:rFonts w:cs="Times New Roman"/>
                <w:b/>
                <w:i/>
                <w:szCs w:val="24"/>
              </w:rPr>
              <w:t>28</w:t>
            </w:r>
          </w:p>
        </w:tc>
        <w:tc>
          <w:tcPr>
            <w:tcW w:w="0" w:type="auto"/>
            <w:vAlign w:val="center"/>
          </w:tcPr>
          <w:p w:rsidR="00E06C36" w:rsidRPr="00E06C36" w:rsidRDefault="00E06C36" w:rsidP="005C2028">
            <w:pPr>
              <w:spacing w:after="0"/>
              <w:rPr>
                <w:rFonts w:cs="Times New Roman"/>
                <w:b/>
                <w:i/>
                <w:szCs w:val="24"/>
              </w:rPr>
            </w:pPr>
            <w:r>
              <w:rPr>
                <w:rFonts w:cs="Times New Roman"/>
                <w:b/>
                <w:i/>
                <w:szCs w:val="24"/>
              </w:rPr>
              <w:t>6</w:t>
            </w:r>
          </w:p>
        </w:tc>
        <w:tc>
          <w:tcPr>
            <w:tcW w:w="0" w:type="auto"/>
            <w:vAlign w:val="center"/>
          </w:tcPr>
          <w:p w:rsidR="00E06C36" w:rsidRPr="00E06C36" w:rsidRDefault="00E06C36" w:rsidP="005C2028">
            <w:pPr>
              <w:spacing w:after="0"/>
              <w:rPr>
                <w:rFonts w:cs="Times New Roman"/>
                <w:b/>
                <w:i/>
                <w:szCs w:val="24"/>
              </w:rPr>
            </w:pPr>
            <w:r>
              <w:rPr>
                <w:rFonts w:cs="Times New Roman"/>
                <w:b/>
                <w:i/>
                <w:szCs w:val="24"/>
              </w:rPr>
              <w:t>14</w:t>
            </w:r>
          </w:p>
        </w:tc>
        <w:tc>
          <w:tcPr>
            <w:tcW w:w="0" w:type="auto"/>
            <w:vAlign w:val="center"/>
          </w:tcPr>
          <w:p w:rsidR="00E06C36" w:rsidRPr="00E06C36" w:rsidRDefault="00E06C36" w:rsidP="005C2028">
            <w:pPr>
              <w:spacing w:after="0"/>
              <w:rPr>
                <w:rFonts w:cs="Times New Roman"/>
                <w:b/>
                <w:i/>
                <w:szCs w:val="24"/>
              </w:rPr>
            </w:pPr>
            <w:r>
              <w:rPr>
                <w:rFonts w:cs="Times New Roman"/>
                <w:b/>
                <w:i/>
                <w:szCs w:val="24"/>
              </w:rPr>
              <w:t>8</w:t>
            </w:r>
          </w:p>
        </w:tc>
        <w:tc>
          <w:tcPr>
            <w:tcW w:w="0" w:type="auto"/>
            <w:vAlign w:val="center"/>
          </w:tcPr>
          <w:p w:rsidR="00E06C36" w:rsidRPr="00E06C36" w:rsidRDefault="00E06C36" w:rsidP="005C2028">
            <w:pPr>
              <w:spacing w:after="0"/>
              <w:rPr>
                <w:rFonts w:cs="Times New Roman"/>
                <w:b/>
                <w:i/>
                <w:szCs w:val="24"/>
              </w:rPr>
            </w:pPr>
            <w:r>
              <w:rPr>
                <w:rFonts w:cs="Times New Roman"/>
                <w:b/>
                <w:i/>
                <w:szCs w:val="24"/>
              </w:rPr>
              <w:t>/</w:t>
            </w:r>
          </w:p>
        </w:tc>
        <w:tc>
          <w:tcPr>
            <w:tcW w:w="0" w:type="auto"/>
            <w:vAlign w:val="center"/>
          </w:tcPr>
          <w:p w:rsidR="00E06C36" w:rsidRPr="00E06C36" w:rsidRDefault="00E06C36" w:rsidP="005C2028">
            <w:pPr>
              <w:spacing w:after="0"/>
              <w:rPr>
                <w:rFonts w:cs="Times New Roman"/>
                <w:b/>
                <w:i/>
                <w:szCs w:val="24"/>
              </w:rPr>
            </w:pPr>
            <w:r>
              <w:rPr>
                <w:rFonts w:cs="Times New Roman"/>
                <w:b/>
                <w:i/>
                <w:szCs w:val="24"/>
              </w:rPr>
              <w:t>28</w:t>
            </w:r>
          </w:p>
        </w:tc>
        <w:tc>
          <w:tcPr>
            <w:tcW w:w="0" w:type="auto"/>
            <w:vAlign w:val="center"/>
          </w:tcPr>
          <w:p w:rsidR="00E06C36" w:rsidRPr="00E06C36" w:rsidRDefault="00E06C36" w:rsidP="005C2028">
            <w:pPr>
              <w:spacing w:after="0"/>
              <w:rPr>
                <w:rFonts w:cs="Times New Roman"/>
                <w:b/>
                <w:i/>
                <w:szCs w:val="24"/>
              </w:rPr>
            </w:pPr>
            <w:r>
              <w:rPr>
                <w:rFonts w:cs="Times New Roman"/>
                <w:b/>
                <w:i/>
                <w:szCs w:val="24"/>
              </w:rPr>
              <w:t>/</w:t>
            </w:r>
          </w:p>
        </w:tc>
        <w:tc>
          <w:tcPr>
            <w:tcW w:w="0" w:type="auto"/>
            <w:vAlign w:val="center"/>
          </w:tcPr>
          <w:p w:rsidR="00E06C36" w:rsidRPr="00E06C36" w:rsidRDefault="00E06C36" w:rsidP="005C2028">
            <w:pPr>
              <w:spacing w:after="0"/>
              <w:rPr>
                <w:rFonts w:cs="Times New Roman"/>
                <w:b/>
                <w:i/>
                <w:szCs w:val="24"/>
              </w:rPr>
            </w:pPr>
            <w:r>
              <w:rPr>
                <w:rFonts w:cs="Times New Roman"/>
                <w:b/>
                <w:i/>
                <w:szCs w:val="24"/>
              </w:rPr>
              <w:t>/</w:t>
            </w:r>
          </w:p>
        </w:tc>
        <w:tc>
          <w:tcPr>
            <w:tcW w:w="0" w:type="auto"/>
            <w:vAlign w:val="center"/>
          </w:tcPr>
          <w:p w:rsidR="00E06C36" w:rsidRPr="00E06C36" w:rsidRDefault="00E06C36" w:rsidP="005C2028">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E06C36" w:rsidRPr="00E06C36" w:rsidRDefault="00E06C36" w:rsidP="005C2028">
            <w:pPr>
              <w:spacing w:after="0"/>
              <w:rPr>
                <w:rFonts w:cs="Times New Roman"/>
                <w:b/>
                <w:i/>
                <w:szCs w:val="24"/>
              </w:rPr>
            </w:pPr>
            <w:r>
              <w:rPr>
                <w:rFonts w:cs="Times New Roman"/>
                <w:b/>
                <w:i/>
                <w:szCs w:val="24"/>
              </w:rPr>
              <w:t>/</w:t>
            </w:r>
          </w:p>
        </w:tc>
      </w:tr>
    </w:tbl>
    <w:p w:rsidR="00773D70" w:rsidRPr="00E153D6" w:rsidRDefault="00773D70" w:rsidP="003F7952">
      <w:pPr>
        <w:rPr>
          <w:rFonts w:cs="Times New Roman"/>
          <w:b/>
          <w:i/>
          <w:szCs w:val="24"/>
        </w:rPr>
      </w:pPr>
    </w:p>
    <w:tbl>
      <w:tblPr>
        <w:tblStyle w:val="TableGrid"/>
        <w:tblW w:w="8640" w:type="dxa"/>
        <w:jc w:val="center"/>
        <w:tblLook w:val="04A0"/>
      </w:tblPr>
      <w:tblGrid>
        <w:gridCol w:w="1919"/>
        <w:gridCol w:w="1385"/>
        <w:gridCol w:w="1385"/>
        <w:gridCol w:w="1330"/>
        <w:gridCol w:w="1639"/>
        <w:gridCol w:w="998"/>
      </w:tblGrid>
      <w:tr w:rsidR="00773D70" w:rsidRPr="003F7952" w:rsidTr="005C2028">
        <w:trPr>
          <w:jc w:val="center"/>
        </w:trPr>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t>Похвале/награде</w:t>
            </w:r>
          </w:p>
        </w:tc>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t>Укор одељенског старешине</w:t>
            </w:r>
          </w:p>
        </w:tc>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t>Укор одељенског већа</w:t>
            </w:r>
          </w:p>
        </w:tc>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t>Укор директора</w:t>
            </w:r>
          </w:p>
        </w:tc>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t>Укор наставничког већа</w:t>
            </w:r>
          </w:p>
        </w:tc>
        <w:tc>
          <w:tcPr>
            <w:tcW w:w="0" w:type="auto"/>
            <w:shd w:val="clear" w:color="auto" w:fill="D9D9D9" w:themeFill="background1" w:themeFillShade="D9"/>
            <w:vAlign w:val="center"/>
          </w:tcPr>
          <w:p w:rsidR="00773D70" w:rsidRPr="003F7952" w:rsidRDefault="00E877C8" w:rsidP="005C2028">
            <w:pPr>
              <w:spacing w:after="0"/>
              <w:rPr>
                <w:rFonts w:cs="Times New Roman"/>
                <w:b/>
                <w:i/>
                <w:szCs w:val="24"/>
                <w:lang w:val="ru-RU"/>
              </w:rPr>
            </w:pPr>
            <w:r w:rsidRPr="003F7952">
              <w:rPr>
                <w:rFonts w:cs="Times New Roman"/>
                <w:b/>
                <w:i/>
                <w:szCs w:val="24"/>
                <w:lang w:val="ru-RU"/>
              </w:rPr>
              <w:t>У</w:t>
            </w:r>
            <w:r w:rsidR="00861E8E" w:rsidRPr="003F7952">
              <w:rPr>
                <w:rFonts w:cs="Times New Roman"/>
                <w:b/>
                <w:i/>
                <w:szCs w:val="24"/>
                <w:lang w:val="ru-RU"/>
              </w:rPr>
              <w:t>купно</w:t>
            </w:r>
          </w:p>
        </w:tc>
      </w:tr>
      <w:tr w:rsidR="00E877C8" w:rsidRPr="003F7952" w:rsidTr="005C2028">
        <w:trPr>
          <w:jc w:val="center"/>
        </w:trPr>
        <w:tc>
          <w:tcPr>
            <w:tcW w:w="0" w:type="auto"/>
            <w:vAlign w:val="center"/>
          </w:tcPr>
          <w:p w:rsidR="00E877C8" w:rsidRPr="00E06C36" w:rsidRDefault="00E06C36" w:rsidP="005C2028">
            <w:pPr>
              <w:spacing w:after="0"/>
              <w:rPr>
                <w:rFonts w:cs="Times New Roman"/>
                <w:i/>
                <w:szCs w:val="24"/>
              </w:rPr>
            </w:pPr>
            <w:r>
              <w:rPr>
                <w:rFonts w:cs="Times New Roman"/>
                <w:i/>
                <w:szCs w:val="24"/>
              </w:rPr>
              <w:t>7</w:t>
            </w:r>
          </w:p>
        </w:tc>
        <w:tc>
          <w:tcPr>
            <w:tcW w:w="0" w:type="auto"/>
            <w:vAlign w:val="center"/>
          </w:tcPr>
          <w:p w:rsidR="00E877C8" w:rsidRPr="00E06C36" w:rsidRDefault="00E06C36" w:rsidP="005C2028">
            <w:pPr>
              <w:spacing w:after="0"/>
              <w:rPr>
                <w:rFonts w:cs="Times New Roman"/>
                <w:i/>
                <w:szCs w:val="24"/>
              </w:rPr>
            </w:pPr>
            <w:r>
              <w:rPr>
                <w:rFonts w:cs="Times New Roman"/>
                <w:i/>
                <w:szCs w:val="24"/>
              </w:rPr>
              <w:t>1</w:t>
            </w:r>
          </w:p>
        </w:tc>
        <w:tc>
          <w:tcPr>
            <w:tcW w:w="0" w:type="auto"/>
            <w:vAlign w:val="center"/>
          </w:tcPr>
          <w:p w:rsidR="00E877C8" w:rsidRPr="00E06C36" w:rsidRDefault="00E06C36" w:rsidP="005C2028">
            <w:pPr>
              <w:spacing w:after="0"/>
              <w:rPr>
                <w:rFonts w:cs="Times New Roman"/>
                <w:i/>
                <w:szCs w:val="24"/>
              </w:rPr>
            </w:pPr>
            <w:r>
              <w:rPr>
                <w:rFonts w:cs="Times New Roman"/>
                <w:i/>
                <w:szCs w:val="24"/>
              </w:rPr>
              <w:t>2</w:t>
            </w:r>
          </w:p>
        </w:tc>
        <w:tc>
          <w:tcPr>
            <w:tcW w:w="0" w:type="auto"/>
            <w:vAlign w:val="center"/>
          </w:tcPr>
          <w:p w:rsidR="00E877C8" w:rsidRPr="002879EE" w:rsidRDefault="00E877C8" w:rsidP="005C2028">
            <w:pPr>
              <w:spacing w:after="0"/>
              <w:rPr>
                <w:rFonts w:cs="Times New Roman"/>
                <w:i/>
                <w:szCs w:val="24"/>
              </w:rPr>
            </w:pPr>
          </w:p>
        </w:tc>
        <w:tc>
          <w:tcPr>
            <w:tcW w:w="0" w:type="auto"/>
            <w:vAlign w:val="center"/>
          </w:tcPr>
          <w:p w:rsidR="00E877C8" w:rsidRPr="002879EE" w:rsidRDefault="00E877C8" w:rsidP="005C2028">
            <w:pPr>
              <w:spacing w:after="0"/>
              <w:rPr>
                <w:rFonts w:cs="Times New Roman"/>
                <w:i/>
                <w:szCs w:val="24"/>
              </w:rPr>
            </w:pPr>
          </w:p>
        </w:tc>
        <w:tc>
          <w:tcPr>
            <w:tcW w:w="0" w:type="auto"/>
            <w:vAlign w:val="center"/>
          </w:tcPr>
          <w:p w:rsidR="00E877C8" w:rsidRPr="004533DB" w:rsidRDefault="00E06C36" w:rsidP="005C2028">
            <w:pPr>
              <w:spacing w:after="0"/>
              <w:rPr>
                <w:rFonts w:cs="Times New Roman"/>
                <w:b/>
                <w:i/>
                <w:szCs w:val="24"/>
              </w:rPr>
            </w:pPr>
            <w:r>
              <w:rPr>
                <w:rFonts w:cs="Times New Roman"/>
                <w:b/>
                <w:i/>
                <w:szCs w:val="24"/>
              </w:rPr>
              <w:t>10</w:t>
            </w:r>
          </w:p>
        </w:tc>
      </w:tr>
    </w:tbl>
    <w:p w:rsidR="00E153D6" w:rsidRPr="00215EC8" w:rsidRDefault="00E153D6" w:rsidP="003F7952">
      <w:pPr>
        <w:rPr>
          <w:rFonts w:cs="Times New Roman"/>
          <w:b/>
          <w:i/>
          <w:color w:val="943634" w:themeColor="accent2" w:themeShade="BF"/>
          <w:szCs w:val="24"/>
        </w:rPr>
      </w:pPr>
    </w:p>
    <w:p w:rsidR="00E153D6" w:rsidRDefault="00E153D6" w:rsidP="003F7952">
      <w:pPr>
        <w:rPr>
          <w:rFonts w:cs="Times New Roman"/>
          <w:b/>
          <w:i/>
          <w:color w:val="943634" w:themeColor="accent2" w:themeShade="BF"/>
          <w:szCs w:val="24"/>
          <w:lang w:val="ru-RU"/>
        </w:rPr>
      </w:pPr>
    </w:p>
    <w:p w:rsidR="00E153D6" w:rsidRDefault="00E153D6" w:rsidP="003F7952">
      <w:pPr>
        <w:rPr>
          <w:rFonts w:cs="Times New Roman"/>
          <w:b/>
          <w:i/>
          <w:color w:val="943634" w:themeColor="accent2" w:themeShade="BF"/>
          <w:szCs w:val="24"/>
          <w:lang w:val="ru-RU"/>
        </w:rPr>
      </w:pPr>
    </w:p>
    <w:p w:rsidR="0001019E" w:rsidRDefault="0001019E" w:rsidP="003F7952">
      <w:pPr>
        <w:rPr>
          <w:rFonts w:cs="Times New Roman"/>
          <w:b/>
          <w:i/>
          <w:color w:val="943634" w:themeColor="accent2" w:themeShade="BF"/>
          <w:szCs w:val="24"/>
          <w:lang w:val="ru-RU"/>
        </w:rPr>
      </w:pPr>
    </w:p>
    <w:p w:rsidR="0001019E" w:rsidRDefault="0001019E" w:rsidP="003F7952">
      <w:pPr>
        <w:rPr>
          <w:rFonts w:cs="Times New Roman"/>
          <w:b/>
          <w:i/>
          <w:color w:val="943634" w:themeColor="accent2" w:themeShade="BF"/>
          <w:szCs w:val="24"/>
          <w:lang w:val="ru-RU"/>
        </w:rPr>
      </w:pPr>
    </w:p>
    <w:p w:rsidR="0001019E" w:rsidRDefault="0001019E" w:rsidP="003F7952">
      <w:pPr>
        <w:rPr>
          <w:rFonts w:cs="Times New Roman"/>
          <w:b/>
          <w:i/>
          <w:color w:val="943634" w:themeColor="accent2" w:themeShade="BF"/>
          <w:szCs w:val="24"/>
          <w:lang w:val="ru-RU"/>
        </w:rPr>
      </w:pPr>
    </w:p>
    <w:p w:rsidR="00773D70" w:rsidRPr="003F7952" w:rsidRDefault="00773D70" w:rsidP="003F7952">
      <w:pPr>
        <w:rPr>
          <w:rFonts w:cs="Times New Roman"/>
          <w:b/>
          <w:i/>
          <w:color w:val="943634" w:themeColor="accent2" w:themeShade="BF"/>
          <w:szCs w:val="24"/>
          <w:lang w:val="ru-RU"/>
        </w:rPr>
      </w:pPr>
      <w:r w:rsidRPr="003F7952">
        <w:rPr>
          <w:rFonts w:cs="Times New Roman"/>
          <w:b/>
          <w:i/>
          <w:color w:val="943634" w:themeColor="accent2" w:themeShade="BF"/>
          <w:szCs w:val="24"/>
          <w:lang w:val="ru-RU"/>
        </w:rPr>
        <w:t>Одељење 1/3</w:t>
      </w:r>
      <w:r w:rsidR="0001019E">
        <w:rPr>
          <w:rFonts w:cs="Times New Roman"/>
          <w:b/>
          <w:i/>
          <w:color w:val="943634" w:themeColor="accent2" w:themeShade="BF"/>
          <w:szCs w:val="24"/>
          <w:lang w:val="ru-RU"/>
        </w:rPr>
        <w:t xml:space="preserve"> Финансијски администратор </w:t>
      </w:r>
    </w:p>
    <w:tbl>
      <w:tblPr>
        <w:tblStyle w:val="TableGrid"/>
        <w:tblW w:w="8640" w:type="dxa"/>
        <w:jc w:val="center"/>
        <w:tblLook w:val="04A0"/>
      </w:tblPr>
      <w:tblGrid>
        <w:gridCol w:w="1221"/>
        <w:gridCol w:w="741"/>
        <w:gridCol w:w="742"/>
        <w:gridCol w:w="742"/>
        <w:gridCol w:w="742"/>
        <w:gridCol w:w="742"/>
        <w:gridCol w:w="742"/>
        <w:gridCol w:w="742"/>
        <w:gridCol w:w="742"/>
        <w:gridCol w:w="742"/>
        <w:gridCol w:w="742"/>
      </w:tblGrid>
      <w:tr w:rsidR="00773D70" w:rsidRPr="003F7952" w:rsidTr="005C2028">
        <w:trPr>
          <w:cantSplit/>
          <w:trHeight w:val="1134"/>
          <w:jc w:val="center"/>
        </w:trPr>
        <w:tc>
          <w:tcPr>
            <w:tcW w:w="0" w:type="auto"/>
            <w:shd w:val="clear" w:color="auto" w:fill="D9D9D9" w:themeFill="background1" w:themeFillShade="D9"/>
            <w:textDirection w:val="btLr"/>
            <w:vAlign w:val="center"/>
          </w:tcPr>
          <w:p w:rsidR="00773D70" w:rsidRPr="003F7952" w:rsidRDefault="00773D70" w:rsidP="005C2028">
            <w:pPr>
              <w:spacing w:after="0"/>
              <w:ind w:left="113" w:right="113"/>
              <w:rPr>
                <w:rFonts w:cs="Times New Roman"/>
                <w:i/>
                <w:szCs w:val="24"/>
                <w:lang w:val="ru-RU"/>
              </w:rPr>
            </w:pPr>
            <w:r w:rsidRPr="003F7952">
              <w:rPr>
                <w:rFonts w:cs="Times New Roman"/>
                <w:i/>
                <w:szCs w:val="24"/>
                <w:lang w:val="ru-RU"/>
              </w:rPr>
              <w:t>полугодиште</w:t>
            </w:r>
          </w:p>
        </w:tc>
        <w:tc>
          <w:tcPr>
            <w:tcW w:w="0" w:type="auto"/>
            <w:shd w:val="clear" w:color="auto" w:fill="D9D9D9" w:themeFill="background1" w:themeFillShade="D9"/>
            <w:textDirection w:val="btLr"/>
            <w:vAlign w:val="center"/>
          </w:tcPr>
          <w:p w:rsidR="00773D70" w:rsidRPr="003F7952" w:rsidRDefault="00773D70" w:rsidP="005C2028">
            <w:pPr>
              <w:spacing w:after="0"/>
              <w:ind w:left="113" w:right="113"/>
              <w:rPr>
                <w:rFonts w:cs="Times New Roman"/>
                <w:i/>
                <w:szCs w:val="24"/>
                <w:lang w:val="ru-RU"/>
              </w:rPr>
            </w:pPr>
            <w:r w:rsidRPr="003F7952">
              <w:rPr>
                <w:rFonts w:cs="Times New Roman"/>
                <w:i/>
                <w:szCs w:val="24"/>
                <w:lang w:val="ru-RU"/>
              </w:rPr>
              <w:t>Укупно ученика</w:t>
            </w:r>
          </w:p>
        </w:tc>
        <w:tc>
          <w:tcPr>
            <w:tcW w:w="0" w:type="auto"/>
            <w:shd w:val="clear" w:color="auto" w:fill="D9D9D9" w:themeFill="background1" w:themeFillShade="D9"/>
            <w:textDirection w:val="btLr"/>
            <w:vAlign w:val="center"/>
          </w:tcPr>
          <w:p w:rsidR="00773D70" w:rsidRPr="003F7952" w:rsidRDefault="00773D70" w:rsidP="005C2028">
            <w:pPr>
              <w:spacing w:after="0"/>
              <w:ind w:left="113" w:right="113"/>
              <w:rPr>
                <w:rFonts w:cs="Times New Roman"/>
                <w:i/>
                <w:szCs w:val="24"/>
                <w:lang w:val="ru-RU"/>
              </w:rPr>
            </w:pPr>
            <w:r w:rsidRPr="003F7952">
              <w:rPr>
                <w:rFonts w:cs="Times New Roman"/>
                <w:i/>
                <w:szCs w:val="24"/>
                <w:lang w:val="ru-RU"/>
              </w:rPr>
              <w:t>одличних</w:t>
            </w:r>
          </w:p>
        </w:tc>
        <w:tc>
          <w:tcPr>
            <w:tcW w:w="0" w:type="auto"/>
            <w:shd w:val="clear" w:color="auto" w:fill="D9D9D9" w:themeFill="background1" w:themeFillShade="D9"/>
            <w:textDirection w:val="btLr"/>
            <w:vAlign w:val="center"/>
          </w:tcPr>
          <w:p w:rsidR="00773D70" w:rsidRPr="003F7952" w:rsidRDefault="00773D70" w:rsidP="005C2028">
            <w:pPr>
              <w:spacing w:after="0"/>
              <w:ind w:left="113" w:right="113"/>
              <w:rPr>
                <w:rFonts w:cs="Times New Roman"/>
                <w:i/>
                <w:szCs w:val="24"/>
                <w:lang w:val="ru-RU"/>
              </w:rPr>
            </w:pPr>
            <w:r w:rsidRPr="003F7952">
              <w:rPr>
                <w:rFonts w:cs="Times New Roman"/>
                <w:i/>
                <w:szCs w:val="24"/>
                <w:lang w:val="ru-RU"/>
              </w:rPr>
              <w:t xml:space="preserve">Врлодобрих </w:t>
            </w:r>
          </w:p>
        </w:tc>
        <w:tc>
          <w:tcPr>
            <w:tcW w:w="0" w:type="auto"/>
            <w:shd w:val="clear" w:color="auto" w:fill="D9D9D9" w:themeFill="background1" w:themeFillShade="D9"/>
            <w:textDirection w:val="btLr"/>
            <w:vAlign w:val="center"/>
          </w:tcPr>
          <w:p w:rsidR="00773D70" w:rsidRPr="003F7952" w:rsidRDefault="00773D70" w:rsidP="005C2028">
            <w:pPr>
              <w:spacing w:after="0"/>
              <w:ind w:left="113" w:right="113"/>
              <w:rPr>
                <w:rFonts w:cs="Times New Roman"/>
                <w:i/>
                <w:szCs w:val="24"/>
                <w:lang w:val="ru-RU"/>
              </w:rPr>
            </w:pPr>
            <w:r w:rsidRPr="003F7952">
              <w:rPr>
                <w:rFonts w:cs="Times New Roman"/>
                <w:i/>
                <w:szCs w:val="24"/>
                <w:lang w:val="ru-RU"/>
              </w:rPr>
              <w:t xml:space="preserve">Добрих </w:t>
            </w:r>
          </w:p>
        </w:tc>
        <w:tc>
          <w:tcPr>
            <w:tcW w:w="0" w:type="auto"/>
            <w:shd w:val="clear" w:color="auto" w:fill="D9D9D9" w:themeFill="background1" w:themeFillShade="D9"/>
            <w:textDirection w:val="btLr"/>
            <w:vAlign w:val="center"/>
          </w:tcPr>
          <w:p w:rsidR="00773D70" w:rsidRPr="003F7952" w:rsidRDefault="00773D70" w:rsidP="005C2028">
            <w:pPr>
              <w:spacing w:after="0"/>
              <w:ind w:left="113" w:right="113"/>
              <w:rPr>
                <w:rFonts w:cs="Times New Roman"/>
                <w:i/>
                <w:szCs w:val="24"/>
                <w:lang w:val="ru-RU"/>
              </w:rPr>
            </w:pPr>
            <w:r w:rsidRPr="003F7952">
              <w:rPr>
                <w:rFonts w:cs="Times New Roman"/>
                <w:i/>
                <w:szCs w:val="24"/>
                <w:lang w:val="ru-RU"/>
              </w:rPr>
              <w:t>довољни</w:t>
            </w:r>
          </w:p>
        </w:tc>
        <w:tc>
          <w:tcPr>
            <w:tcW w:w="0" w:type="auto"/>
            <w:shd w:val="clear" w:color="auto" w:fill="D9D9D9" w:themeFill="background1" w:themeFillShade="D9"/>
            <w:textDirection w:val="btLr"/>
            <w:vAlign w:val="center"/>
          </w:tcPr>
          <w:p w:rsidR="00773D70" w:rsidRPr="003F7952" w:rsidRDefault="00773D70" w:rsidP="005C2028">
            <w:pPr>
              <w:spacing w:after="0"/>
              <w:ind w:left="113" w:right="113"/>
              <w:rPr>
                <w:rFonts w:cs="Times New Roman"/>
                <w:i/>
                <w:szCs w:val="24"/>
                <w:lang w:val="ru-RU"/>
              </w:rPr>
            </w:pPr>
            <w:r w:rsidRPr="003F7952">
              <w:rPr>
                <w:rFonts w:cs="Times New Roman"/>
                <w:i/>
                <w:szCs w:val="24"/>
                <w:lang w:val="ru-RU"/>
              </w:rPr>
              <w:t>Позитивни успех</w:t>
            </w:r>
          </w:p>
        </w:tc>
        <w:tc>
          <w:tcPr>
            <w:tcW w:w="0" w:type="auto"/>
            <w:shd w:val="clear" w:color="auto" w:fill="D9D9D9" w:themeFill="background1" w:themeFillShade="D9"/>
            <w:textDirection w:val="btLr"/>
            <w:vAlign w:val="center"/>
          </w:tcPr>
          <w:p w:rsidR="00773D70" w:rsidRPr="003F7952" w:rsidRDefault="00773D70" w:rsidP="005C2028">
            <w:pPr>
              <w:spacing w:after="0"/>
              <w:ind w:left="113" w:right="113"/>
              <w:rPr>
                <w:rFonts w:cs="Times New Roman"/>
                <w:i/>
                <w:szCs w:val="24"/>
                <w:lang w:val="ru-RU"/>
              </w:rPr>
            </w:pPr>
            <w:r w:rsidRPr="003F7952">
              <w:rPr>
                <w:rFonts w:cs="Times New Roman"/>
                <w:i/>
                <w:szCs w:val="24"/>
                <w:lang w:val="ru-RU"/>
              </w:rPr>
              <w:t xml:space="preserve">Са 1 </w:t>
            </w:r>
          </w:p>
        </w:tc>
        <w:tc>
          <w:tcPr>
            <w:tcW w:w="0" w:type="auto"/>
            <w:shd w:val="clear" w:color="auto" w:fill="D9D9D9" w:themeFill="background1" w:themeFillShade="D9"/>
            <w:textDirection w:val="btLr"/>
            <w:vAlign w:val="center"/>
          </w:tcPr>
          <w:p w:rsidR="00773D70" w:rsidRPr="003F7952" w:rsidRDefault="00773D70" w:rsidP="005C2028">
            <w:pPr>
              <w:spacing w:after="0"/>
              <w:ind w:left="113" w:right="113"/>
              <w:rPr>
                <w:rFonts w:cs="Times New Roman"/>
                <w:b/>
                <w:i/>
                <w:szCs w:val="24"/>
                <w:lang w:val="ru-RU"/>
              </w:rPr>
            </w:pPr>
            <w:r w:rsidRPr="003F7952">
              <w:rPr>
                <w:rFonts w:cs="Times New Roman"/>
                <w:b/>
                <w:i/>
                <w:szCs w:val="24"/>
                <w:lang w:val="ru-RU"/>
              </w:rPr>
              <w:t>Са 2</w:t>
            </w:r>
          </w:p>
        </w:tc>
        <w:tc>
          <w:tcPr>
            <w:tcW w:w="0" w:type="auto"/>
            <w:shd w:val="clear" w:color="auto" w:fill="D9D9D9" w:themeFill="background1" w:themeFillShade="D9"/>
            <w:textDirection w:val="btLr"/>
            <w:vAlign w:val="center"/>
          </w:tcPr>
          <w:p w:rsidR="00773D70" w:rsidRPr="003F7952" w:rsidRDefault="00773D70" w:rsidP="005C2028">
            <w:pPr>
              <w:spacing w:after="0"/>
              <w:ind w:left="113" w:right="113"/>
              <w:rPr>
                <w:rFonts w:cs="Times New Roman"/>
                <w:b/>
                <w:i/>
                <w:szCs w:val="24"/>
                <w:lang w:val="ru-RU"/>
              </w:rPr>
            </w:pPr>
            <w:r w:rsidRPr="003F7952">
              <w:rPr>
                <w:rFonts w:cs="Times New Roman"/>
                <w:b/>
                <w:i/>
                <w:szCs w:val="24"/>
                <w:lang w:val="ru-RU"/>
              </w:rPr>
              <w:t>Са 3</w:t>
            </w:r>
          </w:p>
        </w:tc>
        <w:tc>
          <w:tcPr>
            <w:tcW w:w="0" w:type="auto"/>
            <w:tcBorders>
              <w:top w:val="single" w:sz="4" w:space="0" w:color="auto"/>
              <w:bottom w:val="single" w:sz="4" w:space="0" w:color="auto"/>
              <w:right w:val="single" w:sz="4" w:space="0" w:color="auto"/>
            </w:tcBorders>
            <w:shd w:val="clear" w:color="auto" w:fill="D9D9D9" w:themeFill="background1" w:themeFillShade="D9"/>
            <w:textDirection w:val="btLr"/>
            <w:vAlign w:val="center"/>
          </w:tcPr>
          <w:p w:rsidR="00773D70" w:rsidRPr="003F7952" w:rsidRDefault="00773D70" w:rsidP="005C2028">
            <w:pPr>
              <w:spacing w:after="0"/>
              <w:ind w:left="113" w:right="113"/>
              <w:rPr>
                <w:rFonts w:cs="Times New Roman"/>
                <w:b/>
                <w:i/>
                <w:szCs w:val="24"/>
                <w:lang w:val="ru-RU"/>
              </w:rPr>
            </w:pPr>
            <w:r w:rsidRPr="003F7952">
              <w:rPr>
                <w:rFonts w:cs="Times New Roman"/>
                <w:b/>
                <w:i/>
                <w:szCs w:val="24"/>
                <w:lang w:val="ru-RU"/>
              </w:rPr>
              <w:t>&amp;</w:t>
            </w:r>
          </w:p>
        </w:tc>
      </w:tr>
      <w:tr w:rsidR="00773D70" w:rsidRPr="003F7952" w:rsidTr="005C2028">
        <w:trPr>
          <w:jc w:val="center"/>
        </w:trPr>
        <w:tc>
          <w:tcPr>
            <w:tcW w:w="0" w:type="auto"/>
            <w:vAlign w:val="center"/>
          </w:tcPr>
          <w:p w:rsidR="00773D70" w:rsidRPr="003F7952" w:rsidRDefault="00773D70" w:rsidP="005C2028">
            <w:pPr>
              <w:spacing w:after="0"/>
              <w:rPr>
                <w:rFonts w:cs="Times New Roman"/>
                <w:i/>
                <w:szCs w:val="24"/>
              </w:rPr>
            </w:pPr>
            <w:r w:rsidRPr="003F7952">
              <w:rPr>
                <w:rFonts w:cs="Times New Roman"/>
                <w:i/>
                <w:szCs w:val="24"/>
              </w:rPr>
              <w:t>I</w:t>
            </w:r>
          </w:p>
        </w:tc>
        <w:tc>
          <w:tcPr>
            <w:tcW w:w="0" w:type="auto"/>
            <w:vAlign w:val="center"/>
          </w:tcPr>
          <w:p w:rsidR="00773D70" w:rsidRPr="00D349C5" w:rsidRDefault="00D349C5" w:rsidP="005C2028">
            <w:pPr>
              <w:spacing w:after="0"/>
              <w:rPr>
                <w:rFonts w:cs="Times New Roman"/>
                <w:i/>
                <w:szCs w:val="24"/>
              </w:rPr>
            </w:pPr>
            <w:r>
              <w:rPr>
                <w:rFonts w:cs="Times New Roman"/>
                <w:i/>
                <w:szCs w:val="24"/>
              </w:rPr>
              <w:t>30</w:t>
            </w:r>
          </w:p>
        </w:tc>
        <w:tc>
          <w:tcPr>
            <w:tcW w:w="0" w:type="auto"/>
            <w:vAlign w:val="center"/>
          </w:tcPr>
          <w:p w:rsidR="00773D70" w:rsidRPr="00D349C5" w:rsidRDefault="00D349C5" w:rsidP="005C2028">
            <w:pPr>
              <w:spacing w:after="0"/>
              <w:rPr>
                <w:rFonts w:cs="Times New Roman"/>
                <w:i/>
                <w:szCs w:val="24"/>
              </w:rPr>
            </w:pPr>
            <w:r>
              <w:rPr>
                <w:rFonts w:cs="Times New Roman"/>
                <w:i/>
                <w:szCs w:val="24"/>
              </w:rPr>
              <w:t>1</w:t>
            </w:r>
          </w:p>
        </w:tc>
        <w:tc>
          <w:tcPr>
            <w:tcW w:w="0" w:type="auto"/>
            <w:vAlign w:val="center"/>
          </w:tcPr>
          <w:p w:rsidR="00773D70" w:rsidRPr="00D349C5" w:rsidRDefault="00D349C5" w:rsidP="005C2028">
            <w:pPr>
              <w:spacing w:after="0"/>
              <w:rPr>
                <w:rFonts w:cs="Times New Roman"/>
                <w:i/>
                <w:szCs w:val="24"/>
              </w:rPr>
            </w:pPr>
            <w:r>
              <w:rPr>
                <w:rFonts w:cs="Times New Roman"/>
                <w:i/>
                <w:szCs w:val="24"/>
              </w:rPr>
              <w:t>13</w:t>
            </w:r>
          </w:p>
        </w:tc>
        <w:tc>
          <w:tcPr>
            <w:tcW w:w="0" w:type="auto"/>
            <w:vAlign w:val="center"/>
          </w:tcPr>
          <w:p w:rsidR="00773D70" w:rsidRPr="00D349C5" w:rsidRDefault="00D349C5" w:rsidP="005C2028">
            <w:pPr>
              <w:spacing w:after="0"/>
              <w:rPr>
                <w:rFonts w:cs="Times New Roman"/>
                <w:i/>
                <w:szCs w:val="24"/>
              </w:rPr>
            </w:pPr>
            <w:r>
              <w:rPr>
                <w:rFonts w:cs="Times New Roman"/>
                <w:i/>
                <w:szCs w:val="24"/>
              </w:rPr>
              <w:t>7</w:t>
            </w:r>
          </w:p>
        </w:tc>
        <w:tc>
          <w:tcPr>
            <w:tcW w:w="0" w:type="auto"/>
            <w:vAlign w:val="center"/>
          </w:tcPr>
          <w:p w:rsidR="00773D70" w:rsidRPr="00D349C5" w:rsidRDefault="00D349C5" w:rsidP="005C2028">
            <w:pPr>
              <w:spacing w:after="0"/>
              <w:rPr>
                <w:rFonts w:cs="Times New Roman"/>
                <w:i/>
                <w:szCs w:val="24"/>
              </w:rPr>
            </w:pPr>
            <w:r>
              <w:rPr>
                <w:rFonts w:cs="Times New Roman"/>
                <w:i/>
                <w:szCs w:val="24"/>
              </w:rPr>
              <w:t>/</w:t>
            </w:r>
          </w:p>
        </w:tc>
        <w:tc>
          <w:tcPr>
            <w:tcW w:w="0" w:type="auto"/>
            <w:vAlign w:val="center"/>
          </w:tcPr>
          <w:p w:rsidR="00773D70" w:rsidRPr="00D349C5" w:rsidRDefault="00D349C5" w:rsidP="005C2028">
            <w:pPr>
              <w:spacing w:after="0"/>
              <w:rPr>
                <w:rFonts w:cs="Times New Roman"/>
                <w:i/>
                <w:szCs w:val="24"/>
              </w:rPr>
            </w:pPr>
            <w:r>
              <w:rPr>
                <w:rFonts w:cs="Times New Roman"/>
                <w:i/>
                <w:szCs w:val="24"/>
              </w:rPr>
              <w:t>21</w:t>
            </w:r>
          </w:p>
        </w:tc>
        <w:tc>
          <w:tcPr>
            <w:tcW w:w="0" w:type="auto"/>
            <w:vAlign w:val="center"/>
          </w:tcPr>
          <w:p w:rsidR="00773D70" w:rsidRPr="00D349C5" w:rsidRDefault="00D349C5" w:rsidP="005C2028">
            <w:pPr>
              <w:spacing w:after="0"/>
              <w:rPr>
                <w:rFonts w:cs="Times New Roman"/>
                <w:i/>
                <w:szCs w:val="24"/>
              </w:rPr>
            </w:pPr>
            <w:r>
              <w:rPr>
                <w:rFonts w:cs="Times New Roman"/>
                <w:i/>
                <w:szCs w:val="24"/>
              </w:rPr>
              <w:t>3</w:t>
            </w:r>
          </w:p>
        </w:tc>
        <w:tc>
          <w:tcPr>
            <w:tcW w:w="0" w:type="auto"/>
            <w:vAlign w:val="center"/>
          </w:tcPr>
          <w:p w:rsidR="00773D70" w:rsidRPr="00D349C5" w:rsidRDefault="00D349C5" w:rsidP="005C2028">
            <w:pPr>
              <w:spacing w:after="0"/>
              <w:rPr>
                <w:rFonts w:cs="Times New Roman"/>
                <w:b/>
                <w:i/>
                <w:szCs w:val="24"/>
              </w:rPr>
            </w:pPr>
            <w:r>
              <w:rPr>
                <w:rFonts w:cs="Times New Roman"/>
                <w:b/>
                <w:i/>
                <w:szCs w:val="24"/>
              </w:rPr>
              <w:t>2</w:t>
            </w:r>
          </w:p>
        </w:tc>
        <w:tc>
          <w:tcPr>
            <w:tcW w:w="0" w:type="auto"/>
            <w:vAlign w:val="center"/>
          </w:tcPr>
          <w:p w:rsidR="00773D70" w:rsidRPr="00D349C5" w:rsidRDefault="00D349C5" w:rsidP="005C2028">
            <w:pPr>
              <w:spacing w:after="0"/>
              <w:rPr>
                <w:rFonts w:cs="Times New Roman"/>
                <w:b/>
                <w:i/>
                <w:szCs w:val="24"/>
              </w:rPr>
            </w:pPr>
            <w:r>
              <w:rPr>
                <w:rFonts w:cs="Times New Roman"/>
                <w:b/>
                <w:i/>
                <w:szCs w:val="24"/>
              </w:rPr>
              <w:t>4</w:t>
            </w:r>
          </w:p>
        </w:tc>
        <w:tc>
          <w:tcPr>
            <w:tcW w:w="0" w:type="auto"/>
            <w:tcBorders>
              <w:top w:val="single" w:sz="4" w:space="0" w:color="auto"/>
              <w:bottom w:val="single" w:sz="4" w:space="0" w:color="auto"/>
              <w:right w:val="single" w:sz="4" w:space="0" w:color="auto"/>
            </w:tcBorders>
            <w:shd w:val="clear" w:color="auto" w:fill="auto"/>
            <w:vAlign w:val="center"/>
          </w:tcPr>
          <w:p w:rsidR="00773D70" w:rsidRPr="00D349C5" w:rsidRDefault="00D349C5" w:rsidP="005C2028">
            <w:pPr>
              <w:spacing w:after="0"/>
              <w:rPr>
                <w:rFonts w:cs="Times New Roman"/>
                <w:b/>
                <w:i/>
                <w:szCs w:val="24"/>
              </w:rPr>
            </w:pPr>
            <w:r>
              <w:rPr>
                <w:rFonts w:cs="Times New Roman"/>
                <w:b/>
                <w:i/>
                <w:szCs w:val="24"/>
              </w:rPr>
              <w:t>9</w:t>
            </w:r>
          </w:p>
        </w:tc>
      </w:tr>
      <w:tr w:rsidR="00773D70" w:rsidRPr="003F7952" w:rsidTr="005C2028">
        <w:trPr>
          <w:jc w:val="center"/>
        </w:trPr>
        <w:tc>
          <w:tcPr>
            <w:tcW w:w="0" w:type="auto"/>
            <w:vAlign w:val="center"/>
          </w:tcPr>
          <w:p w:rsidR="00773D70" w:rsidRPr="003F7952" w:rsidRDefault="00773D70" w:rsidP="005C2028">
            <w:pPr>
              <w:spacing w:after="0"/>
              <w:rPr>
                <w:rFonts w:cs="Times New Roman"/>
                <w:i/>
                <w:szCs w:val="24"/>
              </w:rPr>
            </w:pPr>
            <w:r w:rsidRPr="003F7952">
              <w:rPr>
                <w:rFonts w:cs="Times New Roman"/>
                <w:i/>
                <w:szCs w:val="24"/>
              </w:rPr>
              <w:t>II</w:t>
            </w:r>
          </w:p>
        </w:tc>
        <w:tc>
          <w:tcPr>
            <w:tcW w:w="0" w:type="auto"/>
            <w:vAlign w:val="center"/>
          </w:tcPr>
          <w:p w:rsidR="00773D70" w:rsidRPr="00CD263D" w:rsidRDefault="00CD263D" w:rsidP="005C2028">
            <w:pPr>
              <w:spacing w:after="0"/>
              <w:rPr>
                <w:rFonts w:cs="Times New Roman"/>
                <w:i/>
                <w:szCs w:val="24"/>
              </w:rPr>
            </w:pPr>
            <w:r>
              <w:rPr>
                <w:rFonts w:cs="Times New Roman"/>
                <w:i/>
                <w:szCs w:val="24"/>
              </w:rPr>
              <w:t>30</w:t>
            </w:r>
          </w:p>
        </w:tc>
        <w:tc>
          <w:tcPr>
            <w:tcW w:w="0" w:type="auto"/>
            <w:vAlign w:val="center"/>
          </w:tcPr>
          <w:p w:rsidR="00773D70" w:rsidRPr="00CD263D" w:rsidRDefault="00CD263D" w:rsidP="005C2028">
            <w:pPr>
              <w:spacing w:after="0"/>
              <w:rPr>
                <w:rFonts w:cs="Times New Roman"/>
                <w:i/>
                <w:szCs w:val="24"/>
              </w:rPr>
            </w:pPr>
            <w:r>
              <w:rPr>
                <w:rFonts w:cs="Times New Roman"/>
                <w:i/>
                <w:szCs w:val="24"/>
              </w:rPr>
              <w:t>4</w:t>
            </w:r>
          </w:p>
        </w:tc>
        <w:tc>
          <w:tcPr>
            <w:tcW w:w="0" w:type="auto"/>
            <w:vAlign w:val="center"/>
          </w:tcPr>
          <w:p w:rsidR="00773D70" w:rsidRPr="00CD263D" w:rsidRDefault="00CD263D" w:rsidP="005C2028">
            <w:pPr>
              <w:spacing w:after="0"/>
              <w:rPr>
                <w:rFonts w:cs="Times New Roman"/>
                <w:i/>
                <w:szCs w:val="24"/>
              </w:rPr>
            </w:pPr>
            <w:r>
              <w:rPr>
                <w:rFonts w:cs="Times New Roman"/>
                <w:i/>
                <w:szCs w:val="24"/>
              </w:rPr>
              <w:t>14</w:t>
            </w:r>
          </w:p>
        </w:tc>
        <w:tc>
          <w:tcPr>
            <w:tcW w:w="0" w:type="auto"/>
            <w:vAlign w:val="center"/>
          </w:tcPr>
          <w:p w:rsidR="00773D70" w:rsidRPr="00CD263D" w:rsidRDefault="00CD263D" w:rsidP="005C2028">
            <w:pPr>
              <w:spacing w:after="0"/>
              <w:rPr>
                <w:rFonts w:cs="Times New Roman"/>
                <w:i/>
                <w:szCs w:val="24"/>
              </w:rPr>
            </w:pPr>
            <w:r>
              <w:rPr>
                <w:rFonts w:cs="Times New Roman"/>
                <w:i/>
                <w:szCs w:val="24"/>
              </w:rPr>
              <w:t>12</w:t>
            </w:r>
          </w:p>
        </w:tc>
        <w:tc>
          <w:tcPr>
            <w:tcW w:w="0" w:type="auto"/>
            <w:vAlign w:val="center"/>
          </w:tcPr>
          <w:p w:rsidR="00773D70" w:rsidRPr="00CD263D" w:rsidRDefault="00773D70" w:rsidP="005C2028">
            <w:pPr>
              <w:spacing w:after="0"/>
              <w:rPr>
                <w:rFonts w:cs="Times New Roman"/>
                <w:i/>
                <w:szCs w:val="24"/>
              </w:rPr>
            </w:pPr>
          </w:p>
        </w:tc>
        <w:tc>
          <w:tcPr>
            <w:tcW w:w="0" w:type="auto"/>
            <w:vAlign w:val="center"/>
          </w:tcPr>
          <w:p w:rsidR="00773D70" w:rsidRPr="00CD263D" w:rsidRDefault="00CD263D" w:rsidP="005C2028">
            <w:pPr>
              <w:spacing w:after="0"/>
              <w:rPr>
                <w:rFonts w:cs="Times New Roman"/>
                <w:i/>
                <w:szCs w:val="24"/>
              </w:rPr>
            </w:pPr>
            <w:r>
              <w:rPr>
                <w:rFonts w:cs="Times New Roman"/>
                <w:i/>
                <w:szCs w:val="24"/>
              </w:rPr>
              <w:t>30</w:t>
            </w:r>
          </w:p>
        </w:tc>
        <w:tc>
          <w:tcPr>
            <w:tcW w:w="0" w:type="auto"/>
            <w:vAlign w:val="center"/>
          </w:tcPr>
          <w:p w:rsidR="00773D70" w:rsidRPr="00CD263D" w:rsidRDefault="00CD263D" w:rsidP="005C2028">
            <w:pPr>
              <w:spacing w:after="0"/>
              <w:rPr>
                <w:rFonts w:cs="Times New Roman"/>
                <w:i/>
                <w:szCs w:val="24"/>
              </w:rPr>
            </w:pPr>
            <w:r>
              <w:rPr>
                <w:rFonts w:cs="Times New Roman"/>
                <w:i/>
                <w:szCs w:val="24"/>
              </w:rPr>
              <w:t>/</w:t>
            </w:r>
          </w:p>
        </w:tc>
        <w:tc>
          <w:tcPr>
            <w:tcW w:w="0" w:type="auto"/>
            <w:vAlign w:val="center"/>
          </w:tcPr>
          <w:p w:rsidR="00773D70" w:rsidRPr="00CD263D" w:rsidRDefault="00CD263D" w:rsidP="005C2028">
            <w:pPr>
              <w:spacing w:after="0"/>
              <w:rPr>
                <w:rFonts w:cs="Times New Roman"/>
                <w:b/>
                <w:i/>
                <w:szCs w:val="24"/>
              </w:rPr>
            </w:pPr>
            <w:r>
              <w:rPr>
                <w:rFonts w:cs="Times New Roman"/>
                <w:b/>
                <w:i/>
                <w:szCs w:val="24"/>
              </w:rPr>
              <w:t>/</w:t>
            </w:r>
          </w:p>
        </w:tc>
        <w:tc>
          <w:tcPr>
            <w:tcW w:w="0" w:type="auto"/>
            <w:vAlign w:val="center"/>
          </w:tcPr>
          <w:p w:rsidR="00773D70" w:rsidRPr="00CD263D" w:rsidRDefault="00CD263D" w:rsidP="005C2028">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773D70" w:rsidRPr="00CD263D" w:rsidRDefault="00CD263D" w:rsidP="005C2028">
            <w:pPr>
              <w:spacing w:after="0"/>
              <w:rPr>
                <w:rFonts w:cs="Times New Roman"/>
                <w:b/>
                <w:i/>
                <w:szCs w:val="24"/>
              </w:rPr>
            </w:pPr>
            <w:r>
              <w:rPr>
                <w:rFonts w:cs="Times New Roman"/>
                <w:b/>
                <w:i/>
                <w:szCs w:val="24"/>
              </w:rPr>
              <w:t>/</w:t>
            </w:r>
          </w:p>
        </w:tc>
      </w:tr>
      <w:tr w:rsidR="00CD263D" w:rsidRPr="003F7952" w:rsidTr="005C2028">
        <w:trPr>
          <w:jc w:val="center"/>
        </w:trPr>
        <w:tc>
          <w:tcPr>
            <w:tcW w:w="0" w:type="auto"/>
            <w:vAlign w:val="center"/>
          </w:tcPr>
          <w:p w:rsidR="00CD263D" w:rsidRPr="003F7952" w:rsidRDefault="00CD263D" w:rsidP="005C2028">
            <w:pPr>
              <w:spacing w:after="0"/>
              <w:rPr>
                <w:rFonts w:cs="Times New Roman"/>
                <w:b/>
                <w:i/>
                <w:szCs w:val="24"/>
              </w:rPr>
            </w:pPr>
            <w:r w:rsidRPr="003F7952">
              <w:rPr>
                <w:rFonts w:cs="Times New Roman"/>
                <w:b/>
                <w:i/>
                <w:szCs w:val="24"/>
              </w:rPr>
              <w:t>август</w:t>
            </w:r>
          </w:p>
        </w:tc>
        <w:tc>
          <w:tcPr>
            <w:tcW w:w="0" w:type="auto"/>
            <w:vAlign w:val="center"/>
          </w:tcPr>
          <w:p w:rsidR="00CD263D" w:rsidRPr="00CD263D" w:rsidRDefault="00CD263D" w:rsidP="007C2C10">
            <w:pPr>
              <w:spacing w:after="0"/>
              <w:rPr>
                <w:rFonts w:cs="Times New Roman"/>
                <w:i/>
                <w:szCs w:val="24"/>
              </w:rPr>
            </w:pPr>
            <w:r>
              <w:rPr>
                <w:rFonts w:cs="Times New Roman"/>
                <w:i/>
                <w:szCs w:val="24"/>
              </w:rPr>
              <w:t>30</w:t>
            </w:r>
          </w:p>
        </w:tc>
        <w:tc>
          <w:tcPr>
            <w:tcW w:w="0" w:type="auto"/>
            <w:vAlign w:val="center"/>
          </w:tcPr>
          <w:p w:rsidR="00CD263D" w:rsidRPr="00CD263D" w:rsidRDefault="00CD263D" w:rsidP="007C2C10">
            <w:pPr>
              <w:spacing w:after="0"/>
              <w:rPr>
                <w:rFonts w:cs="Times New Roman"/>
                <w:i/>
                <w:szCs w:val="24"/>
              </w:rPr>
            </w:pPr>
            <w:r>
              <w:rPr>
                <w:rFonts w:cs="Times New Roman"/>
                <w:i/>
                <w:szCs w:val="24"/>
              </w:rPr>
              <w:t>4</w:t>
            </w:r>
          </w:p>
        </w:tc>
        <w:tc>
          <w:tcPr>
            <w:tcW w:w="0" w:type="auto"/>
            <w:vAlign w:val="center"/>
          </w:tcPr>
          <w:p w:rsidR="00CD263D" w:rsidRPr="00CD263D" w:rsidRDefault="00CD263D" w:rsidP="007C2C10">
            <w:pPr>
              <w:spacing w:after="0"/>
              <w:rPr>
                <w:rFonts w:cs="Times New Roman"/>
                <w:i/>
                <w:szCs w:val="24"/>
              </w:rPr>
            </w:pPr>
            <w:r>
              <w:rPr>
                <w:rFonts w:cs="Times New Roman"/>
                <w:i/>
                <w:szCs w:val="24"/>
              </w:rPr>
              <w:t>14</w:t>
            </w:r>
          </w:p>
        </w:tc>
        <w:tc>
          <w:tcPr>
            <w:tcW w:w="0" w:type="auto"/>
            <w:vAlign w:val="center"/>
          </w:tcPr>
          <w:p w:rsidR="00CD263D" w:rsidRPr="00CD263D" w:rsidRDefault="00CD263D" w:rsidP="007C2C10">
            <w:pPr>
              <w:spacing w:after="0"/>
              <w:rPr>
                <w:rFonts w:cs="Times New Roman"/>
                <w:i/>
                <w:szCs w:val="24"/>
              </w:rPr>
            </w:pPr>
            <w:r>
              <w:rPr>
                <w:rFonts w:cs="Times New Roman"/>
                <w:i/>
                <w:szCs w:val="24"/>
              </w:rPr>
              <w:t>12</w:t>
            </w:r>
          </w:p>
        </w:tc>
        <w:tc>
          <w:tcPr>
            <w:tcW w:w="0" w:type="auto"/>
            <w:vAlign w:val="center"/>
          </w:tcPr>
          <w:p w:rsidR="00CD263D" w:rsidRPr="00CD263D" w:rsidRDefault="00CD263D" w:rsidP="007C2C10">
            <w:pPr>
              <w:spacing w:after="0"/>
              <w:rPr>
                <w:rFonts w:cs="Times New Roman"/>
                <w:i/>
                <w:szCs w:val="24"/>
              </w:rPr>
            </w:pPr>
          </w:p>
        </w:tc>
        <w:tc>
          <w:tcPr>
            <w:tcW w:w="0" w:type="auto"/>
            <w:vAlign w:val="center"/>
          </w:tcPr>
          <w:p w:rsidR="00CD263D" w:rsidRPr="00CD263D" w:rsidRDefault="00CD263D" w:rsidP="007C2C10">
            <w:pPr>
              <w:spacing w:after="0"/>
              <w:rPr>
                <w:rFonts w:cs="Times New Roman"/>
                <w:i/>
                <w:szCs w:val="24"/>
              </w:rPr>
            </w:pPr>
            <w:r>
              <w:rPr>
                <w:rFonts w:cs="Times New Roman"/>
                <w:i/>
                <w:szCs w:val="24"/>
              </w:rPr>
              <w:t>30</w:t>
            </w:r>
          </w:p>
        </w:tc>
        <w:tc>
          <w:tcPr>
            <w:tcW w:w="0" w:type="auto"/>
            <w:vAlign w:val="center"/>
          </w:tcPr>
          <w:p w:rsidR="00CD263D" w:rsidRPr="00CD263D" w:rsidRDefault="00CD263D" w:rsidP="007C2C10">
            <w:pPr>
              <w:spacing w:after="0"/>
              <w:rPr>
                <w:rFonts w:cs="Times New Roman"/>
                <w:i/>
                <w:szCs w:val="24"/>
              </w:rPr>
            </w:pPr>
            <w:r>
              <w:rPr>
                <w:rFonts w:cs="Times New Roman"/>
                <w:i/>
                <w:szCs w:val="24"/>
              </w:rPr>
              <w:t>/</w:t>
            </w:r>
          </w:p>
        </w:tc>
        <w:tc>
          <w:tcPr>
            <w:tcW w:w="0" w:type="auto"/>
            <w:vAlign w:val="center"/>
          </w:tcPr>
          <w:p w:rsidR="00CD263D" w:rsidRPr="00CD263D" w:rsidRDefault="00CD263D" w:rsidP="007C2C10">
            <w:pPr>
              <w:spacing w:after="0"/>
              <w:rPr>
                <w:rFonts w:cs="Times New Roman"/>
                <w:b/>
                <w:i/>
                <w:szCs w:val="24"/>
              </w:rPr>
            </w:pPr>
            <w:r>
              <w:rPr>
                <w:rFonts w:cs="Times New Roman"/>
                <w:b/>
                <w:i/>
                <w:szCs w:val="24"/>
              </w:rPr>
              <w:t>/</w:t>
            </w:r>
          </w:p>
        </w:tc>
        <w:tc>
          <w:tcPr>
            <w:tcW w:w="0" w:type="auto"/>
            <w:vAlign w:val="center"/>
          </w:tcPr>
          <w:p w:rsidR="00CD263D" w:rsidRPr="00CD263D" w:rsidRDefault="00CD263D" w:rsidP="007C2C10">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CD263D" w:rsidRPr="00CD263D" w:rsidRDefault="00CD263D" w:rsidP="007C2C10">
            <w:pPr>
              <w:spacing w:after="0"/>
              <w:rPr>
                <w:rFonts w:cs="Times New Roman"/>
                <w:b/>
                <w:i/>
                <w:szCs w:val="24"/>
              </w:rPr>
            </w:pPr>
            <w:r>
              <w:rPr>
                <w:rFonts w:cs="Times New Roman"/>
                <w:b/>
                <w:i/>
                <w:szCs w:val="24"/>
              </w:rPr>
              <w:t>/</w:t>
            </w:r>
          </w:p>
        </w:tc>
      </w:tr>
    </w:tbl>
    <w:p w:rsidR="00773D70" w:rsidRPr="00E153D6" w:rsidRDefault="00773D70" w:rsidP="003F7952">
      <w:pPr>
        <w:rPr>
          <w:rFonts w:cs="Times New Roman"/>
          <w:b/>
          <w:i/>
          <w:szCs w:val="24"/>
        </w:rPr>
      </w:pPr>
    </w:p>
    <w:tbl>
      <w:tblPr>
        <w:tblStyle w:val="TableGrid"/>
        <w:tblW w:w="8640" w:type="dxa"/>
        <w:jc w:val="center"/>
        <w:tblLook w:val="04A0"/>
      </w:tblPr>
      <w:tblGrid>
        <w:gridCol w:w="1919"/>
        <w:gridCol w:w="1401"/>
        <w:gridCol w:w="1396"/>
        <w:gridCol w:w="1336"/>
        <w:gridCol w:w="1650"/>
        <w:gridCol w:w="938"/>
      </w:tblGrid>
      <w:tr w:rsidR="00773D70" w:rsidRPr="003F7952" w:rsidTr="005C2028">
        <w:trPr>
          <w:jc w:val="center"/>
        </w:trPr>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t>Похвале/награде</w:t>
            </w:r>
          </w:p>
        </w:tc>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t>Укор одељенског старешине</w:t>
            </w:r>
          </w:p>
        </w:tc>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t>Укор одељенског већа</w:t>
            </w:r>
          </w:p>
        </w:tc>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t>Укор директора</w:t>
            </w:r>
          </w:p>
        </w:tc>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t>Укор наставничког већа</w:t>
            </w:r>
          </w:p>
        </w:tc>
        <w:tc>
          <w:tcPr>
            <w:tcW w:w="0" w:type="auto"/>
            <w:shd w:val="clear" w:color="auto" w:fill="D9D9D9" w:themeFill="background1" w:themeFillShade="D9"/>
            <w:vAlign w:val="center"/>
          </w:tcPr>
          <w:p w:rsidR="00773D70" w:rsidRPr="003F7952" w:rsidRDefault="00861E8E" w:rsidP="005C2028">
            <w:pPr>
              <w:spacing w:after="0"/>
              <w:rPr>
                <w:rFonts w:cs="Times New Roman"/>
                <w:b/>
                <w:i/>
                <w:szCs w:val="24"/>
                <w:lang w:val="ru-RU"/>
              </w:rPr>
            </w:pPr>
            <w:r w:rsidRPr="003F7952">
              <w:rPr>
                <w:rFonts w:cs="Times New Roman"/>
                <w:b/>
                <w:i/>
                <w:szCs w:val="24"/>
                <w:lang w:val="ru-RU"/>
              </w:rPr>
              <w:t>укупно</w:t>
            </w:r>
          </w:p>
        </w:tc>
      </w:tr>
      <w:tr w:rsidR="00773D70" w:rsidRPr="003F7952" w:rsidTr="005C2028">
        <w:trPr>
          <w:jc w:val="center"/>
        </w:trPr>
        <w:tc>
          <w:tcPr>
            <w:tcW w:w="0" w:type="auto"/>
            <w:vAlign w:val="center"/>
          </w:tcPr>
          <w:p w:rsidR="00773D70" w:rsidRPr="00CD263D" w:rsidRDefault="00CD263D" w:rsidP="005C2028">
            <w:pPr>
              <w:spacing w:after="0"/>
              <w:rPr>
                <w:rFonts w:cs="Times New Roman"/>
                <w:b/>
                <w:i/>
                <w:szCs w:val="24"/>
              </w:rPr>
            </w:pPr>
            <w:r>
              <w:rPr>
                <w:rFonts w:cs="Times New Roman"/>
                <w:b/>
                <w:i/>
                <w:szCs w:val="24"/>
              </w:rPr>
              <w:t>4</w:t>
            </w:r>
          </w:p>
        </w:tc>
        <w:tc>
          <w:tcPr>
            <w:tcW w:w="0" w:type="auto"/>
            <w:vAlign w:val="center"/>
          </w:tcPr>
          <w:p w:rsidR="00773D70" w:rsidRPr="00CD263D" w:rsidRDefault="00CD263D" w:rsidP="005C2028">
            <w:pPr>
              <w:spacing w:after="0"/>
              <w:rPr>
                <w:rFonts w:cs="Times New Roman"/>
                <w:b/>
                <w:i/>
                <w:szCs w:val="24"/>
              </w:rPr>
            </w:pPr>
            <w:r>
              <w:rPr>
                <w:rFonts w:cs="Times New Roman"/>
                <w:b/>
                <w:i/>
                <w:szCs w:val="24"/>
              </w:rPr>
              <w:t>1</w:t>
            </w:r>
          </w:p>
        </w:tc>
        <w:tc>
          <w:tcPr>
            <w:tcW w:w="0" w:type="auto"/>
            <w:vAlign w:val="center"/>
          </w:tcPr>
          <w:p w:rsidR="00773D70" w:rsidRPr="002879EE" w:rsidRDefault="00773D70" w:rsidP="005C2028">
            <w:pPr>
              <w:spacing w:after="0"/>
              <w:rPr>
                <w:rFonts w:cs="Times New Roman"/>
                <w:b/>
                <w:i/>
                <w:szCs w:val="24"/>
              </w:rPr>
            </w:pPr>
          </w:p>
        </w:tc>
        <w:tc>
          <w:tcPr>
            <w:tcW w:w="0" w:type="auto"/>
            <w:vAlign w:val="center"/>
          </w:tcPr>
          <w:p w:rsidR="00773D70" w:rsidRPr="002879EE" w:rsidRDefault="00773D70" w:rsidP="005C2028">
            <w:pPr>
              <w:spacing w:after="0"/>
              <w:rPr>
                <w:rFonts w:cs="Times New Roman"/>
                <w:b/>
                <w:i/>
                <w:szCs w:val="24"/>
              </w:rPr>
            </w:pPr>
          </w:p>
        </w:tc>
        <w:tc>
          <w:tcPr>
            <w:tcW w:w="0" w:type="auto"/>
            <w:vAlign w:val="center"/>
          </w:tcPr>
          <w:p w:rsidR="00773D70" w:rsidRPr="002879EE" w:rsidRDefault="00773D70" w:rsidP="005C2028">
            <w:pPr>
              <w:spacing w:after="0"/>
              <w:rPr>
                <w:rFonts w:cs="Times New Roman"/>
                <w:b/>
                <w:i/>
                <w:szCs w:val="24"/>
              </w:rPr>
            </w:pPr>
          </w:p>
        </w:tc>
        <w:tc>
          <w:tcPr>
            <w:tcW w:w="0" w:type="auto"/>
            <w:vAlign w:val="center"/>
          </w:tcPr>
          <w:p w:rsidR="00773D70" w:rsidRPr="00CD263D" w:rsidRDefault="00CD263D" w:rsidP="005C2028">
            <w:pPr>
              <w:spacing w:after="0"/>
              <w:rPr>
                <w:rFonts w:cs="Times New Roman"/>
                <w:b/>
                <w:i/>
                <w:szCs w:val="24"/>
              </w:rPr>
            </w:pPr>
            <w:r>
              <w:rPr>
                <w:rFonts w:cs="Times New Roman"/>
                <w:b/>
                <w:i/>
                <w:szCs w:val="24"/>
              </w:rPr>
              <w:t>5</w:t>
            </w:r>
          </w:p>
        </w:tc>
      </w:tr>
    </w:tbl>
    <w:p w:rsidR="00773D70" w:rsidRPr="003F7952" w:rsidRDefault="00773D70" w:rsidP="003F7952">
      <w:pPr>
        <w:rPr>
          <w:rFonts w:cs="Times New Roman"/>
          <w:b/>
          <w:i/>
          <w:szCs w:val="24"/>
          <w:lang w:val="ru-RU"/>
        </w:rPr>
      </w:pPr>
    </w:p>
    <w:p w:rsidR="00773D70" w:rsidRPr="003F7952" w:rsidRDefault="00773D70" w:rsidP="003F7952">
      <w:pPr>
        <w:rPr>
          <w:rFonts w:cs="Times New Roman"/>
          <w:b/>
          <w:i/>
          <w:color w:val="943634" w:themeColor="accent2" w:themeShade="BF"/>
          <w:szCs w:val="24"/>
          <w:lang w:val="ru-RU"/>
        </w:rPr>
      </w:pPr>
      <w:r w:rsidRPr="003F7952">
        <w:rPr>
          <w:rFonts w:cs="Times New Roman"/>
          <w:b/>
          <w:i/>
          <w:color w:val="943634" w:themeColor="accent2" w:themeShade="BF"/>
          <w:szCs w:val="24"/>
          <w:lang w:val="ru-RU"/>
        </w:rPr>
        <w:t xml:space="preserve">Одељење </w:t>
      </w:r>
      <w:r w:rsidR="0001019E">
        <w:rPr>
          <w:rFonts w:cs="Times New Roman"/>
          <w:b/>
          <w:i/>
          <w:color w:val="943634" w:themeColor="accent2" w:themeShade="BF"/>
          <w:szCs w:val="24"/>
          <w:lang w:val="ru-RU"/>
        </w:rPr>
        <w:t>¼ Кулинарски техничар</w:t>
      </w:r>
    </w:p>
    <w:tbl>
      <w:tblPr>
        <w:tblStyle w:val="TableGrid"/>
        <w:tblW w:w="8640" w:type="dxa"/>
        <w:jc w:val="center"/>
        <w:tblLook w:val="04A0"/>
      </w:tblPr>
      <w:tblGrid>
        <w:gridCol w:w="1316"/>
        <w:gridCol w:w="733"/>
        <w:gridCol w:w="733"/>
        <w:gridCol w:w="733"/>
        <w:gridCol w:w="733"/>
        <w:gridCol w:w="732"/>
        <w:gridCol w:w="732"/>
        <w:gridCol w:w="732"/>
        <w:gridCol w:w="732"/>
        <w:gridCol w:w="732"/>
        <w:gridCol w:w="732"/>
      </w:tblGrid>
      <w:tr w:rsidR="00773D70" w:rsidRPr="003F7952" w:rsidTr="00DD3E42">
        <w:trPr>
          <w:cantSplit/>
          <w:trHeight w:val="1385"/>
          <w:jc w:val="center"/>
        </w:trPr>
        <w:tc>
          <w:tcPr>
            <w:tcW w:w="0" w:type="auto"/>
            <w:shd w:val="clear" w:color="auto" w:fill="D9D9D9" w:themeFill="background1" w:themeFillShade="D9"/>
            <w:textDirection w:val="btLr"/>
            <w:vAlign w:val="center"/>
          </w:tcPr>
          <w:p w:rsidR="00773D70" w:rsidRPr="00DD3E42" w:rsidRDefault="00773D70" w:rsidP="005C2028">
            <w:pPr>
              <w:spacing w:after="0"/>
              <w:ind w:left="113" w:right="113"/>
              <w:rPr>
                <w:rFonts w:cs="Times New Roman"/>
                <w:i/>
                <w:sz w:val="20"/>
                <w:szCs w:val="20"/>
                <w:lang w:val="ru-RU"/>
              </w:rPr>
            </w:pPr>
            <w:r w:rsidRPr="00DD3E42">
              <w:rPr>
                <w:rFonts w:cs="Times New Roman"/>
                <w:i/>
                <w:sz w:val="20"/>
                <w:szCs w:val="20"/>
                <w:lang w:val="ru-RU"/>
              </w:rPr>
              <w:t>полугодиште</w:t>
            </w:r>
          </w:p>
        </w:tc>
        <w:tc>
          <w:tcPr>
            <w:tcW w:w="0" w:type="auto"/>
            <w:shd w:val="clear" w:color="auto" w:fill="D9D9D9" w:themeFill="background1" w:themeFillShade="D9"/>
            <w:textDirection w:val="btLr"/>
            <w:vAlign w:val="center"/>
          </w:tcPr>
          <w:p w:rsidR="00773D70" w:rsidRPr="00DD3E42" w:rsidRDefault="00773D70" w:rsidP="005C2028">
            <w:pPr>
              <w:spacing w:after="0"/>
              <w:ind w:left="113" w:right="113"/>
              <w:rPr>
                <w:rFonts w:cs="Times New Roman"/>
                <w:i/>
                <w:sz w:val="20"/>
                <w:szCs w:val="20"/>
                <w:lang w:val="ru-RU"/>
              </w:rPr>
            </w:pPr>
            <w:r w:rsidRPr="00DD3E42">
              <w:rPr>
                <w:rFonts w:cs="Times New Roman"/>
                <w:i/>
                <w:sz w:val="20"/>
                <w:szCs w:val="20"/>
                <w:lang w:val="ru-RU"/>
              </w:rPr>
              <w:t>Укупно ученика</w:t>
            </w:r>
          </w:p>
        </w:tc>
        <w:tc>
          <w:tcPr>
            <w:tcW w:w="0" w:type="auto"/>
            <w:shd w:val="clear" w:color="auto" w:fill="D9D9D9" w:themeFill="background1" w:themeFillShade="D9"/>
            <w:textDirection w:val="btLr"/>
            <w:vAlign w:val="center"/>
          </w:tcPr>
          <w:p w:rsidR="00773D70" w:rsidRPr="00DD3E42" w:rsidRDefault="00773D70" w:rsidP="005C2028">
            <w:pPr>
              <w:spacing w:after="0"/>
              <w:ind w:left="113" w:right="113"/>
              <w:rPr>
                <w:rFonts w:cs="Times New Roman"/>
                <w:i/>
                <w:sz w:val="20"/>
                <w:szCs w:val="20"/>
                <w:lang w:val="ru-RU"/>
              </w:rPr>
            </w:pPr>
            <w:r w:rsidRPr="00DD3E42">
              <w:rPr>
                <w:rFonts w:cs="Times New Roman"/>
                <w:i/>
                <w:sz w:val="20"/>
                <w:szCs w:val="20"/>
                <w:lang w:val="ru-RU"/>
              </w:rPr>
              <w:t>одличних</w:t>
            </w:r>
          </w:p>
        </w:tc>
        <w:tc>
          <w:tcPr>
            <w:tcW w:w="0" w:type="auto"/>
            <w:shd w:val="clear" w:color="auto" w:fill="D9D9D9" w:themeFill="background1" w:themeFillShade="D9"/>
            <w:textDirection w:val="btLr"/>
            <w:vAlign w:val="center"/>
          </w:tcPr>
          <w:p w:rsidR="00773D70" w:rsidRPr="00DD3E42" w:rsidRDefault="00773D70" w:rsidP="005C2028">
            <w:pPr>
              <w:spacing w:after="0"/>
              <w:ind w:left="113" w:right="113"/>
              <w:rPr>
                <w:rFonts w:cs="Times New Roman"/>
                <w:i/>
                <w:sz w:val="20"/>
                <w:szCs w:val="20"/>
                <w:lang w:val="ru-RU"/>
              </w:rPr>
            </w:pPr>
            <w:r w:rsidRPr="00DD3E42">
              <w:rPr>
                <w:rFonts w:cs="Times New Roman"/>
                <w:i/>
                <w:sz w:val="20"/>
                <w:szCs w:val="20"/>
                <w:lang w:val="ru-RU"/>
              </w:rPr>
              <w:t xml:space="preserve">Врлодобрих </w:t>
            </w:r>
          </w:p>
        </w:tc>
        <w:tc>
          <w:tcPr>
            <w:tcW w:w="0" w:type="auto"/>
            <w:shd w:val="clear" w:color="auto" w:fill="D9D9D9" w:themeFill="background1" w:themeFillShade="D9"/>
            <w:textDirection w:val="btLr"/>
            <w:vAlign w:val="center"/>
          </w:tcPr>
          <w:p w:rsidR="00773D70" w:rsidRPr="00DD3E42" w:rsidRDefault="00773D70" w:rsidP="005C2028">
            <w:pPr>
              <w:spacing w:after="0"/>
              <w:ind w:left="113" w:right="113"/>
              <w:rPr>
                <w:rFonts w:cs="Times New Roman"/>
                <w:i/>
                <w:sz w:val="20"/>
                <w:szCs w:val="20"/>
                <w:lang w:val="ru-RU"/>
              </w:rPr>
            </w:pPr>
            <w:r w:rsidRPr="00DD3E42">
              <w:rPr>
                <w:rFonts w:cs="Times New Roman"/>
                <w:i/>
                <w:sz w:val="20"/>
                <w:szCs w:val="20"/>
                <w:lang w:val="ru-RU"/>
              </w:rPr>
              <w:t xml:space="preserve">Добрих </w:t>
            </w:r>
          </w:p>
        </w:tc>
        <w:tc>
          <w:tcPr>
            <w:tcW w:w="0" w:type="auto"/>
            <w:shd w:val="clear" w:color="auto" w:fill="D9D9D9" w:themeFill="background1" w:themeFillShade="D9"/>
            <w:textDirection w:val="btLr"/>
            <w:vAlign w:val="center"/>
          </w:tcPr>
          <w:p w:rsidR="00773D70" w:rsidRPr="00DD3E42" w:rsidRDefault="00773D70" w:rsidP="005C2028">
            <w:pPr>
              <w:spacing w:after="0"/>
              <w:ind w:left="113" w:right="113"/>
              <w:rPr>
                <w:rFonts w:cs="Times New Roman"/>
                <w:i/>
                <w:sz w:val="20"/>
                <w:szCs w:val="20"/>
                <w:lang w:val="ru-RU"/>
              </w:rPr>
            </w:pPr>
            <w:r w:rsidRPr="00DD3E42">
              <w:rPr>
                <w:rFonts w:cs="Times New Roman"/>
                <w:i/>
                <w:sz w:val="20"/>
                <w:szCs w:val="20"/>
                <w:lang w:val="ru-RU"/>
              </w:rPr>
              <w:t>довољни</w:t>
            </w:r>
          </w:p>
        </w:tc>
        <w:tc>
          <w:tcPr>
            <w:tcW w:w="0" w:type="auto"/>
            <w:shd w:val="clear" w:color="auto" w:fill="D9D9D9" w:themeFill="background1" w:themeFillShade="D9"/>
            <w:textDirection w:val="btLr"/>
            <w:vAlign w:val="center"/>
          </w:tcPr>
          <w:p w:rsidR="00773D70" w:rsidRPr="00DD3E42" w:rsidRDefault="00773D70" w:rsidP="005C2028">
            <w:pPr>
              <w:spacing w:after="0"/>
              <w:ind w:left="113" w:right="113"/>
              <w:rPr>
                <w:rFonts w:cs="Times New Roman"/>
                <w:i/>
                <w:sz w:val="20"/>
                <w:szCs w:val="20"/>
                <w:lang w:val="ru-RU"/>
              </w:rPr>
            </w:pPr>
            <w:r w:rsidRPr="00DD3E42">
              <w:rPr>
                <w:rFonts w:cs="Times New Roman"/>
                <w:i/>
                <w:sz w:val="20"/>
                <w:szCs w:val="20"/>
                <w:lang w:val="ru-RU"/>
              </w:rPr>
              <w:t>Позитивни успех</w:t>
            </w:r>
          </w:p>
        </w:tc>
        <w:tc>
          <w:tcPr>
            <w:tcW w:w="0" w:type="auto"/>
            <w:shd w:val="clear" w:color="auto" w:fill="D9D9D9" w:themeFill="background1" w:themeFillShade="D9"/>
            <w:textDirection w:val="btLr"/>
            <w:vAlign w:val="center"/>
          </w:tcPr>
          <w:p w:rsidR="00773D70" w:rsidRPr="00DD3E42" w:rsidRDefault="00773D70" w:rsidP="005C2028">
            <w:pPr>
              <w:spacing w:after="0"/>
              <w:ind w:left="113" w:right="113"/>
              <w:rPr>
                <w:rFonts w:cs="Times New Roman"/>
                <w:i/>
                <w:sz w:val="20"/>
                <w:szCs w:val="20"/>
                <w:lang w:val="ru-RU"/>
              </w:rPr>
            </w:pPr>
            <w:r w:rsidRPr="00DD3E42">
              <w:rPr>
                <w:rFonts w:cs="Times New Roman"/>
                <w:i/>
                <w:sz w:val="20"/>
                <w:szCs w:val="20"/>
                <w:lang w:val="ru-RU"/>
              </w:rPr>
              <w:t xml:space="preserve">Са 1 </w:t>
            </w:r>
          </w:p>
        </w:tc>
        <w:tc>
          <w:tcPr>
            <w:tcW w:w="0" w:type="auto"/>
            <w:shd w:val="clear" w:color="auto" w:fill="D9D9D9" w:themeFill="background1" w:themeFillShade="D9"/>
            <w:textDirection w:val="btLr"/>
            <w:vAlign w:val="center"/>
          </w:tcPr>
          <w:p w:rsidR="00773D70" w:rsidRPr="00DD3E42" w:rsidRDefault="00773D70" w:rsidP="005C2028">
            <w:pPr>
              <w:spacing w:after="0"/>
              <w:ind w:left="113" w:right="113"/>
              <w:rPr>
                <w:rFonts w:cs="Times New Roman"/>
                <w:b/>
                <w:i/>
                <w:sz w:val="20"/>
                <w:szCs w:val="20"/>
                <w:lang w:val="ru-RU"/>
              </w:rPr>
            </w:pPr>
            <w:r w:rsidRPr="00DD3E42">
              <w:rPr>
                <w:rFonts w:cs="Times New Roman"/>
                <w:b/>
                <w:i/>
                <w:sz w:val="20"/>
                <w:szCs w:val="20"/>
                <w:lang w:val="ru-RU"/>
              </w:rPr>
              <w:t>Са 2</w:t>
            </w:r>
          </w:p>
        </w:tc>
        <w:tc>
          <w:tcPr>
            <w:tcW w:w="0" w:type="auto"/>
            <w:shd w:val="clear" w:color="auto" w:fill="D9D9D9" w:themeFill="background1" w:themeFillShade="D9"/>
            <w:textDirection w:val="btLr"/>
            <w:vAlign w:val="center"/>
          </w:tcPr>
          <w:p w:rsidR="00773D70" w:rsidRPr="00DD3E42" w:rsidRDefault="00773D70" w:rsidP="005C2028">
            <w:pPr>
              <w:spacing w:after="0"/>
              <w:ind w:left="113" w:right="113"/>
              <w:rPr>
                <w:rFonts w:cs="Times New Roman"/>
                <w:b/>
                <w:i/>
                <w:sz w:val="20"/>
                <w:szCs w:val="20"/>
                <w:lang w:val="ru-RU"/>
              </w:rPr>
            </w:pPr>
            <w:r w:rsidRPr="00DD3E42">
              <w:rPr>
                <w:rFonts w:cs="Times New Roman"/>
                <w:b/>
                <w:i/>
                <w:sz w:val="20"/>
                <w:szCs w:val="20"/>
                <w:lang w:val="ru-RU"/>
              </w:rPr>
              <w:t>Са 3</w:t>
            </w:r>
            <w:r w:rsidR="00CD263D">
              <w:rPr>
                <w:rFonts w:cs="Times New Roman"/>
                <w:b/>
                <w:i/>
                <w:sz w:val="20"/>
                <w:szCs w:val="20"/>
                <w:lang w:val="ru-RU"/>
              </w:rPr>
              <w:t>+</w:t>
            </w:r>
          </w:p>
        </w:tc>
        <w:tc>
          <w:tcPr>
            <w:tcW w:w="0" w:type="auto"/>
            <w:tcBorders>
              <w:top w:val="single" w:sz="4" w:space="0" w:color="auto"/>
              <w:bottom w:val="single" w:sz="4" w:space="0" w:color="auto"/>
              <w:right w:val="single" w:sz="4" w:space="0" w:color="auto"/>
            </w:tcBorders>
            <w:shd w:val="clear" w:color="auto" w:fill="D9D9D9" w:themeFill="background1" w:themeFillShade="D9"/>
            <w:textDirection w:val="btLr"/>
            <w:vAlign w:val="center"/>
          </w:tcPr>
          <w:p w:rsidR="00773D70" w:rsidRPr="00DD3E42" w:rsidRDefault="00773D70" w:rsidP="005C2028">
            <w:pPr>
              <w:spacing w:after="0"/>
              <w:ind w:left="113" w:right="113"/>
              <w:rPr>
                <w:rFonts w:cs="Times New Roman"/>
                <w:b/>
                <w:i/>
                <w:sz w:val="20"/>
                <w:szCs w:val="20"/>
                <w:lang w:val="ru-RU"/>
              </w:rPr>
            </w:pPr>
            <w:r w:rsidRPr="00DD3E42">
              <w:rPr>
                <w:rFonts w:cs="Times New Roman"/>
                <w:b/>
                <w:i/>
                <w:sz w:val="20"/>
                <w:szCs w:val="20"/>
                <w:lang w:val="ru-RU"/>
              </w:rPr>
              <w:t>&amp;</w:t>
            </w:r>
          </w:p>
        </w:tc>
      </w:tr>
      <w:tr w:rsidR="003C1995" w:rsidRPr="003F7952" w:rsidTr="005C2028">
        <w:trPr>
          <w:jc w:val="center"/>
        </w:trPr>
        <w:tc>
          <w:tcPr>
            <w:tcW w:w="0" w:type="auto"/>
            <w:vAlign w:val="center"/>
          </w:tcPr>
          <w:p w:rsidR="003C1995" w:rsidRPr="003F7952" w:rsidRDefault="003C1995" w:rsidP="005C2028">
            <w:pPr>
              <w:spacing w:after="0"/>
              <w:rPr>
                <w:rFonts w:cs="Times New Roman"/>
                <w:i/>
                <w:szCs w:val="24"/>
              </w:rPr>
            </w:pPr>
            <w:r w:rsidRPr="003F7952">
              <w:rPr>
                <w:rFonts w:cs="Times New Roman"/>
                <w:i/>
                <w:szCs w:val="24"/>
              </w:rPr>
              <w:t>I</w:t>
            </w:r>
          </w:p>
        </w:tc>
        <w:tc>
          <w:tcPr>
            <w:tcW w:w="0" w:type="auto"/>
            <w:vAlign w:val="center"/>
          </w:tcPr>
          <w:p w:rsidR="003C1995" w:rsidRPr="00CD263D" w:rsidRDefault="00CD263D" w:rsidP="005C2028">
            <w:pPr>
              <w:spacing w:after="0"/>
              <w:rPr>
                <w:rFonts w:cs="Times New Roman"/>
                <w:i/>
                <w:szCs w:val="24"/>
              </w:rPr>
            </w:pPr>
            <w:r>
              <w:rPr>
                <w:rFonts w:cs="Times New Roman"/>
                <w:i/>
                <w:szCs w:val="24"/>
              </w:rPr>
              <w:t>25</w:t>
            </w:r>
          </w:p>
        </w:tc>
        <w:tc>
          <w:tcPr>
            <w:tcW w:w="0" w:type="auto"/>
            <w:vAlign w:val="center"/>
          </w:tcPr>
          <w:p w:rsidR="003C1995" w:rsidRPr="00CD263D" w:rsidRDefault="00CD263D" w:rsidP="005C2028">
            <w:pPr>
              <w:spacing w:after="0"/>
              <w:rPr>
                <w:rFonts w:cs="Times New Roman"/>
                <w:i/>
                <w:szCs w:val="24"/>
              </w:rPr>
            </w:pPr>
            <w:r>
              <w:rPr>
                <w:rFonts w:cs="Times New Roman"/>
                <w:i/>
                <w:szCs w:val="24"/>
              </w:rPr>
              <w:t>/</w:t>
            </w:r>
          </w:p>
        </w:tc>
        <w:tc>
          <w:tcPr>
            <w:tcW w:w="0" w:type="auto"/>
            <w:vAlign w:val="center"/>
          </w:tcPr>
          <w:p w:rsidR="003C1995" w:rsidRPr="00CD263D" w:rsidRDefault="00CD263D" w:rsidP="005C2028">
            <w:pPr>
              <w:spacing w:after="0"/>
              <w:rPr>
                <w:rFonts w:cs="Times New Roman"/>
                <w:i/>
                <w:szCs w:val="24"/>
              </w:rPr>
            </w:pPr>
            <w:r>
              <w:rPr>
                <w:rFonts w:cs="Times New Roman"/>
                <w:i/>
                <w:szCs w:val="24"/>
              </w:rPr>
              <w:t>8</w:t>
            </w:r>
          </w:p>
        </w:tc>
        <w:tc>
          <w:tcPr>
            <w:tcW w:w="0" w:type="auto"/>
            <w:vAlign w:val="center"/>
          </w:tcPr>
          <w:p w:rsidR="003C1995" w:rsidRPr="00CD263D" w:rsidRDefault="00CD263D" w:rsidP="005C2028">
            <w:pPr>
              <w:spacing w:after="0"/>
              <w:rPr>
                <w:rFonts w:cs="Times New Roman"/>
                <w:i/>
                <w:szCs w:val="24"/>
              </w:rPr>
            </w:pPr>
            <w:r>
              <w:rPr>
                <w:rFonts w:cs="Times New Roman"/>
                <w:i/>
                <w:szCs w:val="24"/>
              </w:rPr>
              <w:t>8</w:t>
            </w:r>
          </w:p>
        </w:tc>
        <w:tc>
          <w:tcPr>
            <w:tcW w:w="0" w:type="auto"/>
            <w:vAlign w:val="center"/>
          </w:tcPr>
          <w:p w:rsidR="003C1995" w:rsidRPr="00CD263D" w:rsidRDefault="00CD263D" w:rsidP="005C2028">
            <w:pPr>
              <w:spacing w:after="0"/>
              <w:rPr>
                <w:rFonts w:cs="Times New Roman"/>
                <w:i/>
                <w:szCs w:val="24"/>
              </w:rPr>
            </w:pPr>
            <w:r>
              <w:rPr>
                <w:rFonts w:cs="Times New Roman"/>
                <w:i/>
                <w:szCs w:val="24"/>
              </w:rPr>
              <w:t>1</w:t>
            </w:r>
          </w:p>
        </w:tc>
        <w:tc>
          <w:tcPr>
            <w:tcW w:w="0" w:type="auto"/>
            <w:vAlign w:val="center"/>
          </w:tcPr>
          <w:p w:rsidR="003C1995" w:rsidRPr="00CD263D" w:rsidRDefault="00CD263D" w:rsidP="005C2028">
            <w:pPr>
              <w:spacing w:after="0"/>
              <w:rPr>
                <w:rFonts w:cs="Times New Roman"/>
                <w:i/>
                <w:szCs w:val="24"/>
              </w:rPr>
            </w:pPr>
            <w:r>
              <w:rPr>
                <w:rFonts w:cs="Times New Roman"/>
                <w:i/>
                <w:szCs w:val="24"/>
              </w:rPr>
              <w:t>17</w:t>
            </w:r>
          </w:p>
        </w:tc>
        <w:tc>
          <w:tcPr>
            <w:tcW w:w="0" w:type="auto"/>
            <w:vAlign w:val="center"/>
          </w:tcPr>
          <w:p w:rsidR="003C1995" w:rsidRPr="00CD263D" w:rsidRDefault="00CD263D" w:rsidP="005C2028">
            <w:pPr>
              <w:spacing w:after="0"/>
              <w:rPr>
                <w:rFonts w:cs="Times New Roman"/>
                <w:i/>
                <w:szCs w:val="24"/>
              </w:rPr>
            </w:pPr>
            <w:r>
              <w:rPr>
                <w:rFonts w:cs="Times New Roman"/>
                <w:i/>
                <w:szCs w:val="24"/>
              </w:rPr>
              <w:t>3</w:t>
            </w:r>
          </w:p>
        </w:tc>
        <w:tc>
          <w:tcPr>
            <w:tcW w:w="0" w:type="auto"/>
            <w:vAlign w:val="center"/>
          </w:tcPr>
          <w:p w:rsidR="003C1995" w:rsidRPr="00CD263D" w:rsidRDefault="00CD263D" w:rsidP="005C2028">
            <w:pPr>
              <w:spacing w:after="0"/>
              <w:rPr>
                <w:rFonts w:cs="Times New Roman"/>
                <w:i/>
                <w:szCs w:val="24"/>
              </w:rPr>
            </w:pPr>
            <w:r>
              <w:rPr>
                <w:rFonts w:cs="Times New Roman"/>
                <w:i/>
                <w:szCs w:val="24"/>
              </w:rPr>
              <w:t>1</w:t>
            </w:r>
          </w:p>
        </w:tc>
        <w:tc>
          <w:tcPr>
            <w:tcW w:w="0" w:type="auto"/>
            <w:vAlign w:val="center"/>
          </w:tcPr>
          <w:p w:rsidR="003C1995" w:rsidRPr="00CD263D" w:rsidRDefault="00CD263D" w:rsidP="005C2028">
            <w:pPr>
              <w:spacing w:after="0"/>
              <w:rPr>
                <w:rFonts w:cs="Times New Roman"/>
                <w:b/>
                <w:i/>
                <w:szCs w:val="24"/>
              </w:rPr>
            </w:pPr>
            <w:r>
              <w:rPr>
                <w:rFonts w:cs="Times New Roman"/>
                <w:b/>
                <w:i/>
                <w:szCs w:val="24"/>
              </w:rPr>
              <w:t>4</w:t>
            </w:r>
          </w:p>
        </w:tc>
        <w:tc>
          <w:tcPr>
            <w:tcW w:w="0" w:type="auto"/>
            <w:tcBorders>
              <w:top w:val="single" w:sz="4" w:space="0" w:color="auto"/>
              <w:bottom w:val="single" w:sz="4" w:space="0" w:color="auto"/>
              <w:right w:val="single" w:sz="4" w:space="0" w:color="auto"/>
            </w:tcBorders>
            <w:shd w:val="clear" w:color="auto" w:fill="auto"/>
            <w:vAlign w:val="center"/>
          </w:tcPr>
          <w:p w:rsidR="003C1995" w:rsidRPr="00CD263D" w:rsidRDefault="00CD263D" w:rsidP="005C2028">
            <w:pPr>
              <w:spacing w:after="0"/>
              <w:rPr>
                <w:rFonts w:cs="Times New Roman"/>
                <w:b/>
                <w:i/>
                <w:szCs w:val="24"/>
              </w:rPr>
            </w:pPr>
            <w:r>
              <w:rPr>
                <w:rFonts w:cs="Times New Roman"/>
                <w:b/>
                <w:i/>
                <w:szCs w:val="24"/>
              </w:rPr>
              <w:t>8</w:t>
            </w:r>
          </w:p>
        </w:tc>
      </w:tr>
      <w:tr w:rsidR="003C1995" w:rsidRPr="003F7952" w:rsidTr="005C2028">
        <w:trPr>
          <w:jc w:val="center"/>
        </w:trPr>
        <w:tc>
          <w:tcPr>
            <w:tcW w:w="0" w:type="auto"/>
            <w:vAlign w:val="center"/>
          </w:tcPr>
          <w:p w:rsidR="003C1995" w:rsidRPr="003F7952" w:rsidRDefault="003C1995" w:rsidP="005C2028">
            <w:pPr>
              <w:spacing w:after="0"/>
              <w:rPr>
                <w:rFonts w:cs="Times New Roman"/>
                <w:i/>
                <w:szCs w:val="24"/>
              </w:rPr>
            </w:pPr>
            <w:r w:rsidRPr="003F7952">
              <w:rPr>
                <w:rFonts w:cs="Times New Roman"/>
                <w:i/>
                <w:szCs w:val="24"/>
              </w:rPr>
              <w:t>II</w:t>
            </w:r>
          </w:p>
        </w:tc>
        <w:tc>
          <w:tcPr>
            <w:tcW w:w="0" w:type="auto"/>
            <w:vAlign w:val="center"/>
          </w:tcPr>
          <w:p w:rsidR="003C1995" w:rsidRPr="00CD263D" w:rsidRDefault="00CD263D" w:rsidP="005C2028">
            <w:pPr>
              <w:spacing w:after="0"/>
              <w:rPr>
                <w:rFonts w:cs="Times New Roman"/>
                <w:i/>
                <w:szCs w:val="24"/>
              </w:rPr>
            </w:pPr>
            <w:r>
              <w:rPr>
                <w:rFonts w:cs="Times New Roman"/>
                <w:i/>
                <w:szCs w:val="24"/>
              </w:rPr>
              <w:t>26</w:t>
            </w:r>
          </w:p>
        </w:tc>
        <w:tc>
          <w:tcPr>
            <w:tcW w:w="0" w:type="auto"/>
            <w:vAlign w:val="center"/>
          </w:tcPr>
          <w:p w:rsidR="003C1995" w:rsidRPr="00CD263D" w:rsidRDefault="00CD263D" w:rsidP="005C2028">
            <w:pPr>
              <w:spacing w:after="0"/>
              <w:rPr>
                <w:rFonts w:cs="Times New Roman"/>
                <w:i/>
                <w:szCs w:val="24"/>
              </w:rPr>
            </w:pPr>
            <w:r>
              <w:rPr>
                <w:rFonts w:cs="Times New Roman"/>
                <w:i/>
                <w:szCs w:val="24"/>
              </w:rPr>
              <w:t>2</w:t>
            </w:r>
          </w:p>
        </w:tc>
        <w:tc>
          <w:tcPr>
            <w:tcW w:w="0" w:type="auto"/>
            <w:vAlign w:val="center"/>
          </w:tcPr>
          <w:p w:rsidR="003C1995" w:rsidRPr="00CD263D" w:rsidRDefault="00CD263D" w:rsidP="005C2028">
            <w:pPr>
              <w:spacing w:after="0"/>
              <w:rPr>
                <w:rFonts w:cs="Times New Roman"/>
                <w:i/>
                <w:szCs w:val="24"/>
              </w:rPr>
            </w:pPr>
            <w:r>
              <w:rPr>
                <w:rFonts w:cs="Times New Roman"/>
                <w:i/>
                <w:szCs w:val="24"/>
              </w:rPr>
              <w:t>11</w:t>
            </w:r>
          </w:p>
        </w:tc>
        <w:tc>
          <w:tcPr>
            <w:tcW w:w="0" w:type="auto"/>
            <w:vAlign w:val="center"/>
          </w:tcPr>
          <w:p w:rsidR="003C1995" w:rsidRPr="00CD263D" w:rsidRDefault="00CD263D" w:rsidP="005C2028">
            <w:pPr>
              <w:spacing w:after="0"/>
              <w:rPr>
                <w:rFonts w:cs="Times New Roman"/>
                <w:i/>
                <w:szCs w:val="24"/>
              </w:rPr>
            </w:pPr>
            <w:r>
              <w:rPr>
                <w:rFonts w:cs="Times New Roman"/>
                <w:i/>
                <w:szCs w:val="24"/>
              </w:rPr>
              <w:t>12</w:t>
            </w:r>
          </w:p>
        </w:tc>
        <w:tc>
          <w:tcPr>
            <w:tcW w:w="0" w:type="auto"/>
            <w:vAlign w:val="center"/>
          </w:tcPr>
          <w:p w:rsidR="003C1995" w:rsidRPr="00CD263D" w:rsidRDefault="00CD263D" w:rsidP="005C2028">
            <w:pPr>
              <w:spacing w:after="0"/>
              <w:rPr>
                <w:rFonts w:cs="Times New Roman"/>
                <w:i/>
                <w:szCs w:val="24"/>
              </w:rPr>
            </w:pPr>
            <w:r>
              <w:rPr>
                <w:rFonts w:cs="Times New Roman"/>
                <w:i/>
                <w:szCs w:val="24"/>
              </w:rPr>
              <w:t>1</w:t>
            </w:r>
          </w:p>
        </w:tc>
        <w:tc>
          <w:tcPr>
            <w:tcW w:w="0" w:type="auto"/>
            <w:vAlign w:val="center"/>
          </w:tcPr>
          <w:p w:rsidR="003C1995" w:rsidRPr="00CD263D" w:rsidRDefault="00CD263D" w:rsidP="005C2028">
            <w:pPr>
              <w:spacing w:after="0"/>
              <w:rPr>
                <w:rFonts w:cs="Times New Roman"/>
                <w:i/>
                <w:szCs w:val="24"/>
              </w:rPr>
            </w:pPr>
            <w:r>
              <w:rPr>
                <w:rFonts w:cs="Times New Roman"/>
                <w:i/>
                <w:szCs w:val="24"/>
              </w:rPr>
              <w:t>26</w:t>
            </w:r>
          </w:p>
        </w:tc>
        <w:tc>
          <w:tcPr>
            <w:tcW w:w="0" w:type="auto"/>
            <w:vAlign w:val="center"/>
          </w:tcPr>
          <w:p w:rsidR="003C1995" w:rsidRPr="00CD263D" w:rsidRDefault="00CD263D" w:rsidP="005C2028">
            <w:pPr>
              <w:spacing w:after="0"/>
              <w:rPr>
                <w:rFonts w:cs="Times New Roman"/>
                <w:i/>
                <w:szCs w:val="24"/>
              </w:rPr>
            </w:pPr>
            <w:r>
              <w:rPr>
                <w:rFonts w:cs="Times New Roman"/>
                <w:i/>
                <w:szCs w:val="24"/>
              </w:rPr>
              <w:t>/</w:t>
            </w:r>
          </w:p>
        </w:tc>
        <w:tc>
          <w:tcPr>
            <w:tcW w:w="0" w:type="auto"/>
            <w:vAlign w:val="center"/>
          </w:tcPr>
          <w:p w:rsidR="003C1995" w:rsidRPr="00CD263D" w:rsidRDefault="00CD263D" w:rsidP="005C2028">
            <w:pPr>
              <w:spacing w:after="0"/>
              <w:rPr>
                <w:rFonts w:cs="Times New Roman"/>
                <w:i/>
                <w:szCs w:val="24"/>
              </w:rPr>
            </w:pPr>
            <w:r>
              <w:rPr>
                <w:rFonts w:cs="Times New Roman"/>
                <w:i/>
                <w:szCs w:val="24"/>
              </w:rPr>
              <w:t>/</w:t>
            </w:r>
          </w:p>
        </w:tc>
        <w:tc>
          <w:tcPr>
            <w:tcW w:w="0" w:type="auto"/>
            <w:vAlign w:val="center"/>
          </w:tcPr>
          <w:p w:rsidR="003C1995" w:rsidRPr="00CD263D" w:rsidRDefault="00CD263D" w:rsidP="005C2028">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3C1995" w:rsidRPr="00CD263D" w:rsidRDefault="00CD263D" w:rsidP="005C2028">
            <w:pPr>
              <w:spacing w:after="0"/>
              <w:rPr>
                <w:rFonts w:cs="Times New Roman"/>
                <w:b/>
                <w:i/>
                <w:szCs w:val="24"/>
              </w:rPr>
            </w:pPr>
            <w:r>
              <w:rPr>
                <w:rFonts w:cs="Times New Roman"/>
                <w:b/>
                <w:i/>
                <w:szCs w:val="24"/>
              </w:rPr>
              <w:t>/</w:t>
            </w:r>
          </w:p>
        </w:tc>
      </w:tr>
      <w:tr w:rsidR="00CD263D" w:rsidRPr="003F7952" w:rsidTr="005C2028">
        <w:trPr>
          <w:jc w:val="center"/>
        </w:trPr>
        <w:tc>
          <w:tcPr>
            <w:tcW w:w="0" w:type="auto"/>
            <w:vAlign w:val="center"/>
          </w:tcPr>
          <w:p w:rsidR="00CD263D" w:rsidRPr="003F7952" w:rsidRDefault="00CD263D" w:rsidP="005C2028">
            <w:pPr>
              <w:spacing w:after="0"/>
              <w:rPr>
                <w:rFonts w:cs="Times New Roman"/>
                <w:b/>
                <w:i/>
                <w:szCs w:val="24"/>
              </w:rPr>
            </w:pPr>
            <w:r w:rsidRPr="003F7952">
              <w:rPr>
                <w:rFonts w:cs="Times New Roman"/>
                <w:b/>
                <w:i/>
                <w:szCs w:val="24"/>
              </w:rPr>
              <w:t>август</w:t>
            </w:r>
          </w:p>
        </w:tc>
        <w:tc>
          <w:tcPr>
            <w:tcW w:w="0" w:type="auto"/>
            <w:vAlign w:val="center"/>
          </w:tcPr>
          <w:p w:rsidR="00CD263D" w:rsidRPr="00CD263D" w:rsidRDefault="00CD263D" w:rsidP="007C2C10">
            <w:pPr>
              <w:spacing w:after="0"/>
              <w:rPr>
                <w:rFonts w:cs="Times New Roman"/>
                <w:i/>
                <w:szCs w:val="24"/>
              </w:rPr>
            </w:pPr>
            <w:r>
              <w:rPr>
                <w:rFonts w:cs="Times New Roman"/>
                <w:i/>
                <w:szCs w:val="24"/>
              </w:rPr>
              <w:t>26</w:t>
            </w:r>
          </w:p>
        </w:tc>
        <w:tc>
          <w:tcPr>
            <w:tcW w:w="0" w:type="auto"/>
            <w:vAlign w:val="center"/>
          </w:tcPr>
          <w:p w:rsidR="00CD263D" w:rsidRPr="00CD263D" w:rsidRDefault="00CD263D" w:rsidP="007C2C10">
            <w:pPr>
              <w:spacing w:after="0"/>
              <w:rPr>
                <w:rFonts w:cs="Times New Roman"/>
                <w:i/>
                <w:szCs w:val="24"/>
              </w:rPr>
            </w:pPr>
            <w:r>
              <w:rPr>
                <w:rFonts w:cs="Times New Roman"/>
                <w:i/>
                <w:szCs w:val="24"/>
              </w:rPr>
              <w:t>2</w:t>
            </w:r>
          </w:p>
        </w:tc>
        <w:tc>
          <w:tcPr>
            <w:tcW w:w="0" w:type="auto"/>
            <w:vAlign w:val="center"/>
          </w:tcPr>
          <w:p w:rsidR="00CD263D" w:rsidRPr="00CD263D" w:rsidRDefault="00CD263D" w:rsidP="007C2C10">
            <w:pPr>
              <w:spacing w:after="0"/>
              <w:rPr>
                <w:rFonts w:cs="Times New Roman"/>
                <w:i/>
                <w:szCs w:val="24"/>
              </w:rPr>
            </w:pPr>
            <w:r>
              <w:rPr>
                <w:rFonts w:cs="Times New Roman"/>
                <w:i/>
                <w:szCs w:val="24"/>
              </w:rPr>
              <w:t>11</w:t>
            </w:r>
          </w:p>
        </w:tc>
        <w:tc>
          <w:tcPr>
            <w:tcW w:w="0" w:type="auto"/>
            <w:vAlign w:val="center"/>
          </w:tcPr>
          <w:p w:rsidR="00CD263D" w:rsidRPr="00CD263D" w:rsidRDefault="00CD263D" w:rsidP="007C2C10">
            <w:pPr>
              <w:spacing w:after="0"/>
              <w:rPr>
                <w:rFonts w:cs="Times New Roman"/>
                <w:i/>
                <w:szCs w:val="24"/>
              </w:rPr>
            </w:pPr>
            <w:r>
              <w:rPr>
                <w:rFonts w:cs="Times New Roman"/>
                <w:i/>
                <w:szCs w:val="24"/>
              </w:rPr>
              <w:t>12</w:t>
            </w:r>
          </w:p>
        </w:tc>
        <w:tc>
          <w:tcPr>
            <w:tcW w:w="0" w:type="auto"/>
            <w:vAlign w:val="center"/>
          </w:tcPr>
          <w:p w:rsidR="00CD263D" w:rsidRPr="00CD263D" w:rsidRDefault="00CD263D" w:rsidP="007C2C10">
            <w:pPr>
              <w:spacing w:after="0"/>
              <w:rPr>
                <w:rFonts w:cs="Times New Roman"/>
                <w:i/>
                <w:szCs w:val="24"/>
              </w:rPr>
            </w:pPr>
            <w:r>
              <w:rPr>
                <w:rFonts w:cs="Times New Roman"/>
                <w:i/>
                <w:szCs w:val="24"/>
              </w:rPr>
              <w:t>1</w:t>
            </w:r>
          </w:p>
        </w:tc>
        <w:tc>
          <w:tcPr>
            <w:tcW w:w="0" w:type="auto"/>
            <w:vAlign w:val="center"/>
          </w:tcPr>
          <w:p w:rsidR="00CD263D" w:rsidRPr="00CD263D" w:rsidRDefault="00CD263D" w:rsidP="007C2C10">
            <w:pPr>
              <w:spacing w:after="0"/>
              <w:rPr>
                <w:rFonts w:cs="Times New Roman"/>
                <w:i/>
                <w:szCs w:val="24"/>
              </w:rPr>
            </w:pPr>
            <w:r>
              <w:rPr>
                <w:rFonts w:cs="Times New Roman"/>
                <w:i/>
                <w:szCs w:val="24"/>
              </w:rPr>
              <w:t>26</w:t>
            </w:r>
          </w:p>
        </w:tc>
        <w:tc>
          <w:tcPr>
            <w:tcW w:w="0" w:type="auto"/>
            <w:vAlign w:val="center"/>
          </w:tcPr>
          <w:p w:rsidR="00CD263D" w:rsidRPr="00CD263D" w:rsidRDefault="00CD263D" w:rsidP="007C2C10">
            <w:pPr>
              <w:spacing w:after="0"/>
              <w:rPr>
                <w:rFonts w:cs="Times New Roman"/>
                <w:i/>
                <w:szCs w:val="24"/>
              </w:rPr>
            </w:pPr>
            <w:r>
              <w:rPr>
                <w:rFonts w:cs="Times New Roman"/>
                <w:i/>
                <w:szCs w:val="24"/>
              </w:rPr>
              <w:t>/</w:t>
            </w:r>
          </w:p>
        </w:tc>
        <w:tc>
          <w:tcPr>
            <w:tcW w:w="0" w:type="auto"/>
            <w:vAlign w:val="center"/>
          </w:tcPr>
          <w:p w:rsidR="00CD263D" w:rsidRPr="00CD263D" w:rsidRDefault="00CD263D" w:rsidP="007C2C10">
            <w:pPr>
              <w:spacing w:after="0"/>
              <w:rPr>
                <w:rFonts w:cs="Times New Roman"/>
                <w:i/>
                <w:szCs w:val="24"/>
              </w:rPr>
            </w:pPr>
            <w:r>
              <w:rPr>
                <w:rFonts w:cs="Times New Roman"/>
                <w:i/>
                <w:szCs w:val="24"/>
              </w:rPr>
              <w:t>/</w:t>
            </w:r>
          </w:p>
        </w:tc>
        <w:tc>
          <w:tcPr>
            <w:tcW w:w="0" w:type="auto"/>
            <w:vAlign w:val="center"/>
          </w:tcPr>
          <w:p w:rsidR="00CD263D" w:rsidRPr="00CD263D" w:rsidRDefault="00CD263D" w:rsidP="007C2C10">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CD263D" w:rsidRPr="00CD263D" w:rsidRDefault="00CD263D" w:rsidP="007C2C10">
            <w:pPr>
              <w:spacing w:after="0"/>
              <w:rPr>
                <w:rFonts w:cs="Times New Roman"/>
                <w:b/>
                <w:i/>
                <w:szCs w:val="24"/>
              </w:rPr>
            </w:pPr>
            <w:r>
              <w:rPr>
                <w:rFonts w:cs="Times New Roman"/>
                <w:b/>
                <w:i/>
                <w:szCs w:val="24"/>
              </w:rPr>
              <w:t>/</w:t>
            </w:r>
          </w:p>
        </w:tc>
      </w:tr>
    </w:tbl>
    <w:p w:rsidR="00773D70" w:rsidRPr="003F7952" w:rsidRDefault="00773D70" w:rsidP="003F7952">
      <w:pPr>
        <w:rPr>
          <w:rFonts w:cs="Times New Roman"/>
          <w:b/>
          <w:i/>
          <w:szCs w:val="24"/>
          <w:lang w:val="ru-RU"/>
        </w:rPr>
      </w:pPr>
    </w:p>
    <w:tbl>
      <w:tblPr>
        <w:tblStyle w:val="TableGrid"/>
        <w:tblW w:w="8654" w:type="dxa"/>
        <w:jc w:val="center"/>
        <w:tblLook w:val="04A0"/>
      </w:tblPr>
      <w:tblGrid>
        <w:gridCol w:w="1919"/>
        <w:gridCol w:w="1685"/>
        <w:gridCol w:w="1567"/>
        <w:gridCol w:w="1426"/>
        <w:gridCol w:w="1821"/>
        <w:gridCol w:w="236"/>
      </w:tblGrid>
      <w:tr w:rsidR="00773D70" w:rsidRPr="003F7952" w:rsidTr="00CD263D">
        <w:trPr>
          <w:jc w:val="center"/>
        </w:trPr>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t>Похвале/награде</w:t>
            </w:r>
          </w:p>
        </w:tc>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t xml:space="preserve">Укор </w:t>
            </w:r>
            <w:r w:rsidRPr="003F7952">
              <w:rPr>
                <w:rFonts w:cs="Times New Roman"/>
                <w:i/>
                <w:szCs w:val="24"/>
                <w:lang w:val="ru-RU"/>
              </w:rPr>
              <w:lastRenderedPageBreak/>
              <w:t>одељенског старешине</w:t>
            </w:r>
          </w:p>
        </w:tc>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lastRenderedPageBreak/>
              <w:t xml:space="preserve">Укор </w:t>
            </w:r>
            <w:r w:rsidRPr="003F7952">
              <w:rPr>
                <w:rFonts w:cs="Times New Roman"/>
                <w:i/>
                <w:szCs w:val="24"/>
                <w:lang w:val="ru-RU"/>
              </w:rPr>
              <w:lastRenderedPageBreak/>
              <w:t>одељенског већа</w:t>
            </w:r>
          </w:p>
        </w:tc>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lastRenderedPageBreak/>
              <w:t xml:space="preserve">Укор </w:t>
            </w:r>
            <w:r w:rsidRPr="003F7952">
              <w:rPr>
                <w:rFonts w:cs="Times New Roman"/>
                <w:i/>
                <w:szCs w:val="24"/>
                <w:lang w:val="ru-RU"/>
              </w:rPr>
              <w:lastRenderedPageBreak/>
              <w:t>директора</w:t>
            </w:r>
          </w:p>
        </w:tc>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lastRenderedPageBreak/>
              <w:t xml:space="preserve">Укор </w:t>
            </w:r>
            <w:r w:rsidRPr="003F7952">
              <w:rPr>
                <w:rFonts w:cs="Times New Roman"/>
                <w:i/>
                <w:szCs w:val="24"/>
                <w:lang w:val="ru-RU"/>
              </w:rPr>
              <w:lastRenderedPageBreak/>
              <w:t>наставничког већа</w:t>
            </w:r>
          </w:p>
        </w:tc>
        <w:tc>
          <w:tcPr>
            <w:tcW w:w="236" w:type="dxa"/>
            <w:shd w:val="clear" w:color="auto" w:fill="D9D9D9" w:themeFill="background1" w:themeFillShade="D9"/>
            <w:vAlign w:val="center"/>
          </w:tcPr>
          <w:p w:rsidR="00773D70" w:rsidRPr="003F7952" w:rsidRDefault="00773D70" w:rsidP="005C2028">
            <w:pPr>
              <w:spacing w:after="0"/>
              <w:rPr>
                <w:rFonts w:cs="Times New Roman"/>
                <w:b/>
                <w:i/>
                <w:szCs w:val="24"/>
                <w:lang w:val="ru-RU"/>
              </w:rPr>
            </w:pPr>
          </w:p>
        </w:tc>
      </w:tr>
      <w:tr w:rsidR="00773D70" w:rsidRPr="003F7952" w:rsidTr="00CD263D">
        <w:trPr>
          <w:jc w:val="center"/>
        </w:trPr>
        <w:tc>
          <w:tcPr>
            <w:tcW w:w="0" w:type="auto"/>
            <w:vAlign w:val="center"/>
          </w:tcPr>
          <w:p w:rsidR="00773D70" w:rsidRPr="003F7952" w:rsidRDefault="00CD263D" w:rsidP="005C2028">
            <w:pPr>
              <w:spacing w:after="0"/>
              <w:rPr>
                <w:rFonts w:cs="Times New Roman"/>
                <w:b/>
                <w:i/>
                <w:szCs w:val="24"/>
                <w:lang w:val="ru-RU"/>
              </w:rPr>
            </w:pPr>
            <w:r>
              <w:rPr>
                <w:rFonts w:cs="Times New Roman"/>
                <w:b/>
                <w:i/>
                <w:szCs w:val="24"/>
                <w:lang w:val="ru-RU"/>
              </w:rPr>
              <w:lastRenderedPageBreak/>
              <w:t>4</w:t>
            </w:r>
          </w:p>
        </w:tc>
        <w:tc>
          <w:tcPr>
            <w:tcW w:w="0" w:type="auto"/>
            <w:vAlign w:val="center"/>
          </w:tcPr>
          <w:p w:rsidR="00773D70" w:rsidRPr="003F7952" w:rsidRDefault="00CD263D" w:rsidP="005C2028">
            <w:pPr>
              <w:spacing w:after="0"/>
              <w:rPr>
                <w:rFonts w:cs="Times New Roman"/>
                <w:b/>
                <w:i/>
                <w:szCs w:val="24"/>
                <w:lang w:val="ru-RU"/>
              </w:rPr>
            </w:pPr>
            <w:r>
              <w:rPr>
                <w:rFonts w:cs="Times New Roman"/>
                <w:b/>
                <w:i/>
                <w:szCs w:val="24"/>
                <w:lang w:val="ru-RU"/>
              </w:rPr>
              <w:t>26</w:t>
            </w:r>
          </w:p>
        </w:tc>
        <w:tc>
          <w:tcPr>
            <w:tcW w:w="0" w:type="auto"/>
            <w:vAlign w:val="center"/>
          </w:tcPr>
          <w:p w:rsidR="00773D70" w:rsidRPr="003F7952" w:rsidRDefault="00773D70" w:rsidP="005C2028">
            <w:pPr>
              <w:spacing w:after="0"/>
              <w:rPr>
                <w:rFonts w:cs="Times New Roman"/>
                <w:b/>
                <w:i/>
                <w:szCs w:val="24"/>
                <w:lang w:val="ru-RU"/>
              </w:rPr>
            </w:pPr>
          </w:p>
        </w:tc>
        <w:tc>
          <w:tcPr>
            <w:tcW w:w="0" w:type="auto"/>
            <w:vAlign w:val="center"/>
          </w:tcPr>
          <w:p w:rsidR="00773D70" w:rsidRPr="003F7952" w:rsidRDefault="00773D70" w:rsidP="005C2028">
            <w:pPr>
              <w:spacing w:after="0"/>
              <w:rPr>
                <w:rFonts w:cs="Times New Roman"/>
                <w:b/>
                <w:i/>
                <w:szCs w:val="24"/>
                <w:lang w:val="ru-RU"/>
              </w:rPr>
            </w:pPr>
          </w:p>
        </w:tc>
        <w:tc>
          <w:tcPr>
            <w:tcW w:w="0" w:type="auto"/>
            <w:vAlign w:val="center"/>
          </w:tcPr>
          <w:p w:rsidR="00773D70" w:rsidRPr="003F7952" w:rsidRDefault="00773D70" w:rsidP="005C2028">
            <w:pPr>
              <w:spacing w:after="0"/>
              <w:rPr>
                <w:rFonts w:cs="Times New Roman"/>
                <w:b/>
                <w:i/>
                <w:szCs w:val="24"/>
                <w:lang w:val="ru-RU"/>
              </w:rPr>
            </w:pPr>
          </w:p>
        </w:tc>
        <w:tc>
          <w:tcPr>
            <w:tcW w:w="236" w:type="dxa"/>
            <w:vAlign w:val="center"/>
          </w:tcPr>
          <w:p w:rsidR="00773D70" w:rsidRPr="003F7952" w:rsidRDefault="00773D70" w:rsidP="005C2028">
            <w:pPr>
              <w:spacing w:after="0"/>
              <w:rPr>
                <w:rFonts w:cs="Times New Roman"/>
                <w:b/>
                <w:i/>
                <w:szCs w:val="24"/>
                <w:lang w:val="ru-RU"/>
              </w:rPr>
            </w:pPr>
          </w:p>
        </w:tc>
      </w:tr>
    </w:tbl>
    <w:p w:rsidR="00773D70" w:rsidRPr="003F7952" w:rsidRDefault="00773D70" w:rsidP="003F7952">
      <w:pPr>
        <w:rPr>
          <w:rFonts w:cs="Times New Roman"/>
          <w:b/>
          <w:i/>
          <w:color w:val="FF0000"/>
          <w:szCs w:val="24"/>
          <w:lang w:val="ru-RU"/>
        </w:rPr>
      </w:pPr>
    </w:p>
    <w:p w:rsidR="00773D70" w:rsidRPr="003F7952" w:rsidRDefault="00773D70" w:rsidP="003F7952">
      <w:pPr>
        <w:rPr>
          <w:rFonts w:cs="Times New Roman"/>
          <w:b/>
          <w:i/>
          <w:color w:val="943634" w:themeColor="accent2" w:themeShade="BF"/>
          <w:szCs w:val="24"/>
          <w:lang w:val="ru-RU"/>
        </w:rPr>
      </w:pPr>
      <w:r w:rsidRPr="003F7952">
        <w:rPr>
          <w:rFonts w:cs="Times New Roman"/>
          <w:b/>
          <w:i/>
          <w:color w:val="943634" w:themeColor="accent2" w:themeShade="BF"/>
          <w:szCs w:val="24"/>
          <w:lang w:val="ru-RU"/>
        </w:rPr>
        <w:t>Одељење 1/5</w:t>
      </w:r>
      <w:r w:rsidR="0001019E">
        <w:rPr>
          <w:rFonts w:cs="Times New Roman"/>
          <w:b/>
          <w:i/>
          <w:color w:val="943634" w:themeColor="accent2" w:themeShade="BF"/>
          <w:szCs w:val="24"/>
          <w:lang w:val="ru-RU"/>
        </w:rPr>
        <w:t xml:space="preserve"> Посластичар-Кообар</w:t>
      </w:r>
    </w:p>
    <w:tbl>
      <w:tblPr>
        <w:tblStyle w:val="TableGrid"/>
        <w:tblW w:w="8640" w:type="dxa"/>
        <w:jc w:val="center"/>
        <w:tblLook w:val="04A0"/>
      </w:tblPr>
      <w:tblGrid>
        <w:gridCol w:w="1316"/>
        <w:gridCol w:w="733"/>
        <w:gridCol w:w="733"/>
        <w:gridCol w:w="733"/>
        <w:gridCol w:w="733"/>
        <w:gridCol w:w="732"/>
        <w:gridCol w:w="732"/>
        <w:gridCol w:w="732"/>
        <w:gridCol w:w="732"/>
        <w:gridCol w:w="732"/>
        <w:gridCol w:w="732"/>
      </w:tblGrid>
      <w:tr w:rsidR="00773D70" w:rsidRPr="003F7952" w:rsidTr="00DD3E42">
        <w:trPr>
          <w:cantSplit/>
          <w:trHeight w:val="1448"/>
          <w:jc w:val="center"/>
        </w:trPr>
        <w:tc>
          <w:tcPr>
            <w:tcW w:w="0" w:type="auto"/>
            <w:shd w:val="clear" w:color="auto" w:fill="D9D9D9" w:themeFill="background1" w:themeFillShade="D9"/>
            <w:textDirection w:val="btLr"/>
            <w:vAlign w:val="center"/>
          </w:tcPr>
          <w:p w:rsidR="00773D70" w:rsidRPr="00DD3E42" w:rsidRDefault="00773D70" w:rsidP="005C2028">
            <w:pPr>
              <w:spacing w:after="0"/>
              <w:ind w:left="113" w:right="113"/>
              <w:rPr>
                <w:rFonts w:cs="Times New Roman"/>
                <w:i/>
                <w:sz w:val="20"/>
                <w:szCs w:val="20"/>
                <w:lang w:val="ru-RU"/>
              </w:rPr>
            </w:pPr>
            <w:r w:rsidRPr="00DD3E42">
              <w:rPr>
                <w:rFonts w:cs="Times New Roman"/>
                <w:i/>
                <w:sz w:val="20"/>
                <w:szCs w:val="20"/>
                <w:lang w:val="ru-RU"/>
              </w:rPr>
              <w:t>полугодиште</w:t>
            </w:r>
          </w:p>
        </w:tc>
        <w:tc>
          <w:tcPr>
            <w:tcW w:w="0" w:type="auto"/>
            <w:shd w:val="clear" w:color="auto" w:fill="D9D9D9" w:themeFill="background1" w:themeFillShade="D9"/>
            <w:textDirection w:val="btLr"/>
            <w:vAlign w:val="center"/>
          </w:tcPr>
          <w:p w:rsidR="00773D70" w:rsidRPr="00DD3E42" w:rsidRDefault="00773D70" w:rsidP="005C2028">
            <w:pPr>
              <w:spacing w:after="0"/>
              <w:ind w:left="113" w:right="113"/>
              <w:rPr>
                <w:rFonts w:cs="Times New Roman"/>
                <w:i/>
                <w:sz w:val="20"/>
                <w:szCs w:val="20"/>
                <w:lang w:val="ru-RU"/>
              </w:rPr>
            </w:pPr>
            <w:r w:rsidRPr="00DD3E42">
              <w:rPr>
                <w:rFonts w:cs="Times New Roman"/>
                <w:i/>
                <w:sz w:val="20"/>
                <w:szCs w:val="20"/>
                <w:lang w:val="ru-RU"/>
              </w:rPr>
              <w:t>Укупно ученика</w:t>
            </w:r>
          </w:p>
        </w:tc>
        <w:tc>
          <w:tcPr>
            <w:tcW w:w="0" w:type="auto"/>
            <w:shd w:val="clear" w:color="auto" w:fill="D9D9D9" w:themeFill="background1" w:themeFillShade="D9"/>
            <w:textDirection w:val="btLr"/>
            <w:vAlign w:val="center"/>
          </w:tcPr>
          <w:p w:rsidR="00773D70" w:rsidRPr="00DD3E42" w:rsidRDefault="00773D70" w:rsidP="005C2028">
            <w:pPr>
              <w:spacing w:after="0"/>
              <w:ind w:left="113" w:right="113"/>
              <w:rPr>
                <w:rFonts w:cs="Times New Roman"/>
                <w:i/>
                <w:sz w:val="20"/>
                <w:szCs w:val="20"/>
                <w:lang w:val="ru-RU"/>
              </w:rPr>
            </w:pPr>
            <w:r w:rsidRPr="00DD3E42">
              <w:rPr>
                <w:rFonts w:cs="Times New Roman"/>
                <w:i/>
                <w:sz w:val="20"/>
                <w:szCs w:val="20"/>
                <w:lang w:val="ru-RU"/>
              </w:rPr>
              <w:t>одличних</w:t>
            </w:r>
          </w:p>
        </w:tc>
        <w:tc>
          <w:tcPr>
            <w:tcW w:w="0" w:type="auto"/>
            <w:shd w:val="clear" w:color="auto" w:fill="D9D9D9" w:themeFill="background1" w:themeFillShade="D9"/>
            <w:textDirection w:val="btLr"/>
            <w:vAlign w:val="center"/>
          </w:tcPr>
          <w:p w:rsidR="00773D70" w:rsidRPr="00DD3E42" w:rsidRDefault="00773D70" w:rsidP="005C2028">
            <w:pPr>
              <w:spacing w:after="0"/>
              <w:ind w:left="113" w:right="113"/>
              <w:rPr>
                <w:rFonts w:cs="Times New Roman"/>
                <w:i/>
                <w:sz w:val="20"/>
                <w:szCs w:val="20"/>
                <w:lang w:val="ru-RU"/>
              </w:rPr>
            </w:pPr>
            <w:r w:rsidRPr="00DD3E42">
              <w:rPr>
                <w:rFonts w:cs="Times New Roman"/>
                <w:i/>
                <w:sz w:val="20"/>
                <w:szCs w:val="20"/>
                <w:lang w:val="ru-RU"/>
              </w:rPr>
              <w:t xml:space="preserve">Врлодобрих </w:t>
            </w:r>
          </w:p>
        </w:tc>
        <w:tc>
          <w:tcPr>
            <w:tcW w:w="0" w:type="auto"/>
            <w:shd w:val="clear" w:color="auto" w:fill="D9D9D9" w:themeFill="background1" w:themeFillShade="D9"/>
            <w:textDirection w:val="btLr"/>
            <w:vAlign w:val="center"/>
          </w:tcPr>
          <w:p w:rsidR="00773D70" w:rsidRPr="00DD3E42" w:rsidRDefault="00773D70" w:rsidP="005C2028">
            <w:pPr>
              <w:spacing w:after="0"/>
              <w:ind w:left="113" w:right="113"/>
              <w:rPr>
                <w:rFonts w:cs="Times New Roman"/>
                <w:i/>
                <w:sz w:val="20"/>
                <w:szCs w:val="20"/>
                <w:lang w:val="ru-RU"/>
              </w:rPr>
            </w:pPr>
            <w:r w:rsidRPr="00DD3E42">
              <w:rPr>
                <w:rFonts w:cs="Times New Roman"/>
                <w:i/>
                <w:sz w:val="20"/>
                <w:szCs w:val="20"/>
                <w:lang w:val="ru-RU"/>
              </w:rPr>
              <w:t xml:space="preserve">Добрих </w:t>
            </w:r>
          </w:p>
        </w:tc>
        <w:tc>
          <w:tcPr>
            <w:tcW w:w="0" w:type="auto"/>
            <w:shd w:val="clear" w:color="auto" w:fill="D9D9D9" w:themeFill="background1" w:themeFillShade="D9"/>
            <w:textDirection w:val="btLr"/>
            <w:vAlign w:val="center"/>
          </w:tcPr>
          <w:p w:rsidR="00773D70" w:rsidRPr="00DD3E42" w:rsidRDefault="00773D70" w:rsidP="005C2028">
            <w:pPr>
              <w:spacing w:after="0"/>
              <w:ind w:left="113" w:right="113"/>
              <w:rPr>
                <w:rFonts w:cs="Times New Roman"/>
                <w:i/>
                <w:sz w:val="20"/>
                <w:szCs w:val="20"/>
                <w:lang w:val="ru-RU"/>
              </w:rPr>
            </w:pPr>
            <w:r w:rsidRPr="00DD3E42">
              <w:rPr>
                <w:rFonts w:cs="Times New Roman"/>
                <w:i/>
                <w:sz w:val="20"/>
                <w:szCs w:val="20"/>
                <w:lang w:val="ru-RU"/>
              </w:rPr>
              <w:t>довољни</w:t>
            </w:r>
          </w:p>
        </w:tc>
        <w:tc>
          <w:tcPr>
            <w:tcW w:w="0" w:type="auto"/>
            <w:shd w:val="clear" w:color="auto" w:fill="D9D9D9" w:themeFill="background1" w:themeFillShade="D9"/>
            <w:textDirection w:val="btLr"/>
            <w:vAlign w:val="center"/>
          </w:tcPr>
          <w:p w:rsidR="00773D70" w:rsidRPr="00DD3E42" w:rsidRDefault="00773D70" w:rsidP="005C2028">
            <w:pPr>
              <w:spacing w:after="0"/>
              <w:ind w:left="113" w:right="113"/>
              <w:rPr>
                <w:rFonts w:cs="Times New Roman"/>
                <w:i/>
                <w:sz w:val="20"/>
                <w:szCs w:val="20"/>
                <w:lang w:val="ru-RU"/>
              </w:rPr>
            </w:pPr>
            <w:r w:rsidRPr="00DD3E42">
              <w:rPr>
                <w:rFonts w:cs="Times New Roman"/>
                <w:i/>
                <w:sz w:val="20"/>
                <w:szCs w:val="20"/>
                <w:lang w:val="ru-RU"/>
              </w:rPr>
              <w:t>Позитивни успех</w:t>
            </w:r>
          </w:p>
        </w:tc>
        <w:tc>
          <w:tcPr>
            <w:tcW w:w="0" w:type="auto"/>
            <w:shd w:val="clear" w:color="auto" w:fill="D9D9D9" w:themeFill="background1" w:themeFillShade="D9"/>
            <w:textDirection w:val="btLr"/>
            <w:vAlign w:val="center"/>
          </w:tcPr>
          <w:p w:rsidR="00773D70" w:rsidRPr="00DD3E42" w:rsidRDefault="00773D70" w:rsidP="005C2028">
            <w:pPr>
              <w:spacing w:after="0"/>
              <w:ind w:left="113" w:right="113"/>
              <w:rPr>
                <w:rFonts w:cs="Times New Roman"/>
                <w:i/>
                <w:sz w:val="20"/>
                <w:szCs w:val="20"/>
                <w:lang w:val="ru-RU"/>
              </w:rPr>
            </w:pPr>
            <w:r w:rsidRPr="00DD3E42">
              <w:rPr>
                <w:rFonts w:cs="Times New Roman"/>
                <w:i/>
                <w:sz w:val="20"/>
                <w:szCs w:val="20"/>
                <w:lang w:val="ru-RU"/>
              </w:rPr>
              <w:t xml:space="preserve">Са 1 </w:t>
            </w:r>
          </w:p>
        </w:tc>
        <w:tc>
          <w:tcPr>
            <w:tcW w:w="0" w:type="auto"/>
            <w:shd w:val="clear" w:color="auto" w:fill="D9D9D9" w:themeFill="background1" w:themeFillShade="D9"/>
            <w:textDirection w:val="btLr"/>
            <w:vAlign w:val="center"/>
          </w:tcPr>
          <w:p w:rsidR="00773D70" w:rsidRPr="00DD3E42" w:rsidRDefault="00773D70" w:rsidP="005C2028">
            <w:pPr>
              <w:spacing w:after="0"/>
              <w:ind w:left="113" w:right="113"/>
              <w:rPr>
                <w:rFonts w:cs="Times New Roman"/>
                <w:b/>
                <w:i/>
                <w:sz w:val="20"/>
                <w:szCs w:val="20"/>
                <w:lang w:val="ru-RU"/>
              </w:rPr>
            </w:pPr>
            <w:r w:rsidRPr="00DD3E42">
              <w:rPr>
                <w:rFonts w:cs="Times New Roman"/>
                <w:b/>
                <w:i/>
                <w:sz w:val="20"/>
                <w:szCs w:val="20"/>
                <w:lang w:val="ru-RU"/>
              </w:rPr>
              <w:t>Са 2</w:t>
            </w:r>
          </w:p>
        </w:tc>
        <w:tc>
          <w:tcPr>
            <w:tcW w:w="0" w:type="auto"/>
            <w:shd w:val="clear" w:color="auto" w:fill="D9D9D9" w:themeFill="background1" w:themeFillShade="D9"/>
            <w:textDirection w:val="btLr"/>
            <w:vAlign w:val="center"/>
          </w:tcPr>
          <w:p w:rsidR="00773D70" w:rsidRPr="00DD3E42" w:rsidRDefault="00773D70" w:rsidP="005C2028">
            <w:pPr>
              <w:spacing w:after="0"/>
              <w:ind w:left="113" w:right="113"/>
              <w:rPr>
                <w:rFonts w:cs="Times New Roman"/>
                <w:b/>
                <w:i/>
                <w:sz w:val="20"/>
                <w:szCs w:val="20"/>
                <w:lang w:val="ru-RU"/>
              </w:rPr>
            </w:pPr>
            <w:r w:rsidRPr="00DD3E42">
              <w:rPr>
                <w:rFonts w:cs="Times New Roman"/>
                <w:b/>
                <w:i/>
                <w:sz w:val="20"/>
                <w:szCs w:val="20"/>
                <w:lang w:val="ru-RU"/>
              </w:rPr>
              <w:t>Са 3</w:t>
            </w:r>
          </w:p>
        </w:tc>
        <w:tc>
          <w:tcPr>
            <w:tcW w:w="0" w:type="auto"/>
            <w:tcBorders>
              <w:top w:val="single" w:sz="4" w:space="0" w:color="auto"/>
              <w:bottom w:val="single" w:sz="4" w:space="0" w:color="auto"/>
              <w:right w:val="single" w:sz="4" w:space="0" w:color="auto"/>
            </w:tcBorders>
            <w:shd w:val="clear" w:color="auto" w:fill="D9D9D9" w:themeFill="background1" w:themeFillShade="D9"/>
            <w:textDirection w:val="btLr"/>
            <w:vAlign w:val="center"/>
          </w:tcPr>
          <w:p w:rsidR="00773D70" w:rsidRPr="00DD3E42" w:rsidRDefault="00773D70" w:rsidP="005C2028">
            <w:pPr>
              <w:spacing w:after="0"/>
              <w:ind w:left="113" w:right="113"/>
              <w:rPr>
                <w:rFonts w:cs="Times New Roman"/>
                <w:b/>
                <w:i/>
                <w:sz w:val="20"/>
                <w:szCs w:val="20"/>
                <w:lang w:val="ru-RU"/>
              </w:rPr>
            </w:pPr>
            <w:r w:rsidRPr="00DD3E42">
              <w:rPr>
                <w:rFonts w:cs="Times New Roman"/>
                <w:b/>
                <w:i/>
                <w:sz w:val="20"/>
                <w:szCs w:val="20"/>
                <w:lang w:val="ru-RU"/>
              </w:rPr>
              <w:t>&amp;</w:t>
            </w:r>
          </w:p>
        </w:tc>
      </w:tr>
      <w:tr w:rsidR="00773D70" w:rsidRPr="003F7952" w:rsidTr="005C2028">
        <w:trPr>
          <w:jc w:val="center"/>
        </w:trPr>
        <w:tc>
          <w:tcPr>
            <w:tcW w:w="0" w:type="auto"/>
            <w:vAlign w:val="center"/>
          </w:tcPr>
          <w:p w:rsidR="00773D70" w:rsidRPr="003F7952" w:rsidRDefault="00773D70" w:rsidP="005C2028">
            <w:pPr>
              <w:spacing w:after="0"/>
              <w:rPr>
                <w:rFonts w:cs="Times New Roman"/>
                <w:i/>
                <w:szCs w:val="24"/>
              </w:rPr>
            </w:pPr>
            <w:r w:rsidRPr="003F7952">
              <w:rPr>
                <w:rFonts w:cs="Times New Roman"/>
                <w:i/>
                <w:szCs w:val="24"/>
              </w:rPr>
              <w:t>I</w:t>
            </w:r>
          </w:p>
        </w:tc>
        <w:tc>
          <w:tcPr>
            <w:tcW w:w="0" w:type="auto"/>
            <w:vAlign w:val="center"/>
          </w:tcPr>
          <w:p w:rsidR="00773D70" w:rsidRPr="00CD263D" w:rsidRDefault="00CD263D" w:rsidP="005C2028">
            <w:pPr>
              <w:spacing w:after="0"/>
              <w:rPr>
                <w:rFonts w:cs="Times New Roman"/>
                <w:i/>
                <w:szCs w:val="24"/>
              </w:rPr>
            </w:pPr>
            <w:r>
              <w:rPr>
                <w:rFonts w:cs="Times New Roman"/>
                <w:i/>
                <w:szCs w:val="24"/>
              </w:rPr>
              <w:t>26</w:t>
            </w:r>
          </w:p>
        </w:tc>
        <w:tc>
          <w:tcPr>
            <w:tcW w:w="0" w:type="auto"/>
            <w:vAlign w:val="center"/>
          </w:tcPr>
          <w:p w:rsidR="00773D70" w:rsidRPr="00CD263D" w:rsidRDefault="00CD263D" w:rsidP="005C2028">
            <w:pPr>
              <w:spacing w:after="0"/>
              <w:rPr>
                <w:rFonts w:cs="Times New Roman"/>
                <w:i/>
                <w:szCs w:val="24"/>
              </w:rPr>
            </w:pPr>
            <w:r>
              <w:rPr>
                <w:rFonts w:cs="Times New Roman"/>
                <w:i/>
                <w:szCs w:val="24"/>
              </w:rPr>
              <w:t>1</w:t>
            </w:r>
          </w:p>
        </w:tc>
        <w:tc>
          <w:tcPr>
            <w:tcW w:w="0" w:type="auto"/>
            <w:vAlign w:val="center"/>
          </w:tcPr>
          <w:p w:rsidR="00773D70" w:rsidRPr="00CD263D" w:rsidRDefault="00CD263D" w:rsidP="005C2028">
            <w:pPr>
              <w:spacing w:after="0"/>
              <w:rPr>
                <w:rFonts w:cs="Times New Roman"/>
                <w:i/>
                <w:szCs w:val="24"/>
              </w:rPr>
            </w:pPr>
            <w:r>
              <w:rPr>
                <w:rFonts w:cs="Times New Roman"/>
                <w:i/>
                <w:szCs w:val="24"/>
              </w:rPr>
              <w:t>5</w:t>
            </w:r>
          </w:p>
        </w:tc>
        <w:tc>
          <w:tcPr>
            <w:tcW w:w="0" w:type="auto"/>
            <w:vAlign w:val="center"/>
          </w:tcPr>
          <w:p w:rsidR="00773D70" w:rsidRPr="00CD263D" w:rsidRDefault="00CD263D" w:rsidP="005C2028">
            <w:pPr>
              <w:spacing w:after="0"/>
              <w:rPr>
                <w:rFonts w:cs="Times New Roman"/>
                <w:i/>
                <w:szCs w:val="24"/>
              </w:rPr>
            </w:pPr>
            <w:r>
              <w:rPr>
                <w:rFonts w:cs="Times New Roman"/>
                <w:i/>
                <w:szCs w:val="24"/>
              </w:rPr>
              <w:t>12</w:t>
            </w:r>
          </w:p>
        </w:tc>
        <w:tc>
          <w:tcPr>
            <w:tcW w:w="0" w:type="auto"/>
            <w:vAlign w:val="center"/>
          </w:tcPr>
          <w:p w:rsidR="00773D70" w:rsidRPr="00CD263D" w:rsidRDefault="00CD263D" w:rsidP="005C2028">
            <w:pPr>
              <w:spacing w:after="0"/>
              <w:rPr>
                <w:rFonts w:cs="Times New Roman"/>
                <w:i/>
                <w:szCs w:val="24"/>
              </w:rPr>
            </w:pPr>
            <w:r>
              <w:rPr>
                <w:rFonts w:cs="Times New Roman"/>
                <w:i/>
                <w:szCs w:val="24"/>
              </w:rPr>
              <w:t>/</w:t>
            </w:r>
          </w:p>
        </w:tc>
        <w:tc>
          <w:tcPr>
            <w:tcW w:w="0" w:type="auto"/>
            <w:vAlign w:val="center"/>
          </w:tcPr>
          <w:p w:rsidR="00773D70" w:rsidRPr="00CD263D" w:rsidRDefault="00CD263D" w:rsidP="005C2028">
            <w:pPr>
              <w:spacing w:after="0"/>
              <w:rPr>
                <w:rFonts w:cs="Times New Roman"/>
                <w:i/>
                <w:szCs w:val="24"/>
              </w:rPr>
            </w:pPr>
            <w:r>
              <w:rPr>
                <w:rFonts w:cs="Times New Roman"/>
                <w:i/>
                <w:szCs w:val="24"/>
              </w:rPr>
              <w:t>18</w:t>
            </w:r>
          </w:p>
        </w:tc>
        <w:tc>
          <w:tcPr>
            <w:tcW w:w="0" w:type="auto"/>
            <w:vAlign w:val="center"/>
          </w:tcPr>
          <w:p w:rsidR="00773D70" w:rsidRPr="00CD263D" w:rsidRDefault="00CD263D" w:rsidP="005C2028">
            <w:pPr>
              <w:spacing w:after="0"/>
              <w:rPr>
                <w:rFonts w:cs="Times New Roman"/>
                <w:i/>
                <w:szCs w:val="24"/>
              </w:rPr>
            </w:pPr>
            <w:r>
              <w:rPr>
                <w:rFonts w:cs="Times New Roman"/>
                <w:i/>
                <w:szCs w:val="24"/>
              </w:rPr>
              <w:t>5</w:t>
            </w:r>
          </w:p>
        </w:tc>
        <w:tc>
          <w:tcPr>
            <w:tcW w:w="0" w:type="auto"/>
            <w:vAlign w:val="center"/>
          </w:tcPr>
          <w:p w:rsidR="00773D70" w:rsidRPr="00CD263D" w:rsidRDefault="00CD263D" w:rsidP="005C2028">
            <w:pPr>
              <w:spacing w:after="0"/>
              <w:rPr>
                <w:rFonts w:cs="Times New Roman"/>
                <w:b/>
                <w:i/>
                <w:szCs w:val="24"/>
              </w:rPr>
            </w:pPr>
            <w:r>
              <w:rPr>
                <w:rFonts w:cs="Times New Roman"/>
                <w:b/>
                <w:i/>
                <w:szCs w:val="24"/>
              </w:rPr>
              <w:t>3</w:t>
            </w:r>
          </w:p>
        </w:tc>
        <w:tc>
          <w:tcPr>
            <w:tcW w:w="0" w:type="auto"/>
            <w:vAlign w:val="center"/>
          </w:tcPr>
          <w:p w:rsidR="00773D70" w:rsidRPr="00782214" w:rsidRDefault="00773D70" w:rsidP="005C2028">
            <w:pPr>
              <w:spacing w:after="0"/>
              <w:rPr>
                <w:rFonts w:cs="Times New Roman"/>
                <w:b/>
                <w:i/>
                <w:szCs w:val="24"/>
              </w:rPr>
            </w:pPr>
          </w:p>
        </w:tc>
        <w:tc>
          <w:tcPr>
            <w:tcW w:w="0" w:type="auto"/>
            <w:tcBorders>
              <w:top w:val="single" w:sz="4" w:space="0" w:color="auto"/>
              <w:bottom w:val="single" w:sz="4" w:space="0" w:color="auto"/>
              <w:right w:val="single" w:sz="4" w:space="0" w:color="auto"/>
            </w:tcBorders>
            <w:shd w:val="clear" w:color="auto" w:fill="auto"/>
            <w:vAlign w:val="center"/>
          </w:tcPr>
          <w:p w:rsidR="00773D70" w:rsidRPr="00CD263D" w:rsidRDefault="00CD263D" w:rsidP="005C2028">
            <w:pPr>
              <w:spacing w:after="0"/>
              <w:rPr>
                <w:rFonts w:cs="Times New Roman"/>
                <w:b/>
                <w:i/>
                <w:szCs w:val="24"/>
              </w:rPr>
            </w:pPr>
            <w:r>
              <w:rPr>
                <w:rFonts w:cs="Times New Roman"/>
                <w:b/>
                <w:i/>
                <w:szCs w:val="24"/>
              </w:rPr>
              <w:t>8</w:t>
            </w:r>
          </w:p>
        </w:tc>
      </w:tr>
      <w:tr w:rsidR="00773D70" w:rsidRPr="003F7952" w:rsidTr="005C2028">
        <w:trPr>
          <w:jc w:val="center"/>
        </w:trPr>
        <w:tc>
          <w:tcPr>
            <w:tcW w:w="0" w:type="auto"/>
            <w:vAlign w:val="center"/>
          </w:tcPr>
          <w:p w:rsidR="00773D70" w:rsidRPr="003F7952" w:rsidRDefault="00773D70" w:rsidP="005C2028">
            <w:pPr>
              <w:spacing w:after="0"/>
              <w:rPr>
                <w:rFonts w:cs="Times New Roman"/>
                <w:i/>
                <w:szCs w:val="24"/>
              </w:rPr>
            </w:pPr>
            <w:r w:rsidRPr="003F7952">
              <w:rPr>
                <w:rFonts w:cs="Times New Roman"/>
                <w:i/>
                <w:szCs w:val="24"/>
              </w:rPr>
              <w:t>II</w:t>
            </w:r>
          </w:p>
        </w:tc>
        <w:tc>
          <w:tcPr>
            <w:tcW w:w="0" w:type="auto"/>
            <w:vAlign w:val="center"/>
          </w:tcPr>
          <w:p w:rsidR="00773D70" w:rsidRPr="00CD263D" w:rsidRDefault="00CD263D" w:rsidP="005C2028">
            <w:pPr>
              <w:spacing w:after="0"/>
              <w:rPr>
                <w:rFonts w:cs="Times New Roman"/>
                <w:i/>
                <w:szCs w:val="24"/>
              </w:rPr>
            </w:pPr>
            <w:r>
              <w:rPr>
                <w:rFonts w:cs="Times New Roman"/>
                <w:i/>
                <w:szCs w:val="24"/>
              </w:rPr>
              <w:t>26</w:t>
            </w:r>
          </w:p>
        </w:tc>
        <w:tc>
          <w:tcPr>
            <w:tcW w:w="0" w:type="auto"/>
            <w:vAlign w:val="center"/>
          </w:tcPr>
          <w:p w:rsidR="00773D70" w:rsidRPr="00CD263D" w:rsidRDefault="00CD263D" w:rsidP="005C2028">
            <w:pPr>
              <w:spacing w:after="0"/>
              <w:rPr>
                <w:rFonts w:cs="Times New Roman"/>
                <w:i/>
                <w:szCs w:val="24"/>
              </w:rPr>
            </w:pPr>
            <w:r>
              <w:rPr>
                <w:rFonts w:cs="Times New Roman"/>
                <w:i/>
                <w:szCs w:val="24"/>
              </w:rPr>
              <w:t>1</w:t>
            </w:r>
          </w:p>
        </w:tc>
        <w:tc>
          <w:tcPr>
            <w:tcW w:w="0" w:type="auto"/>
            <w:vAlign w:val="center"/>
          </w:tcPr>
          <w:p w:rsidR="00773D70" w:rsidRPr="00CD263D" w:rsidRDefault="00CD263D" w:rsidP="005C2028">
            <w:pPr>
              <w:spacing w:after="0"/>
              <w:rPr>
                <w:rFonts w:cs="Times New Roman"/>
                <w:i/>
                <w:szCs w:val="24"/>
              </w:rPr>
            </w:pPr>
            <w:r>
              <w:rPr>
                <w:rFonts w:cs="Times New Roman"/>
                <w:i/>
                <w:szCs w:val="24"/>
              </w:rPr>
              <w:t>13</w:t>
            </w:r>
          </w:p>
        </w:tc>
        <w:tc>
          <w:tcPr>
            <w:tcW w:w="0" w:type="auto"/>
            <w:vAlign w:val="center"/>
          </w:tcPr>
          <w:p w:rsidR="00773D70" w:rsidRPr="00CD263D" w:rsidRDefault="00CD263D" w:rsidP="005C2028">
            <w:pPr>
              <w:spacing w:after="0"/>
              <w:rPr>
                <w:rFonts w:cs="Times New Roman"/>
                <w:i/>
                <w:szCs w:val="24"/>
              </w:rPr>
            </w:pPr>
            <w:r>
              <w:rPr>
                <w:rFonts w:cs="Times New Roman"/>
                <w:i/>
                <w:szCs w:val="24"/>
              </w:rPr>
              <w:t>11</w:t>
            </w:r>
          </w:p>
        </w:tc>
        <w:tc>
          <w:tcPr>
            <w:tcW w:w="0" w:type="auto"/>
            <w:vAlign w:val="center"/>
          </w:tcPr>
          <w:p w:rsidR="00773D70" w:rsidRPr="00CD263D" w:rsidRDefault="00CD263D" w:rsidP="005C2028">
            <w:pPr>
              <w:spacing w:after="0"/>
              <w:rPr>
                <w:rFonts w:cs="Times New Roman"/>
                <w:i/>
                <w:szCs w:val="24"/>
              </w:rPr>
            </w:pPr>
            <w:r>
              <w:rPr>
                <w:rFonts w:cs="Times New Roman"/>
                <w:i/>
                <w:szCs w:val="24"/>
              </w:rPr>
              <w:t>/</w:t>
            </w:r>
          </w:p>
        </w:tc>
        <w:tc>
          <w:tcPr>
            <w:tcW w:w="0" w:type="auto"/>
            <w:vAlign w:val="center"/>
          </w:tcPr>
          <w:p w:rsidR="00773D70" w:rsidRPr="00CD263D" w:rsidRDefault="00CD263D" w:rsidP="005C2028">
            <w:pPr>
              <w:spacing w:after="0"/>
              <w:rPr>
                <w:rFonts w:cs="Times New Roman"/>
                <w:i/>
                <w:szCs w:val="24"/>
              </w:rPr>
            </w:pPr>
            <w:r>
              <w:rPr>
                <w:rFonts w:cs="Times New Roman"/>
                <w:i/>
                <w:szCs w:val="24"/>
              </w:rPr>
              <w:t>25</w:t>
            </w:r>
          </w:p>
        </w:tc>
        <w:tc>
          <w:tcPr>
            <w:tcW w:w="0" w:type="auto"/>
            <w:vAlign w:val="center"/>
          </w:tcPr>
          <w:p w:rsidR="00773D70" w:rsidRPr="00CD263D" w:rsidRDefault="00CD263D" w:rsidP="005C2028">
            <w:pPr>
              <w:spacing w:after="0"/>
              <w:rPr>
                <w:rFonts w:cs="Times New Roman"/>
                <w:i/>
                <w:szCs w:val="24"/>
              </w:rPr>
            </w:pPr>
            <w:r>
              <w:rPr>
                <w:rFonts w:cs="Times New Roman"/>
                <w:i/>
                <w:szCs w:val="24"/>
              </w:rPr>
              <w:t>1</w:t>
            </w:r>
          </w:p>
        </w:tc>
        <w:tc>
          <w:tcPr>
            <w:tcW w:w="0" w:type="auto"/>
            <w:vAlign w:val="center"/>
          </w:tcPr>
          <w:p w:rsidR="00773D70" w:rsidRPr="00CD263D" w:rsidRDefault="00CD263D" w:rsidP="005C2028">
            <w:pPr>
              <w:spacing w:after="0"/>
              <w:rPr>
                <w:rFonts w:cs="Times New Roman"/>
                <w:b/>
                <w:i/>
                <w:szCs w:val="24"/>
              </w:rPr>
            </w:pPr>
            <w:r>
              <w:rPr>
                <w:rFonts w:cs="Times New Roman"/>
                <w:b/>
                <w:i/>
                <w:szCs w:val="24"/>
              </w:rPr>
              <w:t>/</w:t>
            </w:r>
          </w:p>
        </w:tc>
        <w:tc>
          <w:tcPr>
            <w:tcW w:w="0" w:type="auto"/>
            <w:vAlign w:val="center"/>
          </w:tcPr>
          <w:p w:rsidR="00773D70" w:rsidRPr="00CD263D" w:rsidRDefault="00CD263D" w:rsidP="005C2028">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773D70" w:rsidRPr="00CD263D" w:rsidRDefault="00CD263D" w:rsidP="005C2028">
            <w:pPr>
              <w:spacing w:after="0"/>
              <w:rPr>
                <w:rFonts w:cs="Times New Roman"/>
                <w:b/>
                <w:i/>
                <w:szCs w:val="24"/>
              </w:rPr>
            </w:pPr>
            <w:r>
              <w:rPr>
                <w:rFonts w:cs="Times New Roman"/>
                <w:b/>
                <w:i/>
                <w:szCs w:val="24"/>
              </w:rPr>
              <w:t>1</w:t>
            </w:r>
          </w:p>
        </w:tc>
      </w:tr>
      <w:tr w:rsidR="00CD263D" w:rsidRPr="003F7952" w:rsidTr="005C2028">
        <w:trPr>
          <w:jc w:val="center"/>
        </w:trPr>
        <w:tc>
          <w:tcPr>
            <w:tcW w:w="0" w:type="auto"/>
            <w:vAlign w:val="center"/>
          </w:tcPr>
          <w:p w:rsidR="00CD263D" w:rsidRPr="003F7952" w:rsidRDefault="00CD263D" w:rsidP="005C2028">
            <w:pPr>
              <w:spacing w:after="0"/>
              <w:rPr>
                <w:rFonts w:cs="Times New Roman"/>
                <w:b/>
                <w:i/>
                <w:szCs w:val="24"/>
              </w:rPr>
            </w:pPr>
            <w:r w:rsidRPr="003F7952">
              <w:rPr>
                <w:rFonts w:cs="Times New Roman"/>
                <w:b/>
                <w:i/>
                <w:szCs w:val="24"/>
              </w:rPr>
              <w:t>август</w:t>
            </w:r>
          </w:p>
        </w:tc>
        <w:tc>
          <w:tcPr>
            <w:tcW w:w="0" w:type="auto"/>
            <w:vAlign w:val="center"/>
          </w:tcPr>
          <w:p w:rsidR="00CD263D" w:rsidRPr="00CD263D" w:rsidRDefault="00CD263D" w:rsidP="007C2C10">
            <w:pPr>
              <w:spacing w:after="0"/>
              <w:rPr>
                <w:rFonts w:cs="Times New Roman"/>
                <w:i/>
                <w:szCs w:val="24"/>
              </w:rPr>
            </w:pPr>
            <w:r>
              <w:rPr>
                <w:rFonts w:cs="Times New Roman"/>
                <w:i/>
                <w:szCs w:val="24"/>
              </w:rPr>
              <w:t>26</w:t>
            </w:r>
          </w:p>
        </w:tc>
        <w:tc>
          <w:tcPr>
            <w:tcW w:w="0" w:type="auto"/>
            <w:vAlign w:val="center"/>
          </w:tcPr>
          <w:p w:rsidR="00CD263D" w:rsidRPr="00CD263D" w:rsidRDefault="00CD263D" w:rsidP="007C2C10">
            <w:pPr>
              <w:spacing w:after="0"/>
              <w:rPr>
                <w:rFonts w:cs="Times New Roman"/>
                <w:i/>
                <w:szCs w:val="24"/>
              </w:rPr>
            </w:pPr>
            <w:r>
              <w:rPr>
                <w:rFonts w:cs="Times New Roman"/>
                <w:i/>
                <w:szCs w:val="24"/>
              </w:rPr>
              <w:t>1</w:t>
            </w:r>
          </w:p>
        </w:tc>
        <w:tc>
          <w:tcPr>
            <w:tcW w:w="0" w:type="auto"/>
            <w:vAlign w:val="center"/>
          </w:tcPr>
          <w:p w:rsidR="00CD263D" w:rsidRPr="00CD263D" w:rsidRDefault="00CD263D" w:rsidP="007C2C10">
            <w:pPr>
              <w:spacing w:after="0"/>
              <w:rPr>
                <w:rFonts w:cs="Times New Roman"/>
                <w:i/>
                <w:szCs w:val="24"/>
              </w:rPr>
            </w:pPr>
            <w:r>
              <w:rPr>
                <w:rFonts w:cs="Times New Roman"/>
                <w:i/>
                <w:szCs w:val="24"/>
              </w:rPr>
              <w:t>13</w:t>
            </w:r>
          </w:p>
        </w:tc>
        <w:tc>
          <w:tcPr>
            <w:tcW w:w="0" w:type="auto"/>
            <w:vAlign w:val="center"/>
          </w:tcPr>
          <w:p w:rsidR="00CD263D" w:rsidRPr="00CD263D" w:rsidRDefault="00CD263D" w:rsidP="007C2C10">
            <w:pPr>
              <w:spacing w:after="0"/>
              <w:rPr>
                <w:rFonts w:cs="Times New Roman"/>
                <w:i/>
                <w:szCs w:val="24"/>
              </w:rPr>
            </w:pPr>
            <w:r>
              <w:rPr>
                <w:rFonts w:cs="Times New Roman"/>
                <w:i/>
                <w:szCs w:val="24"/>
              </w:rPr>
              <w:t>11</w:t>
            </w:r>
          </w:p>
        </w:tc>
        <w:tc>
          <w:tcPr>
            <w:tcW w:w="0" w:type="auto"/>
            <w:vAlign w:val="center"/>
          </w:tcPr>
          <w:p w:rsidR="00CD263D" w:rsidRPr="00CD263D" w:rsidRDefault="00CD263D" w:rsidP="007C2C10">
            <w:pPr>
              <w:spacing w:after="0"/>
              <w:rPr>
                <w:rFonts w:cs="Times New Roman"/>
                <w:i/>
                <w:szCs w:val="24"/>
              </w:rPr>
            </w:pPr>
            <w:r>
              <w:rPr>
                <w:rFonts w:cs="Times New Roman"/>
                <w:i/>
                <w:szCs w:val="24"/>
              </w:rPr>
              <w:t>/</w:t>
            </w:r>
          </w:p>
        </w:tc>
        <w:tc>
          <w:tcPr>
            <w:tcW w:w="0" w:type="auto"/>
            <w:vAlign w:val="center"/>
          </w:tcPr>
          <w:p w:rsidR="00CD263D" w:rsidRPr="00CD263D" w:rsidRDefault="00CD263D" w:rsidP="007C2C10">
            <w:pPr>
              <w:spacing w:after="0"/>
              <w:rPr>
                <w:rFonts w:cs="Times New Roman"/>
                <w:i/>
                <w:szCs w:val="24"/>
              </w:rPr>
            </w:pPr>
            <w:r>
              <w:rPr>
                <w:rFonts w:cs="Times New Roman"/>
                <w:i/>
                <w:szCs w:val="24"/>
              </w:rPr>
              <w:t>25</w:t>
            </w:r>
          </w:p>
        </w:tc>
        <w:tc>
          <w:tcPr>
            <w:tcW w:w="0" w:type="auto"/>
            <w:vAlign w:val="center"/>
          </w:tcPr>
          <w:p w:rsidR="00CD263D" w:rsidRPr="00CD263D" w:rsidRDefault="00CD263D" w:rsidP="007C2C10">
            <w:pPr>
              <w:spacing w:after="0"/>
              <w:rPr>
                <w:rFonts w:cs="Times New Roman"/>
                <w:i/>
                <w:szCs w:val="24"/>
              </w:rPr>
            </w:pPr>
            <w:r>
              <w:rPr>
                <w:rFonts w:cs="Times New Roman"/>
                <w:i/>
                <w:szCs w:val="24"/>
              </w:rPr>
              <w:t>1</w:t>
            </w:r>
          </w:p>
        </w:tc>
        <w:tc>
          <w:tcPr>
            <w:tcW w:w="0" w:type="auto"/>
            <w:vAlign w:val="center"/>
          </w:tcPr>
          <w:p w:rsidR="00CD263D" w:rsidRPr="00CD263D" w:rsidRDefault="00CD263D" w:rsidP="007C2C10">
            <w:pPr>
              <w:spacing w:after="0"/>
              <w:rPr>
                <w:rFonts w:cs="Times New Roman"/>
                <w:b/>
                <w:i/>
                <w:szCs w:val="24"/>
              </w:rPr>
            </w:pPr>
            <w:r>
              <w:rPr>
                <w:rFonts w:cs="Times New Roman"/>
                <w:b/>
                <w:i/>
                <w:szCs w:val="24"/>
              </w:rPr>
              <w:t>/</w:t>
            </w:r>
          </w:p>
        </w:tc>
        <w:tc>
          <w:tcPr>
            <w:tcW w:w="0" w:type="auto"/>
            <w:vAlign w:val="center"/>
          </w:tcPr>
          <w:p w:rsidR="00CD263D" w:rsidRPr="00CD263D" w:rsidRDefault="00CD263D" w:rsidP="007C2C10">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CD263D" w:rsidRPr="00CD263D" w:rsidRDefault="00CD263D" w:rsidP="007C2C10">
            <w:pPr>
              <w:spacing w:after="0"/>
              <w:rPr>
                <w:rFonts w:cs="Times New Roman"/>
                <w:b/>
                <w:i/>
                <w:szCs w:val="24"/>
              </w:rPr>
            </w:pPr>
            <w:r>
              <w:rPr>
                <w:rFonts w:cs="Times New Roman"/>
                <w:b/>
                <w:i/>
                <w:szCs w:val="24"/>
              </w:rPr>
              <w:t>1</w:t>
            </w:r>
          </w:p>
        </w:tc>
      </w:tr>
    </w:tbl>
    <w:p w:rsidR="00FF13DC" w:rsidRPr="003F7952" w:rsidRDefault="00FF13DC" w:rsidP="003F7952">
      <w:pPr>
        <w:rPr>
          <w:rFonts w:cs="Times New Roman"/>
          <w:b/>
          <w:i/>
          <w:szCs w:val="24"/>
          <w:lang w:val="ru-RU"/>
        </w:rPr>
      </w:pPr>
    </w:p>
    <w:tbl>
      <w:tblPr>
        <w:tblStyle w:val="TableGrid"/>
        <w:tblW w:w="8640" w:type="dxa"/>
        <w:jc w:val="center"/>
        <w:tblLook w:val="04A0"/>
      </w:tblPr>
      <w:tblGrid>
        <w:gridCol w:w="1919"/>
        <w:gridCol w:w="1613"/>
        <w:gridCol w:w="1524"/>
        <w:gridCol w:w="1403"/>
        <w:gridCol w:w="1778"/>
        <w:gridCol w:w="403"/>
      </w:tblGrid>
      <w:tr w:rsidR="00773D70" w:rsidRPr="003F7952" w:rsidTr="005C2028">
        <w:trPr>
          <w:jc w:val="center"/>
        </w:trPr>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t>Похвале/награде</w:t>
            </w:r>
          </w:p>
        </w:tc>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t>Укор одељенског старешине</w:t>
            </w:r>
          </w:p>
        </w:tc>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t>Укор одељенског већа</w:t>
            </w:r>
          </w:p>
        </w:tc>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t>Укор директора</w:t>
            </w:r>
          </w:p>
        </w:tc>
        <w:tc>
          <w:tcPr>
            <w:tcW w:w="0" w:type="auto"/>
            <w:shd w:val="clear" w:color="auto" w:fill="D9D9D9" w:themeFill="background1" w:themeFillShade="D9"/>
            <w:vAlign w:val="center"/>
          </w:tcPr>
          <w:p w:rsidR="00773D70" w:rsidRPr="003F7952" w:rsidRDefault="00773D70" w:rsidP="005C2028">
            <w:pPr>
              <w:spacing w:after="0"/>
              <w:rPr>
                <w:rFonts w:cs="Times New Roman"/>
                <w:i/>
                <w:szCs w:val="24"/>
                <w:lang w:val="ru-RU"/>
              </w:rPr>
            </w:pPr>
            <w:r w:rsidRPr="003F7952">
              <w:rPr>
                <w:rFonts w:cs="Times New Roman"/>
                <w:i/>
                <w:szCs w:val="24"/>
                <w:lang w:val="ru-RU"/>
              </w:rPr>
              <w:t>Укор наставничког већа</w:t>
            </w:r>
          </w:p>
        </w:tc>
        <w:tc>
          <w:tcPr>
            <w:tcW w:w="0" w:type="auto"/>
            <w:shd w:val="clear" w:color="auto" w:fill="D9D9D9" w:themeFill="background1" w:themeFillShade="D9"/>
            <w:vAlign w:val="center"/>
          </w:tcPr>
          <w:p w:rsidR="00773D70" w:rsidRPr="003F7952" w:rsidRDefault="000C7C63" w:rsidP="005C2028">
            <w:pPr>
              <w:spacing w:after="0"/>
              <w:rPr>
                <w:rFonts w:cs="Times New Roman"/>
                <w:b/>
                <w:i/>
                <w:szCs w:val="24"/>
                <w:lang w:val="ru-RU"/>
              </w:rPr>
            </w:pPr>
            <w:r w:rsidRPr="003F7952">
              <w:rPr>
                <w:rFonts w:cs="Times New Roman"/>
                <w:b/>
                <w:i/>
                <w:szCs w:val="24"/>
                <w:lang w:val="ru-RU"/>
              </w:rPr>
              <w:t>&amp;</w:t>
            </w:r>
          </w:p>
        </w:tc>
      </w:tr>
      <w:tr w:rsidR="00773D70" w:rsidRPr="003F7952" w:rsidTr="005C2028">
        <w:trPr>
          <w:jc w:val="center"/>
        </w:trPr>
        <w:tc>
          <w:tcPr>
            <w:tcW w:w="0" w:type="auto"/>
            <w:vAlign w:val="center"/>
          </w:tcPr>
          <w:p w:rsidR="00773D70" w:rsidRPr="00CD263D" w:rsidRDefault="00CD263D" w:rsidP="005C2028">
            <w:pPr>
              <w:spacing w:after="0"/>
              <w:rPr>
                <w:rFonts w:cs="Times New Roman"/>
                <w:b/>
                <w:i/>
                <w:szCs w:val="24"/>
              </w:rPr>
            </w:pPr>
            <w:r>
              <w:rPr>
                <w:rFonts w:cs="Times New Roman"/>
                <w:b/>
                <w:i/>
                <w:szCs w:val="24"/>
              </w:rPr>
              <w:t>1</w:t>
            </w:r>
          </w:p>
        </w:tc>
        <w:tc>
          <w:tcPr>
            <w:tcW w:w="0" w:type="auto"/>
            <w:vAlign w:val="center"/>
          </w:tcPr>
          <w:p w:rsidR="00773D70" w:rsidRPr="004D4E5E" w:rsidRDefault="00773D70" w:rsidP="005C2028">
            <w:pPr>
              <w:spacing w:after="0"/>
              <w:rPr>
                <w:rFonts w:cs="Times New Roman"/>
                <w:b/>
                <w:i/>
                <w:szCs w:val="24"/>
              </w:rPr>
            </w:pPr>
          </w:p>
        </w:tc>
        <w:tc>
          <w:tcPr>
            <w:tcW w:w="0" w:type="auto"/>
            <w:vAlign w:val="center"/>
          </w:tcPr>
          <w:p w:rsidR="00773D70" w:rsidRPr="005F4657" w:rsidRDefault="00773D70" w:rsidP="005C2028">
            <w:pPr>
              <w:spacing w:after="0"/>
              <w:rPr>
                <w:rFonts w:cs="Times New Roman"/>
                <w:b/>
                <w:i/>
                <w:szCs w:val="24"/>
              </w:rPr>
            </w:pPr>
          </w:p>
        </w:tc>
        <w:tc>
          <w:tcPr>
            <w:tcW w:w="0" w:type="auto"/>
            <w:vAlign w:val="center"/>
          </w:tcPr>
          <w:p w:rsidR="00773D70" w:rsidRPr="003F7952" w:rsidRDefault="00773D70" w:rsidP="005C2028">
            <w:pPr>
              <w:spacing w:after="0"/>
              <w:rPr>
                <w:rFonts w:cs="Times New Roman"/>
                <w:b/>
                <w:i/>
                <w:szCs w:val="24"/>
              </w:rPr>
            </w:pPr>
          </w:p>
        </w:tc>
        <w:tc>
          <w:tcPr>
            <w:tcW w:w="0" w:type="auto"/>
            <w:vAlign w:val="center"/>
          </w:tcPr>
          <w:p w:rsidR="00773D70" w:rsidRPr="003F7952" w:rsidRDefault="00773D70" w:rsidP="005C2028">
            <w:pPr>
              <w:spacing w:after="0"/>
              <w:rPr>
                <w:rFonts w:cs="Times New Roman"/>
                <w:b/>
                <w:i/>
                <w:szCs w:val="24"/>
              </w:rPr>
            </w:pPr>
          </w:p>
        </w:tc>
        <w:tc>
          <w:tcPr>
            <w:tcW w:w="0" w:type="auto"/>
            <w:vAlign w:val="center"/>
          </w:tcPr>
          <w:p w:rsidR="00773D70" w:rsidRPr="004D4E5E" w:rsidRDefault="00773D70" w:rsidP="005C2028">
            <w:pPr>
              <w:spacing w:after="0"/>
              <w:rPr>
                <w:rFonts w:cs="Times New Roman"/>
                <w:b/>
                <w:i/>
                <w:szCs w:val="24"/>
              </w:rPr>
            </w:pPr>
          </w:p>
        </w:tc>
      </w:tr>
    </w:tbl>
    <w:p w:rsidR="00C73767" w:rsidRDefault="00C73767" w:rsidP="003F7952">
      <w:pPr>
        <w:rPr>
          <w:rFonts w:cs="Times New Roman"/>
          <w:b/>
          <w:i/>
          <w:szCs w:val="24"/>
          <w:lang w:val="ru-RU"/>
        </w:rPr>
      </w:pPr>
    </w:p>
    <w:p w:rsidR="00773D70" w:rsidRPr="003F7952" w:rsidRDefault="0001019E" w:rsidP="003F7952">
      <w:pPr>
        <w:rPr>
          <w:rFonts w:cs="Times New Roman"/>
          <w:b/>
          <w:i/>
          <w:szCs w:val="24"/>
          <w:lang w:val="ru-RU"/>
        </w:rPr>
      </w:pPr>
      <w:r>
        <w:rPr>
          <w:rFonts w:cs="Times New Roman"/>
          <w:b/>
          <w:i/>
          <w:szCs w:val="24"/>
          <w:lang w:val="ru-RU"/>
        </w:rPr>
        <w:t xml:space="preserve">Укупно </w:t>
      </w:r>
    </w:p>
    <w:tbl>
      <w:tblPr>
        <w:tblStyle w:val="TableGrid"/>
        <w:tblW w:w="9149" w:type="dxa"/>
        <w:jc w:val="center"/>
        <w:tblLayout w:type="fixed"/>
        <w:tblLook w:val="04A0"/>
      </w:tblPr>
      <w:tblGrid>
        <w:gridCol w:w="853"/>
        <w:gridCol w:w="826"/>
        <w:gridCol w:w="499"/>
        <w:gridCol w:w="642"/>
        <w:gridCol w:w="616"/>
        <w:gridCol w:w="1081"/>
        <w:gridCol w:w="743"/>
        <w:gridCol w:w="698"/>
        <w:gridCol w:w="720"/>
        <w:gridCol w:w="990"/>
        <w:gridCol w:w="630"/>
        <w:gridCol w:w="851"/>
      </w:tblGrid>
      <w:tr w:rsidR="005C2028" w:rsidRPr="003F7952" w:rsidTr="001E5BE5">
        <w:trPr>
          <w:trHeight w:val="823"/>
          <w:jc w:val="center"/>
        </w:trPr>
        <w:tc>
          <w:tcPr>
            <w:tcW w:w="853" w:type="dxa"/>
            <w:vMerge w:val="restart"/>
            <w:shd w:val="clear" w:color="auto" w:fill="D9D9D9" w:themeFill="background1" w:themeFillShade="D9"/>
            <w:textDirection w:val="btLr"/>
            <w:vAlign w:val="center"/>
          </w:tcPr>
          <w:p w:rsidR="005C2028" w:rsidRPr="003F7952" w:rsidRDefault="005C2028" w:rsidP="005C2028">
            <w:pPr>
              <w:spacing w:after="0"/>
              <w:ind w:left="113" w:right="113"/>
              <w:rPr>
                <w:rFonts w:cs="Times New Roman"/>
                <w:b/>
                <w:i/>
                <w:szCs w:val="24"/>
                <w:lang w:val="ru-RU"/>
              </w:rPr>
            </w:pPr>
            <w:r w:rsidRPr="003F7952">
              <w:rPr>
                <w:rFonts w:cs="Times New Roman"/>
                <w:b/>
                <w:i/>
                <w:szCs w:val="24"/>
                <w:lang w:val="ru-RU"/>
              </w:rPr>
              <w:t>одељење</w:t>
            </w:r>
          </w:p>
        </w:tc>
        <w:tc>
          <w:tcPr>
            <w:tcW w:w="826" w:type="dxa"/>
            <w:vMerge w:val="restart"/>
            <w:shd w:val="clear" w:color="auto" w:fill="D9D9D9" w:themeFill="background1" w:themeFillShade="D9"/>
            <w:textDirection w:val="btLr"/>
            <w:vAlign w:val="center"/>
          </w:tcPr>
          <w:p w:rsidR="005C2028" w:rsidRPr="003F7952" w:rsidRDefault="005C2028" w:rsidP="005C2028">
            <w:pPr>
              <w:spacing w:after="0"/>
              <w:ind w:left="113" w:right="113"/>
              <w:rPr>
                <w:rFonts w:cs="Times New Roman"/>
                <w:b/>
                <w:i/>
                <w:szCs w:val="24"/>
                <w:lang w:val="ru-RU"/>
              </w:rPr>
            </w:pPr>
            <w:r w:rsidRPr="003F7952">
              <w:rPr>
                <w:rFonts w:cs="Times New Roman"/>
                <w:b/>
                <w:i/>
                <w:szCs w:val="24"/>
                <w:lang w:val="ru-RU"/>
              </w:rPr>
              <w:t>Укупно ученика</w:t>
            </w:r>
          </w:p>
        </w:tc>
        <w:tc>
          <w:tcPr>
            <w:tcW w:w="499" w:type="dxa"/>
            <w:vMerge w:val="restart"/>
            <w:tcBorders>
              <w:right w:val="single" w:sz="4" w:space="0" w:color="auto"/>
            </w:tcBorders>
            <w:shd w:val="clear" w:color="auto" w:fill="D9D9D9" w:themeFill="background1" w:themeFillShade="D9"/>
            <w:textDirection w:val="btLr"/>
            <w:vAlign w:val="center"/>
          </w:tcPr>
          <w:p w:rsidR="005C2028" w:rsidRPr="003F7952" w:rsidRDefault="005C2028" w:rsidP="005C2028">
            <w:pPr>
              <w:spacing w:after="0"/>
              <w:ind w:left="113" w:right="113"/>
              <w:rPr>
                <w:rFonts w:cs="Times New Roman"/>
                <w:b/>
                <w:i/>
                <w:szCs w:val="24"/>
                <w:lang w:val="ru-RU"/>
              </w:rPr>
            </w:pPr>
            <w:r w:rsidRPr="003F7952">
              <w:rPr>
                <w:rFonts w:cs="Times New Roman"/>
                <w:b/>
                <w:i/>
                <w:szCs w:val="24"/>
                <w:lang w:val="ru-RU"/>
              </w:rPr>
              <w:t>м</w:t>
            </w:r>
          </w:p>
        </w:tc>
        <w:tc>
          <w:tcPr>
            <w:tcW w:w="642" w:type="dxa"/>
            <w:vMerge w:val="restart"/>
            <w:tcBorders>
              <w:left w:val="single" w:sz="4" w:space="0" w:color="auto"/>
            </w:tcBorders>
            <w:shd w:val="clear" w:color="auto" w:fill="D9D9D9" w:themeFill="background1" w:themeFillShade="D9"/>
            <w:textDirection w:val="btLr"/>
            <w:vAlign w:val="center"/>
          </w:tcPr>
          <w:p w:rsidR="005C2028" w:rsidRPr="003F7952" w:rsidRDefault="005C2028" w:rsidP="005C2028">
            <w:pPr>
              <w:spacing w:after="0"/>
              <w:ind w:left="113" w:right="113"/>
              <w:rPr>
                <w:rFonts w:cs="Times New Roman"/>
                <w:b/>
                <w:i/>
                <w:szCs w:val="24"/>
                <w:lang w:val="ru-RU"/>
              </w:rPr>
            </w:pPr>
            <w:r w:rsidRPr="003F7952">
              <w:rPr>
                <w:rFonts w:cs="Times New Roman"/>
                <w:b/>
                <w:i/>
                <w:szCs w:val="24"/>
                <w:lang w:val="ru-RU"/>
              </w:rPr>
              <w:t>ж</w:t>
            </w:r>
          </w:p>
        </w:tc>
        <w:tc>
          <w:tcPr>
            <w:tcW w:w="616" w:type="dxa"/>
            <w:vMerge w:val="restart"/>
            <w:shd w:val="clear" w:color="auto" w:fill="D9D9D9" w:themeFill="background1" w:themeFillShade="D9"/>
            <w:textDirection w:val="btLr"/>
            <w:vAlign w:val="center"/>
          </w:tcPr>
          <w:p w:rsidR="005C2028" w:rsidRPr="003F7952" w:rsidRDefault="005C2028" w:rsidP="005C2028">
            <w:pPr>
              <w:spacing w:after="0"/>
              <w:ind w:left="113" w:right="113"/>
              <w:rPr>
                <w:rFonts w:cs="Times New Roman"/>
                <w:b/>
                <w:i/>
                <w:szCs w:val="24"/>
                <w:lang w:val="ru-RU"/>
              </w:rPr>
            </w:pPr>
            <w:r w:rsidRPr="003F7952">
              <w:rPr>
                <w:rFonts w:cs="Times New Roman"/>
                <w:b/>
                <w:i/>
                <w:szCs w:val="24"/>
                <w:lang w:val="ru-RU"/>
              </w:rPr>
              <w:t xml:space="preserve">Одличних </w:t>
            </w:r>
          </w:p>
        </w:tc>
        <w:tc>
          <w:tcPr>
            <w:tcW w:w="1081" w:type="dxa"/>
            <w:vMerge w:val="restart"/>
            <w:shd w:val="clear" w:color="auto" w:fill="D9D9D9" w:themeFill="background1" w:themeFillShade="D9"/>
            <w:textDirection w:val="btLr"/>
            <w:vAlign w:val="center"/>
          </w:tcPr>
          <w:p w:rsidR="005C2028" w:rsidRPr="003F7952" w:rsidRDefault="005C2028" w:rsidP="005C2028">
            <w:pPr>
              <w:spacing w:after="0"/>
              <w:ind w:left="113" w:right="113"/>
              <w:rPr>
                <w:rFonts w:cs="Times New Roman"/>
                <w:b/>
                <w:i/>
                <w:szCs w:val="24"/>
                <w:lang w:val="ru-RU"/>
              </w:rPr>
            </w:pPr>
            <w:r w:rsidRPr="003F7952">
              <w:rPr>
                <w:rFonts w:cs="Times New Roman"/>
                <w:b/>
                <w:i/>
                <w:szCs w:val="24"/>
                <w:lang w:val="ru-RU"/>
              </w:rPr>
              <w:t>врлодобрих</w:t>
            </w:r>
          </w:p>
        </w:tc>
        <w:tc>
          <w:tcPr>
            <w:tcW w:w="743" w:type="dxa"/>
            <w:vMerge w:val="restart"/>
            <w:shd w:val="clear" w:color="auto" w:fill="D9D9D9" w:themeFill="background1" w:themeFillShade="D9"/>
            <w:textDirection w:val="btLr"/>
            <w:vAlign w:val="center"/>
          </w:tcPr>
          <w:p w:rsidR="005C2028" w:rsidRPr="003F7952" w:rsidRDefault="005C2028" w:rsidP="005C2028">
            <w:pPr>
              <w:spacing w:after="0"/>
              <w:ind w:left="113" w:right="113"/>
              <w:rPr>
                <w:rFonts w:cs="Times New Roman"/>
                <w:b/>
                <w:i/>
                <w:szCs w:val="24"/>
                <w:lang w:val="ru-RU"/>
              </w:rPr>
            </w:pPr>
            <w:r w:rsidRPr="003F7952">
              <w:rPr>
                <w:rFonts w:cs="Times New Roman"/>
                <w:b/>
                <w:i/>
                <w:szCs w:val="24"/>
                <w:lang w:val="ru-RU"/>
              </w:rPr>
              <w:t>добрих</w:t>
            </w:r>
          </w:p>
        </w:tc>
        <w:tc>
          <w:tcPr>
            <w:tcW w:w="698" w:type="dxa"/>
            <w:vMerge w:val="restart"/>
            <w:shd w:val="clear" w:color="auto" w:fill="D9D9D9" w:themeFill="background1" w:themeFillShade="D9"/>
            <w:textDirection w:val="btLr"/>
            <w:vAlign w:val="center"/>
          </w:tcPr>
          <w:p w:rsidR="005C2028" w:rsidRPr="003F7952" w:rsidRDefault="005C2028" w:rsidP="005C2028">
            <w:pPr>
              <w:spacing w:after="0"/>
              <w:ind w:left="113" w:right="113"/>
              <w:rPr>
                <w:rFonts w:cs="Times New Roman"/>
                <w:b/>
                <w:i/>
                <w:szCs w:val="24"/>
                <w:lang w:val="ru-RU"/>
              </w:rPr>
            </w:pPr>
            <w:r w:rsidRPr="003F7952">
              <w:rPr>
                <w:rFonts w:cs="Times New Roman"/>
                <w:b/>
                <w:i/>
                <w:szCs w:val="24"/>
                <w:lang w:val="ru-RU"/>
              </w:rPr>
              <w:t>довољних</w:t>
            </w:r>
          </w:p>
        </w:tc>
        <w:tc>
          <w:tcPr>
            <w:tcW w:w="720" w:type="dxa"/>
            <w:vMerge w:val="restart"/>
            <w:tcBorders>
              <w:right w:val="single" w:sz="4" w:space="0" w:color="auto"/>
            </w:tcBorders>
            <w:shd w:val="clear" w:color="auto" w:fill="D9D9D9" w:themeFill="background1" w:themeFillShade="D9"/>
            <w:textDirection w:val="btLr"/>
            <w:vAlign w:val="center"/>
          </w:tcPr>
          <w:p w:rsidR="005C2028" w:rsidRPr="003F7952" w:rsidRDefault="005C2028" w:rsidP="005C2028">
            <w:pPr>
              <w:spacing w:after="0"/>
              <w:ind w:left="113" w:right="113"/>
              <w:rPr>
                <w:rFonts w:cs="Times New Roman"/>
                <w:b/>
                <w:i/>
                <w:szCs w:val="24"/>
                <w:lang w:val="ru-RU"/>
              </w:rPr>
            </w:pPr>
            <w:r w:rsidRPr="003F7952">
              <w:rPr>
                <w:rFonts w:cs="Times New Roman"/>
                <w:b/>
                <w:i/>
                <w:szCs w:val="24"/>
                <w:lang w:val="ru-RU"/>
              </w:rPr>
              <w:t>недовољни</w:t>
            </w:r>
          </w:p>
        </w:tc>
        <w:tc>
          <w:tcPr>
            <w:tcW w:w="2471" w:type="dxa"/>
            <w:gridSpan w:val="3"/>
            <w:tcBorders>
              <w:left w:val="single" w:sz="4" w:space="0" w:color="auto"/>
              <w:right w:val="single" w:sz="4" w:space="0" w:color="auto"/>
            </w:tcBorders>
            <w:shd w:val="clear" w:color="auto" w:fill="D9D9D9" w:themeFill="background1" w:themeFillShade="D9"/>
            <w:vAlign w:val="center"/>
          </w:tcPr>
          <w:p w:rsidR="005C2028" w:rsidRPr="003F7952" w:rsidRDefault="005C2028" w:rsidP="005C2028">
            <w:pPr>
              <w:spacing w:after="0"/>
              <w:rPr>
                <w:rFonts w:cs="Times New Roman"/>
                <w:b/>
                <w:i/>
                <w:szCs w:val="24"/>
                <w:lang w:val="ru-RU"/>
              </w:rPr>
            </w:pPr>
            <w:r w:rsidRPr="003F7952">
              <w:rPr>
                <w:rFonts w:cs="Times New Roman"/>
                <w:b/>
                <w:i/>
                <w:szCs w:val="24"/>
                <w:lang w:val="ru-RU"/>
              </w:rPr>
              <w:t>Изостанци</w:t>
            </w:r>
          </w:p>
        </w:tc>
      </w:tr>
      <w:tr w:rsidR="005C2028" w:rsidRPr="003F7952" w:rsidTr="001E5BE5">
        <w:trPr>
          <w:trHeight w:val="796"/>
          <w:jc w:val="center"/>
        </w:trPr>
        <w:tc>
          <w:tcPr>
            <w:tcW w:w="853" w:type="dxa"/>
            <w:vMerge/>
            <w:shd w:val="clear" w:color="auto" w:fill="D9D9D9" w:themeFill="background1" w:themeFillShade="D9"/>
            <w:vAlign w:val="center"/>
          </w:tcPr>
          <w:p w:rsidR="005C2028" w:rsidRPr="003F7952" w:rsidRDefault="005C2028" w:rsidP="005C2028">
            <w:pPr>
              <w:spacing w:after="0"/>
              <w:rPr>
                <w:rFonts w:cs="Times New Roman"/>
                <w:b/>
                <w:i/>
                <w:szCs w:val="24"/>
                <w:lang w:val="ru-RU"/>
              </w:rPr>
            </w:pPr>
          </w:p>
        </w:tc>
        <w:tc>
          <w:tcPr>
            <w:tcW w:w="826" w:type="dxa"/>
            <w:vMerge/>
            <w:shd w:val="clear" w:color="auto" w:fill="D9D9D9" w:themeFill="background1" w:themeFillShade="D9"/>
            <w:vAlign w:val="center"/>
          </w:tcPr>
          <w:p w:rsidR="005C2028" w:rsidRPr="003F7952" w:rsidRDefault="005C2028" w:rsidP="005C2028">
            <w:pPr>
              <w:spacing w:after="0"/>
              <w:rPr>
                <w:rFonts w:cs="Times New Roman"/>
                <w:b/>
                <w:i/>
                <w:szCs w:val="24"/>
                <w:lang w:val="ru-RU"/>
              </w:rPr>
            </w:pPr>
          </w:p>
        </w:tc>
        <w:tc>
          <w:tcPr>
            <w:tcW w:w="499" w:type="dxa"/>
            <w:vMerge/>
            <w:tcBorders>
              <w:right w:val="single" w:sz="4" w:space="0" w:color="auto"/>
            </w:tcBorders>
            <w:shd w:val="clear" w:color="auto" w:fill="D9D9D9" w:themeFill="background1" w:themeFillShade="D9"/>
            <w:vAlign w:val="center"/>
          </w:tcPr>
          <w:p w:rsidR="005C2028" w:rsidRPr="003F7952" w:rsidRDefault="005C2028" w:rsidP="005C2028">
            <w:pPr>
              <w:spacing w:after="0"/>
              <w:rPr>
                <w:rFonts w:cs="Times New Roman"/>
                <w:b/>
                <w:i/>
                <w:szCs w:val="24"/>
                <w:lang w:val="ru-RU"/>
              </w:rPr>
            </w:pPr>
          </w:p>
        </w:tc>
        <w:tc>
          <w:tcPr>
            <w:tcW w:w="642" w:type="dxa"/>
            <w:vMerge/>
            <w:tcBorders>
              <w:left w:val="single" w:sz="4" w:space="0" w:color="auto"/>
            </w:tcBorders>
            <w:shd w:val="clear" w:color="auto" w:fill="D9D9D9" w:themeFill="background1" w:themeFillShade="D9"/>
            <w:vAlign w:val="center"/>
          </w:tcPr>
          <w:p w:rsidR="005C2028" w:rsidRPr="003F7952" w:rsidRDefault="005C2028" w:rsidP="005C2028">
            <w:pPr>
              <w:spacing w:after="0"/>
              <w:rPr>
                <w:rFonts w:cs="Times New Roman"/>
                <w:b/>
                <w:i/>
                <w:szCs w:val="24"/>
                <w:lang w:val="ru-RU"/>
              </w:rPr>
            </w:pPr>
          </w:p>
        </w:tc>
        <w:tc>
          <w:tcPr>
            <w:tcW w:w="616" w:type="dxa"/>
            <w:vMerge/>
            <w:shd w:val="clear" w:color="auto" w:fill="D9D9D9" w:themeFill="background1" w:themeFillShade="D9"/>
            <w:vAlign w:val="center"/>
          </w:tcPr>
          <w:p w:rsidR="005C2028" w:rsidRPr="003F7952" w:rsidRDefault="005C2028" w:rsidP="005C2028">
            <w:pPr>
              <w:spacing w:after="0"/>
              <w:rPr>
                <w:rFonts w:cs="Times New Roman"/>
                <w:b/>
                <w:i/>
                <w:szCs w:val="24"/>
                <w:lang w:val="ru-RU"/>
              </w:rPr>
            </w:pPr>
          </w:p>
        </w:tc>
        <w:tc>
          <w:tcPr>
            <w:tcW w:w="1081" w:type="dxa"/>
            <w:vMerge/>
            <w:shd w:val="clear" w:color="auto" w:fill="D9D9D9" w:themeFill="background1" w:themeFillShade="D9"/>
            <w:vAlign w:val="center"/>
          </w:tcPr>
          <w:p w:rsidR="005C2028" w:rsidRPr="003F7952" w:rsidRDefault="005C2028" w:rsidP="005C2028">
            <w:pPr>
              <w:spacing w:after="0"/>
              <w:rPr>
                <w:rFonts w:cs="Times New Roman"/>
                <w:b/>
                <w:i/>
                <w:szCs w:val="24"/>
                <w:lang w:val="ru-RU"/>
              </w:rPr>
            </w:pPr>
          </w:p>
        </w:tc>
        <w:tc>
          <w:tcPr>
            <w:tcW w:w="743" w:type="dxa"/>
            <w:vMerge/>
            <w:shd w:val="clear" w:color="auto" w:fill="D9D9D9" w:themeFill="background1" w:themeFillShade="D9"/>
            <w:vAlign w:val="center"/>
          </w:tcPr>
          <w:p w:rsidR="005C2028" w:rsidRPr="003F7952" w:rsidRDefault="005C2028" w:rsidP="005C2028">
            <w:pPr>
              <w:spacing w:after="0"/>
              <w:rPr>
                <w:rFonts w:cs="Times New Roman"/>
                <w:b/>
                <w:i/>
                <w:szCs w:val="24"/>
                <w:lang w:val="ru-RU"/>
              </w:rPr>
            </w:pPr>
          </w:p>
        </w:tc>
        <w:tc>
          <w:tcPr>
            <w:tcW w:w="698" w:type="dxa"/>
            <w:vMerge/>
            <w:shd w:val="clear" w:color="auto" w:fill="D9D9D9" w:themeFill="background1" w:themeFillShade="D9"/>
            <w:vAlign w:val="center"/>
          </w:tcPr>
          <w:p w:rsidR="005C2028" w:rsidRPr="003F7952" w:rsidRDefault="005C2028" w:rsidP="005C2028">
            <w:pPr>
              <w:spacing w:after="0"/>
              <w:rPr>
                <w:rFonts w:cs="Times New Roman"/>
                <w:b/>
                <w:i/>
                <w:szCs w:val="24"/>
                <w:lang w:val="ru-RU"/>
              </w:rPr>
            </w:pPr>
          </w:p>
        </w:tc>
        <w:tc>
          <w:tcPr>
            <w:tcW w:w="720" w:type="dxa"/>
            <w:vMerge/>
            <w:tcBorders>
              <w:right w:val="single" w:sz="4" w:space="0" w:color="auto"/>
            </w:tcBorders>
            <w:shd w:val="clear" w:color="auto" w:fill="D9D9D9" w:themeFill="background1" w:themeFillShade="D9"/>
            <w:vAlign w:val="center"/>
          </w:tcPr>
          <w:p w:rsidR="005C2028" w:rsidRPr="003F7952" w:rsidRDefault="005C2028" w:rsidP="005C2028">
            <w:pPr>
              <w:spacing w:after="0"/>
              <w:rPr>
                <w:rFonts w:cs="Times New Roman"/>
                <w:b/>
                <w:i/>
                <w:szCs w:val="24"/>
                <w:lang w:val="ru-RU"/>
              </w:rPr>
            </w:pPr>
          </w:p>
        </w:tc>
        <w:tc>
          <w:tcPr>
            <w:tcW w:w="990" w:type="dxa"/>
            <w:tcBorders>
              <w:left w:val="single" w:sz="4" w:space="0" w:color="auto"/>
              <w:right w:val="single" w:sz="4" w:space="0" w:color="auto"/>
            </w:tcBorders>
            <w:shd w:val="clear" w:color="auto" w:fill="D9D9D9" w:themeFill="background1" w:themeFillShade="D9"/>
            <w:vAlign w:val="center"/>
          </w:tcPr>
          <w:p w:rsidR="005C2028" w:rsidRPr="003F7952" w:rsidRDefault="005C2028" w:rsidP="005C2028">
            <w:pPr>
              <w:spacing w:after="0"/>
              <w:rPr>
                <w:rFonts w:cs="Times New Roman"/>
                <w:b/>
                <w:i/>
                <w:szCs w:val="24"/>
                <w:lang w:val="ru-RU"/>
              </w:rPr>
            </w:pPr>
            <w:r>
              <w:rPr>
                <w:rFonts w:cs="Times New Roman"/>
                <w:b/>
                <w:i/>
                <w:szCs w:val="24"/>
                <w:lang w:val="ru-RU"/>
              </w:rPr>
              <w:t>О</w:t>
            </w:r>
          </w:p>
        </w:tc>
        <w:tc>
          <w:tcPr>
            <w:tcW w:w="630" w:type="dxa"/>
            <w:tcBorders>
              <w:left w:val="single" w:sz="4" w:space="0" w:color="auto"/>
              <w:right w:val="single" w:sz="4" w:space="0" w:color="auto"/>
            </w:tcBorders>
            <w:shd w:val="clear" w:color="auto" w:fill="D9D9D9" w:themeFill="background1" w:themeFillShade="D9"/>
            <w:vAlign w:val="center"/>
          </w:tcPr>
          <w:p w:rsidR="005C2028" w:rsidRPr="003F7952" w:rsidRDefault="005C2028" w:rsidP="005C2028">
            <w:pPr>
              <w:spacing w:after="0"/>
              <w:rPr>
                <w:rFonts w:cs="Times New Roman"/>
                <w:b/>
                <w:i/>
                <w:szCs w:val="24"/>
                <w:lang w:val="ru-RU"/>
              </w:rPr>
            </w:pPr>
            <w:r>
              <w:rPr>
                <w:rFonts w:cs="Times New Roman"/>
                <w:b/>
                <w:i/>
                <w:szCs w:val="24"/>
                <w:lang w:val="ru-RU"/>
              </w:rPr>
              <w:t>Н</w:t>
            </w:r>
          </w:p>
        </w:tc>
        <w:tc>
          <w:tcPr>
            <w:tcW w:w="851" w:type="dxa"/>
            <w:tcBorders>
              <w:left w:val="single" w:sz="4" w:space="0" w:color="auto"/>
              <w:right w:val="single" w:sz="4" w:space="0" w:color="auto"/>
            </w:tcBorders>
            <w:shd w:val="clear" w:color="auto" w:fill="D9D9D9" w:themeFill="background1" w:themeFillShade="D9"/>
            <w:vAlign w:val="center"/>
          </w:tcPr>
          <w:p w:rsidR="005C2028" w:rsidRPr="003F7952" w:rsidRDefault="005C2028" w:rsidP="005C2028">
            <w:pPr>
              <w:spacing w:after="0"/>
              <w:rPr>
                <w:rFonts w:cs="Times New Roman"/>
                <w:b/>
                <w:i/>
                <w:szCs w:val="24"/>
                <w:lang w:val="ru-RU"/>
              </w:rPr>
            </w:pPr>
            <w:r>
              <w:rPr>
                <w:rFonts w:cs="Times New Roman"/>
                <w:b/>
                <w:i/>
                <w:szCs w:val="24"/>
                <w:lang w:val="ru-RU"/>
              </w:rPr>
              <w:t>У</w:t>
            </w:r>
          </w:p>
        </w:tc>
      </w:tr>
      <w:tr w:rsidR="00CF4015" w:rsidRPr="003F7952" w:rsidTr="001E5BE5">
        <w:trPr>
          <w:jc w:val="center"/>
        </w:trPr>
        <w:tc>
          <w:tcPr>
            <w:tcW w:w="853" w:type="dxa"/>
            <w:vAlign w:val="center"/>
          </w:tcPr>
          <w:p w:rsidR="00CF4015" w:rsidRPr="003F7952" w:rsidRDefault="00CF4015" w:rsidP="005C2028">
            <w:pPr>
              <w:spacing w:after="0"/>
              <w:rPr>
                <w:rFonts w:cs="Times New Roman"/>
                <w:b/>
                <w:i/>
                <w:szCs w:val="24"/>
                <w:lang w:val="ru-RU"/>
              </w:rPr>
            </w:pPr>
            <w:r w:rsidRPr="003F7952">
              <w:rPr>
                <w:rFonts w:cs="Times New Roman"/>
                <w:b/>
                <w:i/>
                <w:szCs w:val="24"/>
                <w:lang w:val="ru-RU"/>
              </w:rPr>
              <w:t>1/1</w:t>
            </w:r>
          </w:p>
        </w:tc>
        <w:tc>
          <w:tcPr>
            <w:tcW w:w="826" w:type="dxa"/>
            <w:vAlign w:val="center"/>
          </w:tcPr>
          <w:p w:rsidR="00CF4015" w:rsidRPr="004D4E5E" w:rsidRDefault="004D4E5E" w:rsidP="005C2028">
            <w:pPr>
              <w:spacing w:after="0"/>
              <w:rPr>
                <w:rFonts w:cs="Times New Roman"/>
                <w:b/>
                <w:i/>
                <w:szCs w:val="24"/>
              </w:rPr>
            </w:pPr>
            <w:r>
              <w:rPr>
                <w:rFonts w:cs="Times New Roman"/>
                <w:b/>
                <w:i/>
                <w:szCs w:val="24"/>
              </w:rPr>
              <w:t>30</w:t>
            </w:r>
          </w:p>
        </w:tc>
        <w:tc>
          <w:tcPr>
            <w:tcW w:w="499" w:type="dxa"/>
            <w:tcBorders>
              <w:right w:val="single" w:sz="4" w:space="0" w:color="auto"/>
            </w:tcBorders>
            <w:vAlign w:val="center"/>
          </w:tcPr>
          <w:p w:rsidR="00CF4015" w:rsidRPr="004D4E5E" w:rsidRDefault="004D4E5E" w:rsidP="005C2028">
            <w:pPr>
              <w:spacing w:after="0"/>
              <w:rPr>
                <w:rFonts w:cs="Times New Roman"/>
                <w:b/>
                <w:i/>
                <w:szCs w:val="24"/>
              </w:rPr>
            </w:pPr>
            <w:r>
              <w:rPr>
                <w:rFonts w:cs="Times New Roman"/>
                <w:b/>
                <w:i/>
                <w:szCs w:val="24"/>
              </w:rPr>
              <w:t>4</w:t>
            </w:r>
          </w:p>
        </w:tc>
        <w:tc>
          <w:tcPr>
            <w:tcW w:w="642" w:type="dxa"/>
            <w:tcBorders>
              <w:left w:val="single" w:sz="4" w:space="0" w:color="auto"/>
            </w:tcBorders>
            <w:vAlign w:val="center"/>
          </w:tcPr>
          <w:p w:rsidR="00CF4015" w:rsidRPr="004D4E5E" w:rsidRDefault="004D4E5E" w:rsidP="00295082">
            <w:pPr>
              <w:rPr>
                <w:rFonts w:cs="Times New Roman"/>
                <w:i/>
                <w:szCs w:val="24"/>
              </w:rPr>
            </w:pPr>
            <w:r>
              <w:rPr>
                <w:rFonts w:cs="Times New Roman"/>
                <w:i/>
                <w:szCs w:val="24"/>
              </w:rPr>
              <w:t>26</w:t>
            </w:r>
          </w:p>
        </w:tc>
        <w:tc>
          <w:tcPr>
            <w:tcW w:w="616" w:type="dxa"/>
            <w:vAlign w:val="center"/>
          </w:tcPr>
          <w:p w:rsidR="00CF4015" w:rsidRPr="004D4E5E" w:rsidRDefault="004D4E5E" w:rsidP="00295082">
            <w:pPr>
              <w:rPr>
                <w:rFonts w:cs="Times New Roman"/>
                <w:b/>
                <w:i/>
                <w:szCs w:val="24"/>
              </w:rPr>
            </w:pPr>
            <w:r>
              <w:rPr>
                <w:rFonts w:cs="Times New Roman"/>
                <w:b/>
                <w:i/>
                <w:szCs w:val="24"/>
              </w:rPr>
              <w:t>3</w:t>
            </w:r>
          </w:p>
        </w:tc>
        <w:tc>
          <w:tcPr>
            <w:tcW w:w="1081" w:type="dxa"/>
            <w:vAlign w:val="center"/>
          </w:tcPr>
          <w:p w:rsidR="00CF4015" w:rsidRPr="004D4E5E" w:rsidRDefault="004D4E5E" w:rsidP="00295082">
            <w:pPr>
              <w:rPr>
                <w:rFonts w:cs="Times New Roman"/>
                <w:b/>
                <w:i/>
                <w:szCs w:val="24"/>
              </w:rPr>
            </w:pPr>
            <w:r>
              <w:rPr>
                <w:rFonts w:cs="Times New Roman"/>
                <w:b/>
                <w:i/>
                <w:szCs w:val="24"/>
              </w:rPr>
              <w:t>21</w:t>
            </w:r>
          </w:p>
        </w:tc>
        <w:tc>
          <w:tcPr>
            <w:tcW w:w="743" w:type="dxa"/>
            <w:vAlign w:val="center"/>
          </w:tcPr>
          <w:p w:rsidR="00CF4015" w:rsidRPr="00E06C36" w:rsidRDefault="00E06C36" w:rsidP="00295082">
            <w:pPr>
              <w:rPr>
                <w:rFonts w:cs="Times New Roman"/>
                <w:b/>
                <w:i/>
                <w:szCs w:val="24"/>
              </w:rPr>
            </w:pPr>
            <w:r>
              <w:rPr>
                <w:rFonts w:cs="Times New Roman"/>
                <w:b/>
                <w:i/>
                <w:szCs w:val="24"/>
              </w:rPr>
              <w:t>5</w:t>
            </w:r>
          </w:p>
        </w:tc>
        <w:tc>
          <w:tcPr>
            <w:tcW w:w="698" w:type="dxa"/>
            <w:vAlign w:val="center"/>
          </w:tcPr>
          <w:p w:rsidR="00CF4015" w:rsidRPr="00E06C36" w:rsidRDefault="00E06C36" w:rsidP="005C2028">
            <w:pPr>
              <w:spacing w:after="0"/>
              <w:rPr>
                <w:rFonts w:cs="Times New Roman"/>
                <w:b/>
                <w:i/>
                <w:szCs w:val="24"/>
              </w:rPr>
            </w:pPr>
            <w:r>
              <w:rPr>
                <w:rFonts w:cs="Times New Roman"/>
                <w:b/>
                <w:i/>
                <w:szCs w:val="24"/>
              </w:rPr>
              <w:t>1</w:t>
            </w:r>
          </w:p>
        </w:tc>
        <w:tc>
          <w:tcPr>
            <w:tcW w:w="720" w:type="dxa"/>
            <w:tcBorders>
              <w:right w:val="single" w:sz="4" w:space="0" w:color="auto"/>
            </w:tcBorders>
            <w:vAlign w:val="center"/>
          </w:tcPr>
          <w:p w:rsidR="00CF4015" w:rsidRPr="00E06C36" w:rsidRDefault="00E06C36" w:rsidP="005C2028">
            <w:pPr>
              <w:spacing w:after="0"/>
              <w:rPr>
                <w:rFonts w:cs="Times New Roman"/>
                <w:b/>
                <w:i/>
                <w:szCs w:val="24"/>
              </w:rPr>
            </w:pPr>
            <w:r>
              <w:rPr>
                <w:rFonts w:cs="Times New Roman"/>
                <w:b/>
                <w:i/>
                <w:szCs w:val="24"/>
              </w:rPr>
              <w:t>/</w:t>
            </w:r>
          </w:p>
        </w:tc>
        <w:tc>
          <w:tcPr>
            <w:tcW w:w="990" w:type="dxa"/>
            <w:tcBorders>
              <w:left w:val="single" w:sz="4" w:space="0" w:color="auto"/>
              <w:right w:val="single" w:sz="4" w:space="0" w:color="auto"/>
            </w:tcBorders>
            <w:vAlign w:val="center"/>
          </w:tcPr>
          <w:p w:rsidR="00CF4015" w:rsidRPr="00E06C36" w:rsidRDefault="00E06C36" w:rsidP="005C2028">
            <w:pPr>
              <w:spacing w:after="0"/>
              <w:rPr>
                <w:rFonts w:cs="Times New Roman"/>
                <w:b/>
                <w:i/>
                <w:szCs w:val="24"/>
              </w:rPr>
            </w:pPr>
            <w:r>
              <w:rPr>
                <w:rFonts w:cs="Times New Roman"/>
                <w:b/>
                <w:i/>
                <w:szCs w:val="24"/>
              </w:rPr>
              <w:t>1286</w:t>
            </w:r>
          </w:p>
        </w:tc>
        <w:tc>
          <w:tcPr>
            <w:tcW w:w="630" w:type="dxa"/>
            <w:tcBorders>
              <w:left w:val="single" w:sz="4" w:space="0" w:color="auto"/>
            </w:tcBorders>
            <w:vAlign w:val="center"/>
          </w:tcPr>
          <w:p w:rsidR="00CF4015" w:rsidRPr="00E06C36" w:rsidRDefault="00E06C36" w:rsidP="005C2028">
            <w:pPr>
              <w:spacing w:after="0"/>
              <w:rPr>
                <w:rFonts w:cs="Times New Roman"/>
                <w:b/>
                <w:i/>
                <w:szCs w:val="24"/>
              </w:rPr>
            </w:pPr>
            <w:r>
              <w:rPr>
                <w:rFonts w:cs="Times New Roman"/>
                <w:b/>
                <w:i/>
                <w:szCs w:val="24"/>
              </w:rPr>
              <w:t>73</w:t>
            </w:r>
          </w:p>
        </w:tc>
        <w:tc>
          <w:tcPr>
            <w:tcW w:w="851" w:type="dxa"/>
            <w:tcBorders>
              <w:top w:val="single" w:sz="4" w:space="0" w:color="auto"/>
              <w:bottom w:val="single" w:sz="4" w:space="0" w:color="auto"/>
              <w:right w:val="single" w:sz="4" w:space="0" w:color="auto"/>
            </w:tcBorders>
            <w:shd w:val="clear" w:color="auto" w:fill="auto"/>
            <w:vAlign w:val="center"/>
          </w:tcPr>
          <w:p w:rsidR="00CF4015" w:rsidRPr="00E06C36" w:rsidRDefault="00E06C36" w:rsidP="005C2028">
            <w:pPr>
              <w:spacing w:after="0"/>
              <w:rPr>
                <w:rFonts w:cs="Times New Roman"/>
                <w:b/>
                <w:i/>
                <w:szCs w:val="24"/>
              </w:rPr>
            </w:pPr>
            <w:r>
              <w:rPr>
                <w:rFonts w:cs="Times New Roman"/>
                <w:b/>
                <w:i/>
                <w:szCs w:val="24"/>
              </w:rPr>
              <w:t>1359</w:t>
            </w:r>
          </w:p>
        </w:tc>
      </w:tr>
      <w:tr w:rsidR="00CF4015" w:rsidRPr="003F7952" w:rsidTr="001E5BE5">
        <w:trPr>
          <w:jc w:val="center"/>
        </w:trPr>
        <w:tc>
          <w:tcPr>
            <w:tcW w:w="853" w:type="dxa"/>
            <w:vAlign w:val="center"/>
          </w:tcPr>
          <w:p w:rsidR="00CF4015" w:rsidRPr="003F7952" w:rsidRDefault="00CF4015" w:rsidP="005C2028">
            <w:pPr>
              <w:spacing w:after="0"/>
              <w:rPr>
                <w:rFonts w:cs="Times New Roman"/>
                <w:b/>
                <w:i/>
                <w:szCs w:val="24"/>
                <w:lang w:val="ru-RU"/>
              </w:rPr>
            </w:pPr>
            <w:r w:rsidRPr="003F7952">
              <w:rPr>
                <w:rFonts w:cs="Times New Roman"/>
                <w:b/>
                <w:i/>
                <w:szCs w:val="24"/>
                <w:lang w:val="ru-RU"/>
              </w:rPr>
              <w:t>1/2</w:t>
            </w:r>
          </w:p>
        </w:tc>
        <w:tc>
          <w:tcPr>
            <w:tcW w:w="826" w:type="dxa"/>
            <w:vAlign w:val="center"/>
          </w:tcPr>
          <w:p w:rsidR="00CF4015" w:rsidRPr="00E06C36" w:rsidRDefault="00E06C36" w:rsidP="005C2028">
            <w:pPr>
              <w:spacing w:after="0"/>
              <w:rPr>
                <w:rFonts w:cs="Times New Roman"/>
                <w:b/>
                <w:i/>
                <w:szCs w:val="24"/>
              </w:rPr>
            </w:pPr>
            <w:r>
              <w:rPr>
                <w:rFonts w:cs="Times New Roman"/>
                <w:b/>
                <w:i/>
                <w:szCs w:val="24"/>
              </w:rPr>
              <w:t>28</w:t>
            </w:r>
          </w:p>
        </w:tc>
        <w:tc>
          <w:tcPr>
            <w:tcW w:w="499" w:type="dxa"/>
            <w:tcBorders>
              <w:right w:val="single" w:sz="4" w:space="0" w:color="auto"/>
            </w:tcBorders>
            <w:vAlign w:val="center"/>
          </w:tcPr>
          <w:p w:rsidR="00CF4015" w:rsidRPr="00E06C36" w:rsidRDefault="00E06C36" w:rsidP="005C2028">
            <w:pPr>
              <w:spacing w:after="0"/>
              <w:rPr>
                <w:rFonts w:cs="Times New Roman"/>
                <w:b/>
                <w:i/>
                <w:szCs w:val="24"/>
              </w:rPr>
            </w:pPr>
            <w:r>
              <w:rPr>
                <w:rFonts w:cs="Times New Roman"/>
                <w:b/>
                <w:i/>
                <w:szCs w:val="24"/>
              </w:rPr>
              <w:t>3</w:t>
            </w:r>
          </w:p>
        </w:tc>
        <w:tc>
          <w:tcPr>
            <w:tcW w:w="642" w:type="dxa"/>
            <w:tcBorders>
              <w:left w:val="single" w:sz="4" w:space="0" w:color="auto"/>
            </w:tcBorders>
            <w:vAlign w:val="center"/>
          </w:tcPr>
          <w:p w:rsidR="00CF4015" w:rsidRPr="00E06C36" w:rsidRDefault="00E06C36" w:rsidP="005C2028">
            <w:pPr>
              <w:spacing w:after="0"/>
              <w:rPr>
                <w:rFonts w:cs="Times New Roman"/>
                <w:b/>
                <w:i/>
                <w:szCs w:val="24"/>
              </w:rPr>
            </w:pPr>
            <w:r>
              <w:rPr>
                <w:rFonts w:cs="Times New Roman"/>
                <w:b/>
                <w:i/>
                <w:szCs w:val="24"/>
              </w:rPr>
              <w:t>25</w:t>
            </w:r>
          </w:p>
        </w:tc>
        <w:tc>
          <w:tcPr>
            <w:tcW w:w="616" w:type="dxa"/>
            <w:vAlign w:val="center"/>
          </w:tcPr>
          <w:p w:rsidR="00CF4015" w:rsidRPr="00E06C36" w:rsidRDefault="00E06C36" w:rsidP="00295082">
            <w:pPr>
              <w:spacing w:after="0"/>
              <w:rPr>
                <w:rFonts w:cs="Times New Roman"/>
                <w:b/>
                <w:i/>
                <w:szCs w:val="24"/>
              </w:rPr>
            </w:pPr>
            <w:r>
              <w:rPr>
                <w:rFonts w:cs="Times New Roman"/>
                <w:b/>
                <w:i/>
                <w:szCs w:val="24"/>
              </w:rPr>
              <w:t>6</w:t>
            </w:r>
          </w:p>
        </w:tc>
        <w:tc>
          <w:tcPr>
            <w:tcW w:w="1081" w:type="dxa"/>
            <w:vAlign w:val="center"/>
          </w:tcPr>
          <w:p w:rsidR="00CF4015" w:rsidRPr="00E06C36" w:rsidRDefault="00E06C36" w:rsidP="00295082">
            <w:pPr>
              <w:spacing w:after="0"/>
              <w:rPr>
                <w:rFonts w:cs="Times New Roman"/>
                <w:b/>
                <w:i/>
                <w:szCs w:val="24"/>
              </w:rPr>
            </w:pPr>
            <w:r>
              <w:rPr>
                <w:rFonts w:cs="Times New Roman"/>
                <w:b/>
                <w:i/>
                <w:szCs w:val="24"/>
              </w:rPr>
              <w:t>14</w:t>
            </w:r>
          </w:p>
        </w:tc>
        <w:tc>
          <w:tcPr>
            <w:tcW w:w="743" w:type="dxa"/>
            <w:vAlign w:val="center"/>
          </w:tcPr>
          <w:p w:rsidR="00CF4015" w:rsidRPr="00E06C36" w:rsidRDefault="00E06C36" w:rsidP="00295082">
            <w:pPr>
              <w:spacing w:after="0"/>
              <w:rPr>
                <w:rFonts w:cs="Times New Roman"/>
                <w:b/>
                <w:i/>
                <w:szCs w:val="24"/>
              </w:rPr>
            </w:pPr>
            <w:r>
              <w:rPr>
                <w:rFonts w:cs="Times New Roman"/>
                <w:b/>
                <w:i/>
                <w:szCs w:val="24"/>
              </w:rPr>
              <w:t>8</w:t>
            </w:r>
          </w:p>
        </w:tc>
        <w:tc>
          <w:tcPr>
            <w:tcW w:w="698" w:type="dxa"/>
            <w:vAlign w:val="center"/>
          </w:tcPr>
          <w:p w:rsidR="00CF4015" w:rsidRPr="00E06C36" w:rsidRDefault="00E06C36" w:rsidP="005C2028">
            <w:pPr>
              <w:spacing w:after="0"/>
              <w:rPr>
                <w:rFonts w:cs="Times New Roman"/>
                <w:b/>
                <w:i/>
                <w:szCs w:val="24"/>
              </w:rPr>
            </w:pPr>
            <w:r>
              <w:rPr>
                <w:rFonts w:cs="Times New Roman"/>
                <w:b/>
                <w:i/>
                <w:szCs w:val="24"/>
              </w:rPr>
              <w:t>/</w:t>
            </w:r>
          </w:p>
        </w:tc>
        <w:tc>
          <w:tcPr>
            <w:tcW w:w="720" w:type="dxa"/>
            <w:tcBorders>
              <w:right w:val="single" w:sz="4" w:space="0" w:color="auto"/>
            </w:tcBorders>
            <w:vAlign w:val="center"/>
          </w:tcPr>
          <w:p w:rsidR="00CF4015" w:rsidRPr="00E06C36" w:rsidRDefault="00E06C36" w:rsidP="005C2028">
            <w:pPr>
              <w:spacing w:after="0"/>
              <w:rPr>
                <w:rFonts w:cs="Times New Roman"/>
                <w:b/>
                <w:i/>
                <w:szCs w:val="24"/>
              </w:rPr>
            </w:pPr>
            <w:r>
              <w:rPr>
                <w:rFonts w:cs="Times New Roman"/>
                <w:b/>
                <w:i/>
                <w:szCs w:val="24"/>
              </w:rPr>
              <w:t>/</w:t>
            </w:r>
          </w:p>
        </w:tc>
        <w:tc>
          <w:tcPr>
            <w:tcW w:w="990" w:type="dxa"/>
            <w:tcBorders>
              <w:left w:val="single" w:sz="4" w:space="0" w:color="auto"/>
              <w:right w:val="single" w:sz="4" w:space="0" w:color="auto"/>
            </w:tcBorders>
            <w:vAlign w:val="center"/>
          </w:tcPr>
          <w:p w:rsidR="00CF4015" w:rsidRPr="00E06C36" w:rsidRDefault="00E06C36" w:rsidP="005C2028">
            <w:pPr>
              <w:spacing w:after="0"/>
              <w:rPr>
                <w:rFonts w:cs="Times New Roman"/>
                <w:b/>
                <w:i/>
                <w:szCs w:val="24"/>
              </w:rPr>
            </w:pPr>
            <w:r>
              <w:rPr>
                <w:rFonts w:cs="Times New Roman"/>
                <w:b/>
                <w:i/>
                <w:szCs w:val="24"/>
              </w:rPr>
              <w:t>1500</w:t>
            </w:r>
          </w:p>
        </w:tc>
        <w:tc>
          <w:tcPr>
            <w:tcW w:w="630" w:type="dxa"/>
            <w:tcBorders>
              <w:left w:val="single" w:sz="4" w:space="0" w:color="auto"/>
            </w:tcBorders>
            <w:vAlign w:val="center"/>
          </w:tcPr>
          <w:p w:rsidR="00CF4015" w:rsidRPr="00E06C36" w:rsidRDefault="00E06C36" w:rsidP="005C2028">
            <w:pPr>
              <w:spacing w:after="0"/>
              <w:rPr>
                <w:rFonts w:cs="Times New Roman"/>
                <w:b/>
                <w:i/>
                <w:szCs w:val="24"/>
              </w:rPr>
            </w:pPr>
            <w:r>
              <w:rPr>
                <w:rFonts w:cs="Times New Roman"/>
                <w:b/>
                <w:i/>
                <w:szCs w:val="24"/>
              </w:rPr>
              <w:t>62</w:t>
            </w:r>
          </w:p>
        </w:tc>
        <w:tc>
          <w:tcPr>
            <w:tcW w:w="851" w:type="dxa"/>
            <w:tcBorders>
              <w:top w:val="single" w:sz="4" w:space="0" w:color="auto"/>
              <w:bottom w:val="single" w:sz="4" w:space="0" w:color="auto"/>
              <w:right w:val="single" w:sz="4" w:space="0" w:color="auto"/>
            </w:tcBorders>
            <w:shd w:val="clear" w:color="auto" w:fill="auto"/>
            <w:vAlign w:val="center"/>
          </w:tcPr>
          <w:p w:rsidR="00CF4015" w:rsidRPr="00E06C36" w:rsidRDefault="00E06C36" w:rsidP="005C2028">
            <w:pPr>
              <w:spacing w:after="0"/>
              <w:rPr>
                <w:rFonts w:cs="Times New Roman"/>
                <w:b/>
                <w:i/>
                <w:szCs w:val="24"/>
              </w:rPr>
            </w:pPr>
            <w:r>
              <w:rPr>
                <w:rFonts w:cs="Times New Roman"/>
                <w:b/>
                <w:i/>
                <w:szCs w:val="24"/>
              </w:rPr>
              <w:t>1562</w:t>
            </w:r>
          </w:p>
        </w:tc>
      </w:tr>
      <w:tr w:rsidR="00CF4015" w:rsidRPr="003F7952" w:rsidTr="001E5BE5">
        <w:trPr>
          <w:jc w:val="center"/>
        </w:trPr>
        <w:tc>
          <w:tcPr>
            <w:tcW w:w="853" w:type="dxa"/>
            <w:vAlign w:val="center"/>
          </w:tcPr>
          <w:p w:rsidR="00CF4015" w:rsidRPr="003F7952" w:rsidRDefault="00CF4015" w:rsidP="005C2028">
            <w:pPr>
              <w:spacing w:after="0"/>
              <w:rPr>
                <w:rFonts w:cs="Times New Roman"/>
                <w:b/>
                <w:i/>
                <w:szCs w:val="24"/>
                <w:lang w:val="ru-RU"/>
              </w:rPr>
            </w:pPr>
            <w:r w:rsidRPr="003F7952">
              <w:rPr>
                <w:rFonts w:cs="Times New Roman"/>
                <w:b/>
                <w:i/>
                <w:szCs w:val="24"/>
                <w:lang w:val="ru-RU"/>
              </w:rPr>
              <w:t>1/3</w:t>
            </w:r>
          </w:p>
        </w:tc>
        <w:tc>
          <w:tcPr>
            <w:tcW w:w="826" w:type="dxa"/>
            <w:vAlign w:val="center"/>
          </w:tcPr>
          <w:p w:rsidR="00CF4015" w:rsidRPr="00CD263D" w:rsidRDefault="00CD263D" w:rsidP="005C2028">
            <w:pPr>
              <w:spacing w:after="0"/>
              <w:rPr>
                <w:rFonts w:cs="Times New Roman"/>
                <w:b/>
                <w:i/>
                <w:szCs w:val="24"/>
              </w:rPr>
            </w:pPr>
            <w:r>
              <w:rPr>
                <w:rFonts w:cs="Times New Roman"/>
                <w:b/>
                <w:i/>
                <w:szCs w:val="24"/>
              </w:rPr>
              <w:t>30</w:t>
            </w:r>
          </w:p>
        </w:tc>
        <w:tc>
          <w:tcPr>
            <w:tcW w:w="499" w:type="dxa"/>
            <w:tcBorders>
              <w:right w:val="single" w:sz="4" w:space="0" w:color="auto"/>
            </w:tcBorders>
            <w:vAlign w:val="center"/>
          </w:tcPr>
          <w:p w:rsidR="00CF4015" w:rsidRPr="00CD263D" w:rsidRDefault="00CD263D" w:rsidP="005C2028">
            <w:pPr>
              <w:spacing w:after="0"/>
              <w:rPr>
                <w:rFonts w:cs="Times New Roman"/>
                <w:b/>
                <w:i/>
                <w:szCs w:val="24"/>
              </w:rPr>
            </w:pPr>
            <w:r>
              <w:rPr>
                <w:rFonts w:cs="Times New Roman"/>
                <w:b/>
                <w:i/>
                <w:szCs w:val="24"/>
              </w:rPr>
              <w:t>6</w:t>
            </w:r>
          </w:p>
        </w:tc>
        <w:tc>
          <w:tcPr>
            <w:tcW w:w="642" w:type="dxa"/>
            <w:tcBorders>
              <w:left w:val="single" w:sz="4" w:space="0" w:color="auto"/>
            </w:tcBorders>
            <w:vAlign w:val="center"/>
          </w:tcPr>
          <w:p w:rsidR="00CF4015" w:rsidRPr="00CD263D" w:rsidRDefault="00CD263D" w:rsidP="005C2028">
            <w:pPr>
              <w:spacing w:after="0"/>
              <w:rPr>
                <w:rFonts w:cs="Times New Roman"/>
                <w:b/>
                <w:i/>
                <w:szCs w:val="24"/>
              </w:rPr>
            </w:pPr>
            <w:r>
              <w:rPr>
                <w:rFonts w:cs="Times New Roman"/>
                <w:b/>
                <w:i/>
                <w:szCs w:val="24"/>
              </w:rPr>
              <w:t>24</w:t>
            </w:r>
          </w:p>
        </w:tc>
        <w:tc>
          <w:tcPr>
            <w:tcW w:w="616" w:type="dxa"/>
            <w:vAlign w:val="center"/>
          </w:tcPr>
          <w:p w:rsidR="00CF4015" w:rsidRPr="00CD263D" w:rsidRDefault="00CD263D" w:rsidP="00295082">
            <w:pPr>
              <w:spacing w:after="0"/>
              <w:rPr>
                <w:rFonts w:cs="Times New Roman"/>
                <w:i/>
                <w:szCs w:val="24"/>
              </w:rPr>
            </w:pPr>
            <w:r>
              <w:rPr>
                <w:rFonts w:cs="Times New Roman"/>
                <w:i/>
                <w:szCs w:val="24"/>
              </w:rPr>
              <w:t>4</w:t>
            </w:r>
          </w:p>
        </w:tc>
        <w:tc>
          <w:tcPr>
            <w:tcW w:w="1081" w:type="dxa"/>
            <w:vAlign w:val="center"/>
          </w:tcPr>
          <w:p w:rsidR="00CF4015" w:rsidRPr="00CD263D" w:rsidRDefault="00CD263D" w:rsidP="00295082">
            <w:pPr>
              <w:spacing w:after="0"/>
              <w:rPr>
                <w:rFonts w:cs="Times New Roman"/>
                <w:i/>
                <w:szCs w:val="24"/>
              </w:rPr>
            </w:pPr>
            <w:r>
              <w:rPr>
                <w:rFonts w:cs="Times New Roman"/>
                <w:i/>
                <w:szCs w:val="24"/>
              </w:rPr>
              <w:t>14</w:t>
            </w:r>
          </w:p>
        </w:tc>
        <w:tc>
          <w:tcPr>
            <w:tcW w:w="743" w:type="dxa"/>
            <w:vAlign w:val="center"/>
          </w:tcPr>
          <w:p w:rsidR="00CF4015" w:rsidRPr="00CD263D" w:rsidRDefault="00CD263D" w:rsidP="00295082">
            <w:pPr>
              <w:spacing w:after="0"/>
              <w:rPr>
                <w:rFonts w:cs="Times New Roman"/>
                <w:i/>
                <w:szCs w:val="24"/>
              </w:rPr>
            </w:pPr>
            <w:r>
              <w:rPr>
                <w:rFonts w:cs="Times New Roman"/>
                <w:i/>
                <w:szCs w:val="24"/>
              </w:rPr>
              <w:t>14</w:t>
            </w:r>
          </w:p>
        </w:tc>
        <w:tc>
          <w:tcPr>
            <w:tcW w:w="698" w:type="dxa"/>
            <w:vAlign w:val="center"/>
          </w:tcPr>
          <w:p w:rsidR="00CF4015" w:rsidRPr="00CD263D" w:rsidRDefault="00CD263D" w:rsidP="005C2028">
            <w:pPr>
              <w:spacing w:after="0"/>
              <w:rPr>
                <w:rFonts w:cs="Times New Roman"/>
                <w:b/>
                <w:i/>
                <w:szCs w:val="24"/>
              </w:rPr>
            </w:pPr>
            <w:r>
              <w:rPr>
                <w:rFonts w:cs="Times New Roman"/>
                <w:b/>
                <w:i/>
                <w:szCs w:val="24"/>
              </w:rPr>
              <w:t>/</w:t>
            </w:r>
          </w:p>
        </w:tc>
        <w:tc>
          <w:tcPr>
            <w:tcW w:w="720" w:type="dxa"/>
            <w:tcBorders>
              <w:right w:val="single" w:sz="4" w:space="0" w:color="auto"/>
            </w:tcBorders>
            <w:vAlign w:val="center"/>
          </w:tcPr>
          <w:p w:rsidR="00CF4015" w:rsidRPr="00CD263D" w:rsidRDefault="00CD263D" w:rsidP="005C2028">
            <w:pPr>
              <w:spacing w:after="0"/>
              <w:rPr>
                <w:rFonts w:cs="Times New Roman"/>
                <w:b/>
                <w:i/>
                <w:szCs w:val="24"/>
              </w:rPr>
            </w:pPr>
            <w:r>
              <w:rPr>
                <w:rFonts w:cs="Times New Roman"/>
                <w:b/>
                <w:i/>
                <w:szCs w:val="24"/>
              </w:rPr>
              <w:t>/</w:t>
            </w:r>
          </w:p>
        </w:tc>
        <w:tc>
          <w:tcPr>
            <w:tcW w:w="990" w:type="dxa"/>
            <w:tcBorders>
              <w:left w:val="single" w:sz="4" w:space="0" w:color="auto"/>
              <w:right w:val="single" w:sz="4" w:space="0" w:color="auto"/>
            </w:tcBorders>
            <w:vAlign w:val="center"/>
          </w:tcPr>
          <w:p w:rsidR="00CF4015" w:rsidRPr="00CD263D" w:rsidRDefault="001E5BE5" w:rsidP="005C2028">
            <w:pPr>
              <w:spacing w:after="0"/>
              <w:rPr>
                <w:rFonts w:cs="Times New Roman"/>
                <w:b/>
                <w:i/>
                <w:szCs w:val="24"/>
              </w:rPr>
            </w:pPr>
            <w:r>
              <w:rPr>
                <w:rFonts w:cs="Times New Roman"/>
                <w:b/>
                <w:i/>
                <w:szCs w:val="24"/>
              </w:rPr>
              <w:t>1827</w:t>
            </w:r>
          </w:p>
        </w:tc>
        <w:tc>
          <w:tcPr>
            <w:tcW w:w="630" w:type="dxa"/>
            <w:tcBorders>
              <w:left w:val="single" w:sz="4" w:space="0" w:color="auto"/>
            </w:tcBorders>
            <w:vAlign w:val="center"/>
          </w:tcPr>
          <w:p w:rsidR="00CF4015" w:rsidRPr="00CD263D" w:rsidRDefault="00CD263D" w:rsidP="005C2028">
            <w:pPr>
              <w:spacing w:after="0"/>
              <w:rPr>
                <w:rFonts w:cs="Times New Roman"/>
                <w:b/>
                <w:i/>
                <w:szCs w:val="24"/>
              </w:rPr>
            </w:pPr>
            <w:r>
              <w:rPr>
                <w:rFonts w:cs="Times New Roman"/>
                <w:b/>
                <w:i/>
                <w:szCs w:val="24"/>
              </w:rPr>
              <w:t>87</w:t>
            </w:r>
          </w:p>
        </w:tc>
        <w:tc>
          <w:tcPr>
            <w:tcW w:w="851" w:type="dxa"/>
            <w:tcBorders>
              <w:top w:val="single" w:sz="4" w:space="0" w:color="auto"/>
              <w:bottom w:val="single" w:sz="4" w:space="0" w:color="auto"/>
              <w:right w:val="single" w:sz="4" w:space="0" w:color="auto"/>
            </w:tcBorders>
            <w:shd w:val="clear" w:color="auto" w:fill="auto"/>
            <w:vAlign w:val="center"/>
          </w:tcPr>
          <w:p w:rsidR="00CF4015" w:rsidRPr="00CD263D" w:rsidRDefault="00CD263D" w:rsidP="005C2028">
            <w:pPr>
              <w:spacing w:after="0"/>
              <w:rPr>
                <w:rFonts w:cs="Times New Roman"/>
                <w:b/>
                <w:i/>
                <w:szCs w:val="24"/>
              </w:rPr>
            </w:pPr>
            <w:r>
              <w:rPr>
                <w:rFonts w:cs="Times New Roman"/>
                <w:b/>
                <w:i/>
                <w:szCs w:val="24"/>
              </w:rPr>
              <w:t>1</w:t>
            </w:r>
            <w:r w:rsidR="001E5BE5">
              <w:rPr>
                <w:rFonts w:cs="Times New Roman"/>
                <w:b/>
                <w:i/>
                <w:szCs w:val="24"/>
              </w:rPr>
              <w:t>914</w:t>
            </w:r>
          </w:p>
        </w:tc>
      </w:tr>
      <w:tr w:rsidR="00CF4015" w:rsidRPr="003F7952" w:rsidTr="001E5BE5">
        <w:trPr>
          <w:jc w:val="center"/>
        </w:trPr>
        <w:tc>
          <w:tcPr>
            <w:tcW w:w="853" w:type="dxa"/>
            <w:vAlign w:val="center"/>
          </w:tcPr>
          <w:p w:rsidR="00CF4015" w:rsidRPr="003F7952" w:rsidRDefault="00CF4015" w:rsidP="005C2028">
            <w:pPr>
              <w:spacing w:after="0"/>
              <w:rPr>
                <w:rFonts w:cs="Times New Roman"/>
                <w:b/>
                <w:i/>
                <w:szCs w:val="24"/>
                <w:lang w:val="ru-RU"/>
              </w:rPr>
            </w:pPr>
            <w:r w:rsidRPr="003F7952">
              <w:rPr>
                <w:rFonts w:cs="Times New Roman"/>
                <w:b/>
                <w:i/>
                <w:szCs w:val="24"/>
                <w:lang w:val="ru-RU"/>
              </w:rPr>
              <w:t>1/4</w:t>
            </w:r>
          </w:p>
        </w:tc>
        <w:tc>
          <w:tcPr>
            <w:tcW w:w="826" w:type="dxa"/>
            <w:vAlign w:val="center"/>
          </w:tcPr>
          <w:p w:rsidR="00CF4015" w:rsidRPr="00CD263D" w:rsidRDefault="00CD263D" w:rsidP="005C2028">
            <w:pPr>
              <w:spacing w:after="0"/>
              <w:rPr>
                <w:rFonts w:cs="Times New Roman"/>
                <w:b/>
                <w:i/>
                <w:szCs w:val="24"/>
              </w:rPr>
            </w:pPr>
            <w:r>
              <w:rPr>
                <w:rFonts w:cs="Times New Roman"/>
                <w:b/>
                <w:i/>
                <w:szCs w:val="24"/>
              </w:rPr>
              <w:t>2</w:t>
            </w:r>
            <w:r w:rsidR="001E5BE5">
              <w:rPr>
                <w:rFonts w:cs="Times New Roman"/>
                <w:b/>
                <w:i/>
                <w:szCs w:val="24"/>
              </w:rPr>
              <w:t>6</w:t>
            </w:r>
          </w:p>
        </w:tc>
        <w:tc>
          <w:tcPr>
            <w:tcW w:w="499" w:type="dxa"/>
            <w:tcBorders>
              <w:right w:val="single" w:sz="4" w:space="0" w:color="auto"/>
            </w:tcBorders>
            <w:vAlign w:val="center"/>
          </w:tcPr>
          <w:p w:rsidR="00CF4015" w:rsidRPr="00CD263D" w:rsidRDefault="001E5BE5" w:rsidP="005C2028">
            <w:pPr>
              <w:spacing w:after="0"/>
              <w:rPr>
                <w:rFonts w:cs="Times New Roman"/>
                <w:b/>
                <w:i/>
                <w:szCs w:val="24"/>
              </w:rPr>
            </w:pPr>
            <w:r>
              <w:rPr>
                <w:rFonts w:cs="Times New Roman"/>
                <w:b/>
                <w:i/>
                <w:szCs w:val="24"/>
              </w:rPr>
              <w:t>11</w:t>
            </w:r>
          </w:p>
        </w:tc>
        <w:tc>
          <w:tcPr>
            <w:tcW w:w="642" w:type="dxa"/>
            <w:tcBorders>
              <w:left w:val="single" w:sz="4" w:space="0" w:color="auto"/>
            </w:tcBorders>
            <w:vAlign w:val="center"/>
          </w:tcPr>
          <w:p w:rsidR="00CF4015" w:rsidRPr="00CD263D" w:rsidRDefault="001E5BE5" w:rsidP="005C2028">
            <w:pPr>
              <w:spacing w:after="0"/>
              <w:rPr>
                <w:rFonts w:cs="Times New Roman"/>
                <w:b/>
                <w:i/>
                <w:szCs w:val="24"/>
              </w:rPr>
            </w:pPr>
            <w:r>
              <w:rPr>
                <w:rFonts w:cs="Times New Roman"/>
                <w:b/>
                <w:i/>
                <w:szCs w:val="24"/>
              </w:rPr>
              <w:t>15</w:t>
            </w:r>
          </w:p>
        </w:tc>
        <w:tc>
          <w:tcPr>
            <w:tcW w:w="616" w:type="dxa"/>
            <w:vAlign w:val="center"/>
          </w:tcPr>
          <w:p w:rsidR="00CF4015" w:rsidRPr="001E5BE5" w:rsidRDefault="001E5BE5" w:rsidP="005C2028">
            <w:pPr>
              <w:spacing w:after="0"/>
              <w:rPr>
                <w:rFonts w:cs="Times New Roman"/>
                <w:b/>
                <w:i/>
                <w:szCs w:val="24"/>
              </w:rPr>
            </w:pPr>
            <w:r>
              <w:rPr>
                <w:rFonts w:cs="Times New Roman"/>
                <w:b/>
                <w:i/>
                <w:szCs w:val="24"/>
              </w:rPr>
              <w:t>2</w:t>
            </w:r>
          </w:p>
        </w:tc>
        <w:tc>
          <w:tcPr>
            <w:tcW w:w="1081" w:type="dxa"/>
            <w:vAlign w:val="center"/>
          </w:tcPr>
          <w:p w:rsidR="00CF4015" w:rsidRPr="001E5BE5" w:rsidRDefault="001E5BE5" w:rsidP="005C2028">
            <w:pPr>
              <w:spacing w:after="0"/>
              <w:rPr>
                <w:rFonts w:cs="Times New Roman"/>
                <w:b/>
                <w:i/>
                <w:szCs w:val="24"/>
              </w:rPr>
            </w:pPr>
            <w:r>
              <w:rPr>
                <w:rFonts w:cs="Times New Roman"/>
                <w:b/>
                <w:i/>
                <w:szCs w:val="24"/>
              </w:rPr>
              <w:t>11</w:t>
            </w:r>
          </w:p>
        </w:tc>
        <w:tc>
          <w:tcPr>
            <w:tcW w:w="743" w:type="dxa"/>
            <w:vAlign w:val="center"/>
          </w:tcPr>
          <w:p w:rsidR="00CF4015" w:rsidRPr="001E5BE5" w:rsidRDefault="001E5BE5" w:rsidP="005C2028">
            <w:pPr>
              <w:spacing w:after="0"/>
              <w:rPr>
                <w:rFonts w:cs="Times New Roman"/>
                <w:b/>
                <w:i/>
                <w:szCs w:val="24"/>
              </w:rPr>
            </w:pPr>
            <w:r>
              <w:rPr>
                <w:rFonts w:cs="Times New Roman"/>
                <w:b/>
                <w:i/>
                <w:szCs w:val="24"/>
              </w:rPr>
              <w:t>12</w:t>
            </w:r>
          </w:p>
        </w:tc>
        <w:tc>
          <w:tcPr>
            <w:tcW w:w="698" w:type="dxa"/>
            <w:vAlign w:val="center"/>
          </w:tcPr>
          <w:p w:rsidR="00CF4015" w:rsidRPr="001E5BE5" w:rsidRDefault="001E5BE5" w:rsidP="005C2028">
            <w:pPr>
              <w:spacing w:after="0"/>
              <w:rPr>
                <w:rFonts w:cs="Times New Roman"/>
                <w:b/>
                <w:i/>
                <w:szCs w:val="24"/>
              </w:rPr>
            </w:pPr>
            <w:r>
              <w:rPr>
                <w:rFonts w:cs="Times New Roman"/>
                <w:b/>
                <w:i/>
                <w:szCs w:val="24"/>
              </w:rPr>
              <w:t>1</w:t>
            </w:r>
          </w:p>
        </w:tc>
        <w:tc>
          <w:tcPr>
            <w:tcW w:w="720" w:type="dxa"/>
            <w:tcBorders>
              <w:right w:val="single" w:sz="4" w:space="0" w:color="auto"/>
            </w:tcBorders>
            <w:vAlign w:val="center"/>
          </w:tcPr>
          <w:p w:rsidR="00CF4015" w:rsidRPr="001E5BE5" w:rsidRDefault="001E5BE5" w:rsidP="005C2028">
            <w:pPr>
              <w:spacing w:after="0"/>
              <w:rPr>
                <w:rFonts w:cs="Times New Roman"/>
                <w:b/>
                <w:i/>
                <w:szCs w:val="24"/>
              </w:rPr>
            </w:pPr>
            <w:r>
              <w:rPr>
                <w:rFonts w:cs="Times New Roman"/>
                <w:b/>
                <w:i/>
                <w:szCs w:val="24"/>
              </w:rPr>
              <w:t>/</w:t>
            </w:r>
          </w:p>
        </w:tc>
        <w:tc>
          <w:tcPr>
            <w:tcW w:w="990" w:type="dxa"/>
            <w:tcBorders>
              <w:left w:val="single" w:sz="4" w:space="0" w:color="auto"/>
              <w:right w:val="single" w:sz="4" w:space="0" w:color="auto"/>
            </w:tcBorders>
            <w:vAlign w:val="center"/>
          </w:tcPr>
          <w:p w:rsidR="00CF4015" w:rsidRPr="001E5BE5" w:rsidRDefault="001E5BE5" w:rsidP="005C2028">
            <w:pPr>
              <w:spacing w:after="0"/>
              <w:rPr>
                <w:rFonts w:cs="Times New Roman"/>
                <w:b/>
                <w:i/>
                <w:szCs w:val="24"/>
              </w:rPr>
            </w:pPr>
            <w:r>
              <w:rPr>
                <w:rFonts w:cs="Times New Roman"/>
                <w:b/>
                <w:i/>
                <w:szCs w:val="24"/>
              </w:rPr>
              <w:t>2027</w:t>
            </w:r>
          </w:p>
        </w:tc>
        <w:tc>
          <w:tcPr>
            <w:tcW w:w="630" w:type="dxa"/>
            <w:tcBorders>
              <w:left w:val="single" w:sz="4" w:space="0" w:color="auto"/>
            </w:tcBorders>
            <w:vAlign w:val="center"/>
          </w:tcPr>
          <w:p w:rsidR="00CF4015" w:rsidRPr="001E5BE5" w:rsidRDefault="001E5BE5" w:rsidP="005C2028">
            <w:pPr>
              <w:spacing w:after="0"/>
              <w:rPr>
                <w:rFonts w:cs="Times New Roman"/>
                <w:b/>
                <w:i/>
                <w:szCs w:val="24"/>
              </w:rPr>
            </w:pPr>
            <w:r>
              <w:rPr>
                <w:rFonts w:cs="Times New Roman"/>
                <w:b/>
                <w:i/>
                <w:szCs w:val="24"/>
              </w:rPr>
              <w:t>40</w:t>
            </w:r>
          </w:p>
        </w:tc>
        <w:tc>
          <w:tcPr>
            <w:tcW w:w="851" w:type="dxa"/>
            <w:tcBorders>
              <w:top w:val="single" w:sz="4" w:space="0" w:color="auto"/>
              <w:bottom w:val="single" w:sz="4" w:space="0" w:color="auto"/>
              <w:right w:val="single" w:sz="4" w:space="0" w:color="auto"/>
            </w:tcBorders>
            <w:shd w:val="clear" w:color="auto" w:fill="auto"/>
            <w:vAlign w:val="center"/>
          </w:tcPr>
          <w:p w:rsidR="00CF4015" w:rsidRPr="001E5BE5" w:rsidRDefault="001E5BE5" w:rsidP="005C2028">
            <w:pPr>
              <w:spacing w:after="0"/>
              <w:rPr>
                <w:rFonts w:cs="Times New Roman"/>
                <w:b/>
                <w:i/>
                <w:szCs w:val="24"/>
              </w:rPr>
            </w:pPr>
            <w:r>
              <w:rPr>
                <w:rFonts w:cs="Times New Roman"/>
                <w:b/>
                <w:i/>
                <w:szCs w:val="24"/>
              </w:rPr>
              <w:t>2067</w:t>
            </w:r>
          </w:p>
        </w:tc>
      </w:tr>
      <w:tr w:rsidR="00F6573F" w:rsidRPr="003F7952" w:rsidTr="001E5BE5">
        <w:trPr>
          <w:jc w:val="center"/>
        </w:trPr>
        <w:tc>
          <w:tcPr>
            <w:tcW w:w="853" w:type="dxa"/>
            <w:vAlign w:val="center"/>
          </w:tcPr>
          <w:p w:rsidR="00F6573F" w:rsidRPr="003F7952" w:rsidRDefault="00F6573F" w:rsidP="005C2028">
            <w:pPr>
              <w:spacing w:after="0"/>
              <w:rPr>
                <w:rFonts w:cs="Times New Roman"/>
                <w:b/>
                <w:i/>
                <w:szCs w:val="24"/>
                <w:lang w:val="ru-RU"/>
              </w:rPr>
            </w:pPr>
            <w:r w:rsidRPr="003F7952">
              <w:rPr>
                <w:rFonts w:cs="Times New Roman"/>
                <w:b/>
                <w:i/>
                <w:szCs w:val="24"/>
                <w:lang w:val="ru-RU"/>
              </w:rPr>
              <w:t>1/5</w:t>
            </w:r>
          </w:p>
        </w:tc>
        <w:tc>
          <w:tcPr>
            <w:tcW w:w="826" w:type="dxa"/>
            <w:vAlign w:val="center"/>
          </w:tcPr>
          <w:p w:rsidR="00F6573F" w:rsidRPr="001E5BE5" w:rsidRDefault="001E5BE5" w:rsidP="005C2028">
            <w:pPr>
              <w:spacing w:after="0"/>
              <w:rPr>
                <w:rFonts w:cs="Times New Roman"/>
                <w:b/>
                <w:i/>
                <w:szCs w:val="24"/>
              </w:rPr>
            </w:pPr>
            <w:r>
              <w:rPr>
                <w:rFonts w:cs="Times New Roman"/>
                <w:b/>
                <w:i/>
                <w:szCs w:val="24"/>
              </w:rPr>
              <w:t>26</w:t>
            </w:r>
          </w:p>
        </w:tc>
        <w:tc>
          <w:tcPr>
            <w:tcW w:w="499" w:type="dxa"/>
            <w:tcBorders>
              <w:right w:val="single" w:sz="4" w:space="0" w:color="auto"/>
            </w:tcBorders>
            <w:vAlign w:val="center"/>
          </w:tcPr>
          <w:p w:rsidR="00F6573F" w:rsidRPr="001E5BE5" w:rsidRDefault="001E5BE5" w:rsidP="005C2028">
            <w:pPr>
              <w:spacing w:after="0"/>
              <w:rPr>
                <w:rFonts w:cs="Times New Roman"/>
                <w:b/>
                <w:i/>
                <w:szCs w:val="24"/>
              </w:rPr>
            </w:pPr>
            <w:r>
              <w:rPr>
                <w:rFonts w:cs="Times New Roman"/>
                <w:b/>
                <w:i/>
                <w:szCs w:val="24"/>
              </w:rPr>
              <w:t>9</w:t>
            </w:r>
          </w:p>
        </w:tc>
        <w:tc>
          <w:tcPr>
            <w:tcW w:w="642" w:type="dxa"/>
            <w:tcBorders>
              <w:left w:val="single" w:sz="4" w:space="0" w:color="auto"/>
            </w:tcBorders>
            <w:vAlign w:val="center"/>
          </w:tcPr>
          <w:p w:rsidR="00F6573F" w:rsidRPr="001E5BE5" w:rsidRDefault="001E5BE5" w:rsidP="005C2028">
            <w:pPr>
              <w:spacing w:after="0"/>
              <w:rPr>
                <w:rFonts w:cs="Times New Roman"/>
                <w:b/>
                <w:i/>
                <w:szCs w:val="24"/>
              </w:rPr>
            </w:pPr>
            <w:r>
              <w:rPr>
                <w:rFonts w:cs="Times New Roman"/>
                <w:b/>
                <w:i/>
                <w:szCs w:val="24"/>
              </w:rPr>
              <w:t>17</w:t>
            </w:r>
          </w:p>
        </w:tc>
        <w:tc>
          <w:tcPr>
            <w:tcW w:w="616" w:type="dxa"/>
            <w:vAlign w:val="center"/>
          </w:tcPr>
          <w:p w:rsidR="00F6573F" w:rsidRPr="001E5BE5" w:rsidRDefault="001E5BE5" w:rsidP="00295082">
            <w:pPr>
              <w:spacing w:after="0"/>
              <w:rPr>
                <w:rFonts w:cs="Times New Roman"/>
                <w:b/>
                <w:i/>
                <w:szCs w:val="24"/>
              </w:rPr>
            </w:pPr>
            <w:r>
              <w:rPr>
                <w:rFonts w:cs="Times New Roman"/>
                <w:b/>
                <w:i/>
                <w:szCs w:val="24"/>
              </w:rPr>
              <w:t>1</w:t>
            </w:r>
          </w:p>
        </w:tc>
        <w:tc>
          <w:tcPr>
            <w:tcW w:w="1081" w:type="dxa"/>
            <w:vAlign w:val="center"/>
          </w:tcPr>
          <w:p w:rsidR="00F6573F" w:rsidRPr="001E5BE5" w:rsidRDefault="001E5BE5" w:rsidP="00295082">
            <w:pPr>
              <w:spacing w:after="0"/>
              <w:rPr>
                <w:rFonts w:cs="Times New Roman"/>
                <w:b/>
                <w:i/>
                <w:szCs w:val="24"/>
              </w:rPr>
            </w:pPr>
            <w:r>
              <w:rPr>
                <w:rFonts w:cs="Times New Roman"/>
                <w:b/>
                <w:i/>
                <w:szCs w:val="24"/>
              </w:rPr>
              <w:t>13</w:t>
            </w:r>
          </w:p>
        </w:tc>
        <w:tc>
          <w:tcPr>
            <w:tcW w:w="743" w:type="dxa"/>
            <w:vAlign w:val="center"/>
          </w:tcPr>
          <w:p w:rsidR="00F6573F" w:rsidRPr="001E5BE5" w:rsidRDefault="001E5BE5" w:rsidP="00295082">
            <w:pPr>
              <w:spacing w:after="0"/>
              <w:rPr>
                <w:rFonts w:cs="Times New Roman"/>
                <w:b/>
                <w:i/>
                <w:szCs w:val="24"/>
              </w:rPr>
            </w:pPr>
            <w:r>
              <w:rPr>
                <w:rFonts w:cs="Times New Roman"/>
                <w:b/>
                <w:i/>
                <w:szCs w:val="24"/>
              </w:rPr>
              <w:t>11</w:t>
            </w:r>
          </w:p>
        </w:tc>
        <w:tc>
          <w:tcPr>
            <w:tcW w:w="698" w:type="dxa"/>
            <w:vAlign w:val="center"/>
          </w:tcPr>
          <w:p w:rsidR="00F6573F" w:rsidRPr="001E5BE5" w:rsidRDefault="001E5BE5" w:rsidP="00295082">
            <w:pPr>
              <w:spacing w:after="0"/>
              <w:rPr>
                <w:rFonts w:cs="Times New Roman"/>
                <w:b/>
                <w:i/>
                <w:szCs w:val="24"/>
              </w:rPr>
            </w:pPr>
            <w:r>
              <w:rPr>
                <w:rFonts w:cs="Times New Roman"/>
                <w:b/>
                <w:i/>
                <w:szCs w:val="24"/>
              </w:rPr>
              <w:t>/</w:t>
            </w:r>
          </w:p>
        </w:tc>
        <w:tc>
          <w:tcPr>
            <w:tcW w:w="720" w:type="dxa"/>
            <w:tcBorders>
              <w:right w:val="single" w:sz="4" w:space="0" w:color="auto"/>
            </w:tcBorders>
            <w:vAlign w:val="center"/>
          </w:tcPr>
          <w:p w:rsidR="00F6573F" w:rsidRPr="001E5BE5" w:rsidRDefault="001E5BE5" w:rsidP="005C2028">
            <w:pPr>
              <w:spacing w:after="0"/>
              <w:rPr>
                <w:rFonts w:cs="Times New Roman"/>
                <w:b/>
                <w:i/>
                <w:szCs w:val="24"/>
              </w:rPr>
            </w:pPr>
            <w:r>
              <w:rPr>
                <w:rFonts w:cs="Times New Roman"/>
                <w:b/>
                <w:i/>
                <w:szCs w:val="24"/>
              </w:rPr>
              <w:t>1</w:t>
            </w:r>
          </w:p>
        </w:tc>
        <w:tc>
          <w:tcPr>
            <w:tcW w:w="990" w:type="dxa"/>
            <w:tcBorders>
              <w:left w:val="single" w:sz="4" w:space="0" w:color="auto"/>
              <w:right w:val="single" w:sz="4" w:space="0" w:color="auto"/>
            </w:tcBorders>
            <w:vAlign w:val="center"/>
          </w:tcPr>
          <w:p w:rsidR="00F6573F" w:rsidRPr="001E5BE5" w:rsidRDefault="001E5BE5" w:rsidP="005C2028">
            <w:pPr>
              <w:spacing w:after="0"/>
              <w:rPr>
                <w:rFonts w:cs="Times New Roman"/>
                <w:b/>
                <w:i/>
                <w:szCs w:val="24"/>
              </w:rPr>
            </w:pPr>
            <w:r>
              <w:rPr>
                <w:rFonts w:cs="Times New Roman"/>
                <w:b/>
                <w:i/>
                <w:szCs w:val="24"/>
              </w:rPr>
              <w:t>2155</w:t>
            </w:r>
          </w:p>
        </w:tc>
        <w:tc>
          <w:tcPr>
            <w:tcW w:w="630" w:type="dxa"/>
            <w:tcBorders>
              <w:left w:val="single" w:sz="4" w:space="0" w:color="auto"/>
            </w:tcBorders>
            <w:vAlign w:val="center"/>
          </w:tcPr>
          <w:p w:rsidR="00F6573F" w:rsidRPr="001E5BE5" w:rsidRDefault="001E5BE5" w:rsidP="005C2028">
            <w:pPr>
              <w:spacing w:after="0"/>
              <w:rPr>
                <w:rFonts w:cs="Times New Roman"/>
                <w:b/>
                <w:i/>
                <w:szCs w:val="24"/>
              </w:rPr>
            </w:pPr>
            <w:r>
              <w:rPr>
                <w:rFonts w:cs="Times New Roman"/>
                <w:b/>
                <w:i/>
                <w:szCs w:val="24"/>
              </w:rPr>
              <w:t>34</w:t>
            </w:r>
          </w:p>
        </w:tc>
        <w:tc>
          <w:tcPr>
            <w:tcW w:w="851" w:type="dxa"/>
            <w:tcBorders>
              <w:top w:val="single" w:sz="4" w:space="0" w:color="auto"/>
              <w:bottom w:val="single" w:sz="4" w:space="0" w:color="auto"/>
              <w:right w:val="single" w:sz="4" w:space="0" w:color="auto"/>
            </w:tcBorders>
            <w:shd w:val="clear" w:color="auto" w:fill="auto"/>
            <w:vAlign w:val="center"/>
          </w:tcPr>
          <w:p w:rsidR="00F6573F" w:rsidRPr="001E5BE5" w:rsidRDefault="001E5BE5" w:rsidP="005C2028">
            <w:pPr>
              <w:spacing w:after="0"/>
              <w:rPr>
                <w:rFonts w:cs="Times New Roman"/>
                <w:b/>
                <w:i/>
                <w:szCs w:val="24"/>
              </w:rPr>
            </w:pPr>
            <w:r>
              <w:rPr>
                <w:rFonts w:cs="Times New Roman"/>
                <w:b/>
                <w:i/>
                <w:szCs w:val="24"/>
              </w:rPr>
              <w:t>2189</w:t>
            </w:r>
          </w:p>
        </w:tc>
      </w:tr>
      <w:tr w:rsidR="00F6573F" w:rsidRPr="003F7952" w:rsidTr="001E5BE5">
        <w:trPr>
          <w:jc w:val="center"/>
        </w:trPr>
        <w:tc>
          <w:tcPr>
            <w:tcW w:w="853" w:type="dxa"/>
            <w:shd w:val="clear" w:color="auto" w:fill="D9D9D9" w:themeFill="background1" w:themeFillShade="D9"/>
            <w:vAlign w:val="center"/>
          </w:tcPr>
          <w:p w:rsidR="00F6573F" w:rsidRPr="003F7952" w:rsidRDefault="00F6573F" w:rsidP="005C2028">
            <w:pPr>
              <w:spacing w:after="0"/>
              <w:rPr>
                <w:rFonts w:cs="Times New Roman"/>
                <w:b/>
                <w:i/>
                <w:szCs w:val="24"/>
              </w:rPr>
            </w:pPr>
            <w:r w:rsidRPr="003F7952">
              <w:rPr>
                <w:rFonts w:cs="Times New Roman"/>
                <w:b/>
                <w:i/>
                <w:szCs w:val="24"/>
              </w:rPr>
              <w:t>5</w:t>
            </w:r>
          </w:p>
        </w:tc>
        <w:tc>
          <w:tcPr>
            <w:tcW w:w="826" w:type="dxa"/>
            <w:shd w:val="clear" w:color="auto" w:fill="D9D9D9" w:themeFill="background1" w:themeFillShade="D9"/>
            <w:vAlign w:val="center"/>
          </w:tcPr>
          <w:p w:rsidR="00F6573F" w:rsidRPr="001E5BE5" w:rsidRDefault="001E5BE5" w:rsidP="005C2028">
            <w:pPr>
              <w:spacing w:after="0"/>
              <w:rPr>
                <w:rFonts w:cs="Times New Roman"/>
                <w:b/>
                <w:i/>
                <w:szCs w:val="24"/>
              </w:rPr>
            </w:pPr>
            <w:r>
              <w:rPr>
                <w:rFonts w:cs="Times New Roman"/>
                <w:b/>
                <w:i/>
                <w:szCs w:val="24"/>
              </w:rPr>
              <w:t>140</w:t>
            </w:r>
          </w:p>
        </w:tc>
        <w:tc>
          <w:tcPr>
            <w:tcW w:w="499" w:type="dxa"/>
            <w:tcBorders>
              <w:right w:val="single" w:sz="4" w:space="0" w:color="auto"/>
            </w:tcBorders>
            <w:shd w:val="clear" w:color="auto" w:fill="D9D9D9" w:themeFill="background1" w:themeFillShade="D9"/>
            <w:vAlign w:val="center"/>
          </w:tcPr>
          <w:p w:rsidR="00F6573F" w:rsidRPr="001E5BE5" w:rsidRDefault="001E5BE5" w:rsidP="005C2028">
            <w:pPr>
              <w:spacing w:after="0"/>
              <w:rPr>
                <w:rFonts w:cs="Times New Roman"/>
                <w:b/>
                <w:i/>
                <w:szCs w:val="24"/>
              </w:rPr>
            </w:pPr>
            <w:r>
              <w:rPr>
                <w:rFonts w:cs="Times New Roman"/>
                <w:b/>
                <w:i/>
                <w:szCs w:val="24"/>
              </w:rPr>
              <w:t>33</w:t>
            </w:r>
          </w:p>
        </w:tc>
        <w:tc>
          <w:tcPr>
            <w:tcW w:w="642" w:type="dxa"/>
            <w:tcBorders>
              <w:left w:val="single" w:sz="4" w:space="0" w:color="auto"/>
            </w:tcBorders>
            <w:shd w:val="clear" w:color="auto" w:fill="D9D9D9" w:themeFill="background1" w:themeFillShade="D9"/>
            <w:vAlign w:val="center"/>
          </w:tcPr>
          <w:p w:rsidR="00F6573F" w:rsidRPr="001E5BE5" w:rsidRDefault="001E5BE5" w:rsidP="005C2028">
            <w:pPr>
              <w:spacing w:after="0"/>
              <w:rPr>
                <w:rFonts w:cs="Times New Roman"/>
                <w:b/>
                <w:i/>
                <w:szCs w:val="24"/>
              </w:rPr>
            </w:pPr>
            <w:r>
              <w:rPr>
                <w:rFonts w:cs="Times New Roman"/>
                <w:b/>
                <w:i/>
                <w:szCs w:val="24"/>
              </w:rPr>
              <w:t>107</w:t>
            </w:r>
          </w:p>
        </w:tc>
        <w:tc>
          <w:tcPr>
            <w:tcW w:w="616" w:type="dxa"/>
            <w:shd w:val="clear" w:color="auto" w:fill="D9D9D9" w:themeFill="background1" w:themeFillShade="D9"/>
            <w:vAlign w:val="center"/>
          </w:tcPr>
          <w:p w:rsidR="00F6573F" w:rsidRPr="001E5BE5" w:rsidRDefault="001E5BE5" w:rsidP="005C2028">
            <w:pPr>
              <w:spacing w:after="0"/>
              <w:rPr>
                <w:rFonts w:cs="Times New Roman"/>
                <w:b/>
                <w:i/>
                <w:szCs w:val="24"/>
              </w:rPr>
            </w:pPr>
            <w:r>
              <w:rPr>
                <w:rFonts w:cs="Times New Roman"/>
                <w:b/>
                <w:i/>
                <w:szCs w:val="24"/>
              </w:rPr>
              <w:t>16</w:t>
            </w:r>
          </w:p>
        </w:tc>
        <w:tc>
          <w:tcPr>
            <w:tcW w:w="1081" w:type="dxa"/>
            <w:shd w:val="clear" w:color="auto" w:fill="D9D9D9" w:themeFill="background1" w:themeFillShade="D9"/>
            <w:vAlign w:val="center"/>
          </w:tcPr>
          <w:p w:rsidR="00F6573F" w:rsidRPr="001E5BE5" w:rsidRDefault="001E5BE5" w:rsidP="005C2028">
            <w:pPr>
              <w:spacing w:after="0"/>
              <w:rPr>
                <w:rFonts w:cs="Times New Roman"/>
                <w:b/>
                <w:i/>
                <w:szCs w:val="24"/>
              </w:rPr>
            </w:pPr>
            <w:r>
              <w:rPr>
                <w:rFonts w:cs="Times New Roman"/>
                <w:b/>
                <w:i/>
                <w:szCs w:val="24"/>
              </w:rPr>
              <w:t>73</w:t>
            </w:r>
          </w:p>
        </w:tc>
        <w:tc>
          <w:tcPr>
            <w:tcW w:w="743" w:type="dxa"/>
            <w:shd w:val="clear" w:color="auto" w:fill="D9D9D9" w:themeFill="background1" w:themeFillShade="D9"/>
            <w:vAlign w:val="center"/>
          </w:tcPr>
          <w:p w:rsidR="00F6573F" w:rsidRPr="001E5BE5" w:rsidRDefault="001E5BE5" w:rsidP="005C2028">
            <w:pPr>
              <w:spacing w:after="0"/>
              <w:rPr>
                <w:rFonts w:cs="Times New Roman"/>
                <w:b/>
                <w:i/>
                <w:szCs w:val="24"/>
              </w:rPr>
            </w:pPr>
            <w:r>
              <w:rPr>
                <w:rFonts w:cs="Times New Roman"/>
                <w:b/>
                <w:i/>
                <w:szCs w:val="24"/>
              </w:rPr>
              <w:t>50</w:t>
            </w:r>
          </w:p>
        </w:tc>
        <w:tc>
          <w:tcPr>
            <w:tcW w:w="698" w:type="dxa"/>
            <w:shd w:val="clear" w:color="auto" w:fill="D9D9D9" w:themeFill="background1" w:themeFillShade="D9"/>
            <w:vAlign w:val="center"/>
          </w:tcPr>
          <w:p w:rsidR="00F6573F" w:rsidRPr="001E5BE5" w:rsidRDefault="001E5BE5" w:rsidP="005C2028">
            <w:pPr>
              <w:spacing w:after="0"/>
              <w:rPr>
                <w:rFonts w:cs="Times New Roman"/>
                <w:b/>
                <w:i/>
                <w:szCs w:val="24"/>
              </w:rPr>
            </w:pPr>
            <w:r>
              <w:rPr>
                <w:rFonts w:cs="Times New Roman"/>
                <w:b/>
                <w:i/>
                <w:szCs w:val="24"/>
              </w:rPr>
              <w:t>2</w:t>
            </w:r>
          </w:p>
        </w:tc>
        <w:tc>
          <w:tcPr>
            <w:tcW w:w="720" w:type="dxa"/>
            <w:tcBorders>
              <w:right w:val="single" w:sz="4" w:space="0" w:color="auto"/>
            </w:tcBorders>
            <w:shd w:val="clear" w:color="auto" w:fill="D9D9D9" w:themeFill="background1" w:themeFillShade="D9"/>
            <w:vAlign w:val="center"/>
          </w:tcPr>
          <w:p w:rsidR="00F6573F" w:rsidRPr="001E5BE5" w:rsidRDefault="001E5BE5" w:rsidP="005C2028">
            <w:pPr>
              <w:spacing w:after="0"/>
              <w:rPr>
                <w:rFonts w:cs="Times New Roman"/>
                <w:b/>
                <w:i/>
                <w:szCs w:val="24"/>
              </w:rPr>
            </w:pPr>
            <w:r>
              <w:rPr>
                <w:rFonts w:cs="Times New Roman"/>
                <w:b/>
                <w:i/>
                <w:szCs w:val="24"/>
              </w:rPr>
              <w:t>1</w:t>
            </w:r>
          </w:p>
        </w:tc>
        <w:tc>
          <w:tcPr>
            <w:tcW w:w="990" w:type="dxa"/>
            <w:tcBorders>
              <w:left w:val="single" w:sz="4" w:space="0" w:color="auto"/>
              <w:right w:val="single" w:sz="4" w:space="0" w:color="auto"/>
            </w:tcBorders>
            <w:shd w:val="clear" w:color="auto" w:fill="D9D9D9" w:themeFill="background1" w:themeFillShade="D9"/>
            <w:vAlign w:val="center"/>
          </w:tcPr>
          <w:p w:rsidR="00F6573F" w:rsidRPr="001E5BE5" w:rsidRDefault="001E5BE5" w:rsidP="005C2028">
            <w:pPr>
              <w:spacing w:after="0"/>
              <w:rPr>
                <w:rFonts w:cs="Times New Roman"/>
                <w:b/>
                <w:i/>
                <w:szCs w:val="24"/>
              </w:rPr>
            </w:pPr>
            <w:r>
              <w:rPr>
                <w:rFonts w:cs="Times New Roman"/>
                <w:b/>
                <w:i/>
                <w:szCs w:val="24"/>
              </w:rPr>
              <w:t>8795</w:t>
            </w:r>
          </w:p>
        </w:tc>
        <w:tc>
          <w:tcPr>
            <w:tcW w:w="630" w:type="dxa"/>
            <w:tcBorders>
              <w:left w:val="single" w:sz="4" w:space="0" w:color="auto"/>
            </w:tcBorders>
            <w:shd w:val="clear" w:color="auto" w:fill="D9D9D9" w:themeFill="background1" w:themeFillShade="D9"/>
            <w:vAlign w:val="center"/>
          </w:tcPr>
          <w:p w:rsidR="00F6573F" w:rsidRPr="001E5BE5" w:rsidRDefault="001E5BE5" w:rsidP="005C2028">
            <w:pPr>
              <w:spacing w:after="0"/>
              <w:rPr>
                <w:rFonts w:cs="Times New Roman"/>
                <w:b/>
                <w:i/>
                <w:szCs w:val="24"/>
              </w:rPr>
            </w:pPr>
            <w:r>
              <w:rPr>
                <w:rFonts w:cs="Times New Roman"/>
                <w:b/>
                <w:i/>
                <w:szCs w:val="24"/>
              </w:rPr>
              <w:t>296</w:t>
            </w:r>
          </w:p>
        </w:tc>
        <w:tc>
          <w:tcPr>
            <w:tcW w:w="851" w:type="dxa"/>
            <w:tcBorders>
              <w:top w:val="single" w:sz="4" w:space="0" w:color="auto"/>
              <w:bottom w:val="single" w:sz="4" w:space="0" w:color="auto"/>
              <w:right w:val="single" w:sz="4" w:space="0" w:color="auto"/>
            </w:tcBorders>
            <w:shd w:val="clear" w:color="auto" w:fill="D9D9D9" w:themeFill="background1" w:themeFillShade="D9"/>
            <w:vAlign w:val="center"/>
          </w:tcPr>
          <w:p w:rsidR="00F6573F" w:rsidRPr="001E5BE5" w:rsidRDefault="001E5BE5" w:rsidP="005C2028">
            <w:pPr>
              <w:spacing w:after="0"/>
              <w:rPr>
                <w:rFonts w:cs="Times New Roman"/>
                <w:b/>
                <w:i/>
                <w:szCs w:val="24"/>
              </w:rPr>
            </w:pPr>
            <w:r>
              <w:rPr>
                <w:rFonts w:cs="Times New Roman"/>
                <w:b/>
                <w:i/>
                <w:szCs w:val="24"/>
              </w:rPr>
              <w:t>9091</w:t>
            </w:r>
          </w:p>
        </w:tc>
      </w:tr>
    </w:tbl>
    <w:p w:rsidR="009C639F" w:rsidRDefault="009C639F" w:rsidP="003F7952">
      <w:pPr>
        <w:rPr>
          <w:rFonts w:cs="Times New Roman"/>
          <w:b/>
          <w:szCs w:val="24"/>
        </w:rPr>
      </w:pPr>
    </w:p>
    <w:p w:rsidR="005C2028" w:rsidRPr="005C2028" w:rsidRDefault="005C2028" w:rsidP="003F7952">
      <w:pPr>
        <w:rPr>
          <w:rFonts w:cs="Times New Roman"/>
          <w:b/>
          <w:szCs w:val="24"/>
        </w:rPr>
      </w:pPr>
    </w:p>
    <w:p w:rsidR="00F6573F" w:rsidRPr="00F6573F" w:rsidRDefault="005C2028" w:rsidP="001E5BE5">
      <w:pPr>
        <w:pStyle w:val="Heading2"/>
        <w:rPr>
          <w:lang w:val="ru-RU"/>
        </w:rPr>
      </w:pPr>
      <w:bookmarkStart w:id="10" w:name="_Toc20296458"/>
      <w:r w:rsidRPr="003F7952">
        <w:rPr>
          <w:lang w:val="ru-RU"/>
        </w:rPr>
        <w:t>Друга година</w:t>
      </w:r>
      <w:bookmarkEnd w:id="10"/>
    </w:p>
    <w:p w:rsidR="00C4640F" w:rsidRDefault="00C4640F" w:rsidP="00C4640F">
      <w:pPr>
        <w:rPr>
          <w:lang w:val="ru-RU"/>
        </w:rPr>
      </w:pPr>
      <w:r>
        <w:rPr>
          <w:lang w:val="ru-RU"/>
        </w:rPr>
        <w:t>У другој години уписано је 5 одељења.</w:t>
      </w:r>
    </w:p>
    <w:p w:rsidR="00C4640F" w:rsidRDefault="00C4640F" w:rsidP="00C4640F">
      <w:pPr>
        <w:rPr>
          <w:lang w:val="ru-RU"/>
        </w:rPr>
      </w:pPr>
      <w:r>
        <w:rPr>
          <w:lang w:val="ru-RU"/>
        </w:rPr>
        <w:t>Одељење 2/1-</w:t>
      </w:r>
      <w:r w:rsidR="0001019E">
        <w:rPr>
          <w:lang w:val="ru-RU"/>
        </w:rPr>
        <w:t xml:space="preserve"> Т</w:t>
      </w:r>
      <w:r>
        <w:rPr>
          <w:lang w:val="ru-RU"/>
        </w:rPr>
        <w:t>ур</w:t>
      </w:r>
      <w:r w:rsidR="000F2E9F">
        <w:rPr>
          <w:lang w:val="ru-RU"/>
        </w:rPr>
        <w:t>истички техничар –</w:t>
      </w:r>
      <w:r w:rsidR="001E5BE5">
        <w:rPr>
          <w:lang w:val="ru-RU"/>
        </w:rPr>
        <w:t>Слађана Дума</w:t>
      </w:r>
    </w:p>
    <w:p w:rsidR="00C4640F" w:rsidRDefault="00817108" w:rsidP="00C4640F">
      <w:pPr>
        <w:rPr>
          <w:lang w:val="ru-RU"/>
        </w:rPr>
      </w:pPr>
      <w:r>
        <w:rPr>
          <w:lang w:val="ru-RU"/>
        </w:rPr>
        <w:t>Одељење2/2</w:t>
      </w:r>
      <w:r w:rsidR="00C4640F">
        <w:t xml:space="preserve"> </w:t>
      </w:r>
      <w:r w:rsidR="00C4640F">
        <w:rPr>
          <w:lang w:val="ru-RU"/>
        </w:rPr>
        <w:t xml:space="preserve">- Финансијски администратор – </w:t>
      </w:r>
      <w:r w:rsidR="008E4D15">
        <w:rPr>
          <w:lang w:val="ru-RU"/>
        </w:rPr>
        <w:t>Марија Павловић</w:t>
      </w:r>
    </w:p>
    <w:p w:rsidR="00C4640F" w:rsidRDefault="00817108" w:rsidP="00C4640F">
      <w:pPr>
        <w:rPr>
          <w:lang w:val="ru-RU"/>
        </w:rPr>
      </w:pPr>
      <w:r>
        <w:rPr>
          <w:lang w:val="ru-RU"/>
        </w:rPr>
        <w:lastRenderedPageBreak/>
        <w:t>Одељење 2/</w:t>
      </w:r>
      <w:r w:rsidR="00C4640F">
        <w:rPr>
          <w:lang w:val="ru-RU"/>
        </w:rPr>
        <w:t xml:space="preserve">3 – Пословни администратор – </w:t>
      </w:r>
      <w:r w:rsidR="001E5BE5">
        <w:rPr>
          <w:lang w:val="ru-RU"/>
        </w:rPr>
        <w:t xml:space="preserve"> </w:t>
      </w:r>
      <w:r w:rsidR="008E4D15">
        <w:rPr>
          <w:lang w:val="ru-RU"/>
        </w:rPr>
        <w:t>Зорица Качаревић</w:t>
      </w:r>
    </w:p>
    <w:p w:rsidR="00C4640F" w:rsidRDefault="00817108" w:rsidP="00C4640F">
      <w:pPr>
        <w:rPr>
          <w:lang w:val="ru-RU"/>
        </w:rPr>
      </w:pPr>
      <w:r>
        <w:rPr>
          <w:lang w:val="ru-RU"/>
        </w:rPr>
        <w:t>Одељење2/4</w:t>
      </w:r>
      <w:r w:rsidR="00C4640F">
        <w:rPr>
          <w:lang w:val="ru-RU"/>
        </w:rPr>
        <w:t xml:space="preserve"> -  Кулинарски техничар </w:t>
      </w:r>
      <w:r w:rsidR="001E5BE5">
        <w:rPr>
          <w:lang w:val="ru-RU"/>
        </w:rPr>
        <w:t xml:space="preserve"> </w:t>
      </w:r>
      <w:r w:rsidR="008E4D15">
        <w:rPr>
          <w:lang w:val="ru-RU"/>
        </w:rPr>
        <w:t>- Биљана Чорлија</w:t>
      </w:r>
    </w:p>
    <w:p w:rsidR="00C4640F" w:rsidRPr="000018B8" w:rsidRDefault="00817108" w:rsidP="00C4640F">
      <w:pPr>
        <w:rPr>
          <w:lang w:val="ru-RU"/>
        </w:rPr>
      </w:pPr>
      <w:r>
        <w:rPr>
          <w:lang w:val="ru-RU"/>
        </w:rPr>
        <w:t>Одељење 2/</w:t>
      </w:r>
      <w:r w:rsidR="00C4640F">
        <w:rPr>
          <w:lang w:val="ru-RU"/>
        </w:rPr>
        <w:t xml:space="preserve">5 – Посластичар- Конобар (комбиновано одељење) </w:t>
      </w:r>
      <w:r w:rsidR="008E4D15">
        <w:rPr>
          <w:lang w:val="ru-RU"/>
        </w:rPr>
        <w:t xml:space="preserve"> Сања Продановић</w:t>
      </w:r>
    </w:p>
    <w:p w:rsidR="008748F5" w:rsidRPr="00F6573F" w:rsidRDefault="008748F5" w:rsidP="003F7952">
      <w:pPr>
        <w:rPr>
          <w:rFonts w:cs="Times New Roman"/>
          <w:b/>
          <w:szCs w:val="24"/>
        </w:rPr>
      </w:pPr>
    </w:p>
    <w:p w:rsidR="00C07D3C" w:rsidRPr="003F7952" w:rsidRDefault="00C07D3C" w:rsidP="00C73767">
      <w:pPr>
        <w:ind w:firstLine="720"/>
        <w:rPr>
          <w:rFonts w:cs="Times New Roman"/>
          <w:szCs w:val="24"/>
          <w:lang w:val="ru-RU"/>
        </w:rPr>
      </w:pPr>
      <w:r w:rsidRPr="003F7952">
        <w:rPr>
          <w:rFonts w:cs="Times New Roman"/>
          <w:szCs w:val="24"/>
          <w:lang w:val="ru-RU"/>
        </w:rPr>
        <w:t>У току школске године у одељењим</w:t>
      </w:r>
      <w:r w:rsidR="009B1340" w:rsidRPr="003F7952">
        <w:rPr>
          <w:rFonts w:cs="Times New Roman"/>
          <w:szCs w:val="24"/>
          <w:lang w:val="ru-RU"/>
        </w:rPr>
        <w:t>а другог разреда одржано је 5</w:t>
      </w:r>
      <w:r w:rsidRPr="003F7952">
        <w:rPr>
          <w:rFonts w:cs="Times New Roman"/>
          <w:szCs w:val="24"/>
          <w:lang w:val="ru-RU"/>
        </w:rPr>
        <w:t xml:space="preserve"> редовних седница Одељенс</w:t>
      </w:r>
      <w:r w:rsidR="00FF13DC" w:rsidRPr="003F7952">
        <w:rPr>
          <w:rFonts w:cs="Times New Roman"/>
          <w:szCs w:val="24"/>
          <w:lang w:val="ru-RU"/>
        </w:rPr>
        <w:t>ког ве</w:t>
      </w:r>
      <w:r w:rsidR="009B1340" w:rsidRPr="003F7952">
        <w:rPr>
          <w:rFonts w:cs="Times New Roman"/>
          <w:szCs w:val="24"/>
          <w:lang w:val="ru-RU"/>
        </w:rPr>
        <w:t>ћ</w:t>
      </w:r>
      <w:r w:rsidR="00817108">
        <w:rPr>
          <w:rFonts w:cs="Times New Roman"/>
          <w:szCs w:val="24"/>
          <w:lang w:val="ru-RU"/>
        </w:rPr>
        <w:t>а.</w:t>
      </w:r>
      <w:r w:rsidR="000F2E9F">
        <w:rPr>
          <w:rFonts w:cs="Times New Roman"/>
          <w:szCs w:val="24"/>
          <w:lang w:val="ru-RU"/>
        </w:rPr>
        <w:t xml:space="preserve"> </w:t>
      </w:r>
      <w:r w:rsidRPr="003F7952">
        <w:rPr>
          <w:rFonts w:cs="Times New Roman"/>
          <w:szCs w:val="24"/>
          <w:lang w:val="ru-RU"/>
        </w:rPr>
        <w:t>Одељенске стрешине су уредно водиле педагошку документацију . Чланови одељенског већа су у већој мери испоштовали план Одељенског већа који је договорен на почетку школске године. Оде</w:t>
      </w:r>
      <w:r w:rsidR="009B1340" w:rsidRPr="003F7952">
        <w:rPr>
          <w:rFonts w:cs="Times New Roman"/>
          <w:szCs w:val="24"/>
          <w:lang w:val="ru-RU"/>
        </w:rPr>
        <w:t>љенске стрешине су одржале око</w:t>
      </w:r>
      <w:r w:rsidR="00DD726E" w:rsidRPr="003F7952">
        <w:rPr>
          <w:rFonts w:cs="Times New Roman"/>
          <w:szCs w:val="24"/>
          <w:lang w:val="ru-RU"/>
        </w:rPr>
        <w:t xml:space="preserve"> 70 часова</w:t>
      </w:r>
      <w:r w:rsidRPr="003F7952">
        <w:rPr>
          <w:rFonts w:cs="Times New Roman"/>
          <w:szCs w:val="24"/>
          <w:lang w:val="ru-RU"/>
        </w:rPr>
        <w:t xml:space="preserve"> одељенске</w:t>
      </w:r>
      <w:r w:rsidR="009B1340" w:rsidRPr="003F7952">
        <w:rPr>
          <w:rFonts w:cs="Times New Roman"/>
          <w:szCs w:val="24"/>
          <w:lang w:val="ru-RU"/>
        </w:rPr>
        <w:t xml:space="preserve"> з</w:t>
      </w:r>
      <w:r w:rsidR="000F2E9F">
        <w:rPr>
          <w:rFonts w:cs="Times New Roman"/>
          <w:szCs w:val="24"/>
          <w:lang w:val="ru-RU"/>
        </w:rPr>
        <w:t xml:space="preserve">аједнице због недостка простора </w:t>
      </w:r>
      <w:r w:rsidR="009B1340" w:rsidRPr="003F7952">
        <w:rPr>
          <w:rFonts w:cs="Times New Roman"/>
          <w:szCs w:val="24"/>
          <w:lang w:val="ru-RU"/>
        </w:rPr>
        <w:t xml:space="preserve"> у</w:t>
      </w:r>
      <w:r w:rsidR="000F2E9F">
        <w:rPr>
          <w:rFonts w:cs="Times New Roman"/>
          <w:szCs w:val="24"/>
          <w:lang w:val="ru-RU"/>
        </w:rPr>
        <w:t xml:space="preserve"> ес </w:t>
      </w:r>
      <w:r w:rsidR="009B1340" w:rsidRPr="003F7952">
        <w:rPr>
          <w:rFonts w:cs="Times New Roman"/>
          <w:szCs w:val="24"/>
          <w:lang w:val="ru-RU"/>
        </w:rPr>
        <w:t xml:space="preserve"> дневнику евиденције уписани су по један час ( око 35 часова).</w:t>
      </w:r>
      <w:r w:rsidRPr="003F7952">
        <w:rPr>
          <w:rFonts w:cs="Times New Roman"/>
          <w:szCs w:val="24"/>
          <w:lang w:val="ru-RU"/>
        </w:rPr>
        <w:t xml:space="preserve"> На часовима су вођени разговори о дисциплини, изостајању са наставе, о ваннаставним активностима о слободном времену,о болестима зависности , електронском  насиљу као и о осталим облицима  насиља . </w:t>
      </w:r>
    </w:p>
    <w:p w:rsidR="00C07D3C" w:rsidRPr="003F7952" w:rsidRDefault="00C73767" w:rsidP="00C73767">
      <w:pPr>
        <w:tabs>
          <w:tab w:val="left" w:pos="720"/>
        </w:tabs>
        <w:rPr>
          <w:rFonts w:cs="Times New Roman"/>
          <w:szCs w:val="24"/>
          <w:lang w:val="ru-RU"/>
        </w:rPr>
      </w:pPr>
      <w:r>
        <w:rPr>
          <w:rFonts w:cs="Times New Roman"/>
          <w:szCs w:val="24"/>
          <w:lang w:val="ru-RU"/>
        </w:rPr>
        <w:tab/>
      </w:r>
      <w:r w:rsidR="00C07D3C" w:rsidRPr="003F7952">
        <w:rPr>
          <w:rFonts w:cs="Times New Roman"/>
          <w:szCs w:val="24"/>
          <w:lang w:val="ru-RU"/>
        </w:rPr>
        <w:t>Одељенске старешине су присуствовале обавезним предавањима  за ученике која су организована у школи и ван ње . Одржан је велики број индивидуалних разгов</w:t>
      </w:r>
      <w:r w:rsidR="00817108">
        <w:rPr>
          <w:rFonts w:cs="Times New Roman"/>
          <w:szCs w:val="24"/>
          <w:lang w:val="ru-RU"/>
        </w:rPr>
        <w:t xml:space="preserve">ора са родитељима и ученицима . </w:t>
      </w:r>
      <w:r w:rsidR="00C07D3C" w:rsidRPr="003F7952">
        <w:rPr>
          <w:rFonts w:cs="Times New Roman"/>
          <w:szCs w:val="24"/>
          <w:lang w:val="ru-RU"/>
        </w:rPr>
        <w:t>Вођени су разговори са осталим</w:t>
      </w:r>
      <w:r w:rsidR="00DD3E42">
        <w:rPr>
          <w:rFonts w:cs="Times New Roman"/>
          <w:szCs w:val="24"/>
          <w:lang w:val="ru-RU"/>
        </w:rPr>
        <w:t xml:space="preserve"> професорима  одељенског већа ,</w:t>
      </w:r>
      <w:r w:rsidR="00C07D3C" w:rsidRPr="003F7952">
        <w:rPr>
          <w:rFonts w:cs="Times New Roman"/>
          <w:szCs w:val="24"/>
          <w:lang w:val="ru-RU"/>
        </w:rPr>
        <w:t>договарани су терми</w:t>
      </w:r>
      <w:r w:rsidR="00DD3E42">
        <w:rPr>
          <w:rFonts w:cs="Times New Roman"/>
          <w:szCs w:val="24"/>
          <w:lang w:val="ru-RU"/>
        </w:rPr>
        <w:t>ни организације и вођење праксе</w:t>
      </w:r>
      <w:r w:rsidR="00C07D3C" w:rsidRPr="003F7952">
        <w:rPr>
          <w:rFonts w:cs="Times New Roman"/>
          <w:szCs w:val="24"/>
          <w:lang w:val="ru-RU"/>
        </w:rPr>
        <w:t>, извођење писмених задатака и вежби.</w:t>
      </w:r>
      <w:r w:rsidR="00817108">
        <w:rPr>
          <w:rFonts w:cs="Times New Roman"/>
          <w:szCs w:val="24"/>
          <w:lang w:val="ru-RU"/>
        </w:rPr>
        <w:t xml:space="preserve"> </w:t>
      </w:r>
      <w:r w:rsidR="00C07D3C" w:rsidRPr="003F7952">
        <w:rPr>
          <w:rFonts w:cs="Times New Roman"/>
          <w:szCs w:val="24"/>
          <w:lang w:val="ru-RU"/>
        </w:rPr>
        <w:t>Обављени су индивидуални разговори са директорком и педагогом школе и ученицима који су имали проблеме</w:t>
      </w:r>
      <w:r w:rsidR="007972B0" w:rsidRPr="003F7952">
        <w:rPr>
          <w:rFonts w:cs="Times New Roman"/>
          <w:szCs w:val="24"/>
          <w:lang w:val="ru-RU"/>
        </w:rPr>
        <w:t xml:space="preserve"> у вези насиља , учења </w:t>
      </w:r>
      <w:r w:rsidR="00C07D3C" w:rsidRPr="003F7952">
        <w:rPr>
          <w:rFonts w:cs="Times New Roman"/>
          <w:szCs w:val="24"/>
          <w:lang w:val="ru-RU"/>
        </w:rPr>
        <w:t xml:space="preserve">и дисциплини. </w:t>
      </w:r>
    </w:p>
    <w:p w:rsidR="005C2028" w:rsidRDefault="00C73767" w:rsidP="00C73767">
      <w:pPr>
        <w:tabs>
          <w:tab w:val="left" w:pos="720"/>
        </w:tabs>
        <w:rPr>
          <w:rFonts w:cs="Times New Roman"/>
          <w:szCs w:val="24"/>
          <w:lang w:val="ru-RU"/>
        </w:rPr>
      </w:pPr>
      <w:r>
        <w:rPr>
          <w:rFonts w:cs="Times New Roman"/>
          <w:szCs w:val="24"/>
          <w:lang w:val="ru-RU"/>
        </w:rPr>
        <w:tab/>
      </w:r>
      <w:r w:rsidR="007972B0" w:rsidRPr="003F7952">
        <w:rPr>
          <w:rFonts w:cs="Times New Roman"/>
          <w:szCs w:val="24"/>
          <w:lang w:val="ru-RU"/>
        </w:rPr>
        <w:t xml:space="preserve">Ученици друге </w:t>
      </w:r>
      <w:r w:rsidR="00C07D3C" w:rsidRPr="003F7952">
        <w:rPr>
          <w:rFonts w:cs="Times New Roman"/>
          <w:szCs w:val="24"/>
          <w:lang w:val="ru-RU"/>
        </w:rPr>
        <w:t>године су  узели учешћа у пројектима организованим од стране  Саветовалишта за м</w:t>
      </w:r>
      <w:r w:rsidR="00742A0F">
        <w:rPr>
          <w:rFonts w:cs="Times New Roman"/>
          <w:szCs w:val="24"/>
          <w:lang w:val="ru-RU"/>
        </w:rPr>
        <w:t xml:space="preserve">ладе –Дом здравља Аранђеловац, </w:t>
      </w:r>
      <w:r w:rsidR="00C07D3C" w:rsidRPr="003F7952">
        <w:rPr>
          <w:rFonts w:cs="Times New Roman"/>
          <w:szCs w:val="24"/>
          <w:lang w:val="ru-RU"/>
        </w:rPr>
        <w:t xml:space="preserve">удружења </w:t>
      </w:r>
      <w:r w:rsidR="00253EC6" w:rsidRPr="003F7952">
        <w:rPr>
          <w:rFonts w:cs="Times New Roman"/>
          <w:szCs w:val="24"/>
        </w:rPr>
        <w:t>Ја сам ЗА.</w:t>
      </w:r>
      <w:r w:rsidR="00C07D3C" w:rsidRPr="003F7952">
        <w:rPr>
          <w:rFonts w:cs="Times New Roman"/>
          <w:szCs w:val="24"/>
          <w:lang w:val="ru-RU"/>
        </w:rPr>
        <w:t xml:space="preserve"> Посебну активност ученици друге године су узели у делатностима Црвеног крста општине Аранђеловац.</w:t>
      </w:r>
      <w:r w:rsidR="00742A0F">
        <w:rPr>
          <w:rFonts w:cs="Times New Roman"/>
          <w:szCs w:val="24"/>
          <w:lang w:val="ru-RU"/>
        </w:rPr>
        <w:t xml:space="preserve"> </w:t>
      </w:r>
      <w:r w:rsidR="00C07D3C" w:rsidRPr="003F7952">
        <w:rPr>
          <w:rFonts w:cs="Times New Roman"/>
          <w:szCs w:val="24"/>
          <w:lang w:val="ru-RU"/>
        </w:rPr>
        <w:t>Учени</w:t>
      </w:r>
      <w:r w:rsidR="00742A0F">
        <w:rPr>
          <w:rFonts w:cs="Times New Roman"/>
          <w:szCs w:val="24"/>
          <w:lang w:val="ru-RU"/>
        </w:rPr>
        <w:t xml:space="preserve">ци угоститељске струке 2-5 </w:t>
      </w:r>
      <w:r w:rsidR="00C07D3C" w:rsidRPr="003F7952">
        <w:rPr>
          <w:rFonts w:cs="Times New Roman"/>
          <w:szCs w:val="24"/>
          <w:lang w:val="ru-RU"/>
        </w:rPr>
        <w:t xml:space="preserve"> су  са својим предметним наставницима </w:t>
      </w:r>
      <w:r w:rsidR="00742A0F">
        <w:rPr>
          <w:rFonts w:cs="Times New Roman"/>
          <w:szCs w:val="24"/>
          <w:lang w:val="ru-RU"/>
        </w:rPr>
        <w:t xml:space="preserve"> практичне наставе </w:t>
      </w:r>
      <w:r w:rsidR="00C07D3C" w:rsidRPr="003F7952">
        <w:rPr>
          <w:rFonts w:cs="Times New Roman"/>
          <w:szCs w:val="24"/>
          <w:lang w:val="ru-RU"/>
        </w:rPr>
        <w:t>учествовали у свим активностима школе и различитим манифестацијама које је л</w:t>
      </w:r>
      <w:r w:rsidR="000F2E9F">
        <w:rPr>
          <w:rFonts w:cs="Times New Roman"/>
          <w:szCs w:val="24"/>
          <w:lang w:val="ru-RU"/>
        </w:rPr>
        <w:t>окална самоуправа организовала</w:t>
      </w:r>
      <w:r w:rsidR="00135BD7">
        <w:rPr>
          <w:rFonts w:cs="Times New Roman"/>
          <w:szCs w:val="24"/>
          <w:lang w:val="ru-RU"/>
        </w:rPr>
        <w:t xml:space="preserve"> Због новонастале ситуације и вируса Ковид-19</w:t>
      </w:r>
      <w:r w:rsidR="00742A0F">
        <w:rPr>
          <w:rFonts w:cs="Times New Roman"/>
          <w:szCs w:val="24"/>
          <w:lang w:val="ru-RU"/>
        </w:rPr>
        <w:t>.</w:t>
      </w:r>
      <w:r w:rsidR="00135BD7">
        <w:rPr>
          <w:rFonts w:cs="Times New Roman"/>
          <w:szCs w:val="24"/>
          <w:lang w:val="ru-RU"/>
        </w:rPr>
        <w:t>од 16. марта настава је наставила са радом онлајн. Разредне старешине с</w:t>
      </w:r>
      <w:r w:rsidR="00AF6C9B">
        <w:rPr>
          <w:rFonts w:cs="Times New Roman"/>
          <w:szCs w:val="24"/>
          <w:lang w:val="ru-RU"/>
        </w:rPr>
        <w:t>у организовале састанке преко вибер групе и мејла.</w:t>
      </w:r>
      <w:r w:rsidR="00742A0F">
        <w:rPr>
          <w:rFonts w:cs="Times New Roman"/>
          <w:szCs w:val="24"/>
          <w:lang w:val="ru-RU"/>
        </w:rPr>
        <w:t xml:space="preserve"> Организована је припремна настава,</w:t>
      </w:r>
      <w:r w:rsidR="00C07D3C" w:rsidRPr="003F7952">
        <w:rPr>
          <w:rFonts w:cs="Times New Roman"/>
          <w:szCs w:val="24"/>
          <w:lang w:val="ru-RU"/>
        </w:rPr>
        <w:t xml:space="preserve"> поправни и разредни испити . Извршен је упис ученика у наредни разред. </w:t>
      </w:r>
    </w:p>
    <w:p w:rsidR="009E44A5" w:rsidRDefault="009E44A5" w:rsidP="00C73767">
      <w:pPr>
        <w:tabs>
          <w:tab w:val="left" w:pos="720"/>
        </w:tabs>
        <w:rPr>
          <w:rFonts w:cs="Times New Roman"/>
          <w:szCs w:val="24"/>
          <w:lang w:val="ru-RU"/>
        </w:rPr>
      </w:pPr>
      <w:r>
        <w:rPr>
          <w:rFonts w:cs="Times New Roman"/>
          <w:szCs w:val="24"/>
        </w:rPr>
        <w:t>.</w:t>
      </w:r>
    </w:p>
    <w:p w:rsidR="005C2028" w:rsidRDefault="005C2028" w:rsidP="005C2028">
      <w:pPr>
        <w:tabs>
          <w:tab w:val="left" w:pos="2130"/>
        </w:tabs>
        <w:rPr>
          <w:rFonts w:cs="Times New Roman"/>
          <w:szCs w:val="24"/>
          <w:lang w:val="ru-RU"/>
        </w:rPr>
      </w:pPr>
    </w:p>
    <w:p w:rsidR="003479C4" w:rsidRPr="005C2028" w:rsidRDefault="003479C4" w:rsidP="005C2028">
      <w:pPr>
        <w:tabs>
          <w:tab w:val="left" w:pos="2130"/>
        </w:tabs>
        <w:rPr>
          <w:rFonts w:cs="Times New Roman"/>
          <w:szCs w:val="24"/>
          <w:lang w:val="ru-RU"/>
        </w:rPr>
      </w:pPr>
      <w:r w:rsidRPr="003F7952">
        <w:rPr>
          <w:rFonts w:cs="Times New Roman"/>
          <w:b/>
          <w:i/>
          <w:color w:val="943634" w:themeColor="accent2" w:themeShade="BF"/>
          <w:szCs w:val="24"/>
          <w:lang w:val="ru-RU"/>
        </w:rPr>
        <w:t>Одељење 2/1</w:t>
      </w:r>
      <w:r w:rsidR="0001019E">
        <w:rPr>
          <w:rFonts w:cs="Times New Roman"/>
          <w:b/>
          <w:i/>
          <w:color w:val="943634" w:themeColor="accent2" w:themeShade="BF"/>
          <w:szCs w:val="24"/>
          <w:lang w:val="ru-RU"/>
        </w:rPr>
        <w:t xml:space="preserve"> Туристичко -хотелијерски техничар </w:t>
      </w:r>
    </w:p>
    <w:tbl>
      <w:tblPr>
        <w:tblStyle w:val="TableGrid"/>
        <w:tblW w:w="8640" w:type="dxa"/>
        <w:jc w:val="center"/>
        <w:tblLook w:val="04A0"/>
      </w:tblPr>
      <w:tblGrid>
        <w:gridCol w:w="1221"/>
        <w:gridCol w:w="741"/>
        <w:gridCol w:w="742"/>
        <w:gridCol w:w="742"/>
        <w:gridCol w:w="742"/>
        <w:gridCol w:w="742"/>
        <w:gridCol w:w="742"/>
        <w:gridCol w:w="742"/>
        <w:gridCol w:w="742"/>
        <w:gridCol w:w="742"/>
        <w:gridCol w:w="742"/>
      </w:tblGrid>
      <w:tr w:rsidR="003479C4" w:rsidRPr="003F7952" w:rsidTr="00174A52">
        <w:trPr>
          <w:cantSplit/>
          <w:trHeight w:val="1134"/>
          <w:jc w:val="center"/>
        </w:trPr>
        <w:tc>
          <w:tcPr>
            <w:tcW w:w="0" w:type="auto"/>
            <w:shd w:val="clear" w:color="auto" w:fill="D9D9D9" w:themeFill="background1" w:themeFillShade="D9"/>
            <w:textDirection w:val="btLr"/>
            <w:vAlign w:val="center"/>
          </w:tcPr>
          <w:p w:rsidR="003479C4" w:rsidRPr="003F7952" w:rsidRDefault="003479C4" w:rsidP="00174A52">
            <w:pPr>
              <w:spacing w:after="0"/>
              <w:ind w:left="113" w:right="113"/>
              <w:rPr>
                <w:rFonts w:cs="Times New Roman"/>
                <w:i/>
                <w:szCs w:val="24"/>
                <w:lang w:val="ru-RU"/>
              </w:rPr>
            </w:pPr>
            <w:r w:rsidRPr="003F7952">
              <w:rPr>
                <w:rFonts w:cs="Times New Roman"/>
                <w:i/>
                <w:szCs w:val="24"/>
                <w:lang w:val="ru-RU"/>
              </w:rPr>
              <w:t>полугодиште</w:t>
            </w:r>
          </w:p>
        </w:tc>
        <w:tc>
          <w:tcPr>
            <w:tcW w:w="0" w:type="auto"/>
            <w:shd w:val="clear" w:color="auto" w:fill="D9D9D9" w:themeFill="background1" w:themeFillShade="D9"/>
            <w:textDirection w:val="btLr"/>
            <w:vAlign w:val="center"/>
          </w:tcPr>
          <w:p w:rsidR="003479C4" w:rsidRPr="003F7952" w:rsidRDefault="003479C4" w:rsidP="00174A52">
            <w:pPr>
              <w:spacing w:after="0"/>
              <w:ind w:left="113" w:right="113"/>
              <w:rPr>
                <w:rFonts w:cs="Times New Roman"/>
                <w:i/>
                <w:szCs w:val="24"/>
                <w:lang w:val="ru-RU"/>
              </w:rPr>
            </w:pPr>
            <w:r w:rsidRPr="003F7952">
              <w:rPr>
                <w:rFonts w:cs="Times New Roman"/>
                <w:i/>
                <w:szCs w:val="24"/>
                <w:lang w:val="ru-RU"/>
              </w:rPr>
              <w:t>Укупно ученика</w:t>
            </w:r>
          </w:p>
        </w:tc>
        <w:tc>
          <w:tcPr>
            <w:tcW w:w="0" w:type="auto"/>
            <w:shd w:val="clear" w:color="auto" w:fill="D9D9D9" w:themeFill="background1" w:themeFillShade="D9"/>
            <w:textDirection w:val="btLr"/>
            <w:vAlign w:val="center"/>
          </w:tcPr>
          <w:p w:rsidR="003479C4" w:rsidRPr="003F7952" w:rsidRDefault="003479C4" w:rsidP="00174A52">
            <w:pPr>
              <w:spacing w:after="0"/>
              <w:ind w:left="113" w:right="113"/>
              <w:rPr>
                <w:rFonts w:cs="Times New Roman"/>
                <w:i/>
                <w:szCs w:val="24"/>
                <w:lang w:val="ru-RU"/>
              </w:rPr>
            </w:pPr>
            <w:r w:rsidRPr="003F7952">
              <w:rPr>
                <w:rFonts w:cs="Times New Roman"/>
                <w:i/>
                <w:szCs w:val="24"/>
                <w:lang w:val="ru-RU"/>
              </w:rPr>
              <w:t>одличних</w:t>
            </w:r>
          </w:p>
        </w:tc>
        <w:tc>
          <w:tcPr>
            <w:tcW w:w="0" w:type="auto"/>
            <w:shd w:val="clear" w:color="auto" w:fill="D9D9D9" w:themeFill="background1" w:themeFillShade="D9"/>
            <w:textDirection w:val="btLr"/>
            <w:vAlign w:val="center"/>
          </w:tcPr>
          <w:p w:rsidR="003479C4" w:rsidRPr="003F7952" w:rsidRDefault="003479C4" w:rsidP="00174A52">
            <w:pPr>
              <w:spacing w:after="0"/>
              <w:ind w:left="113" w:right="113"/>
              <w:rPr>
                <w:rFonts w:cs="Times New Roman"/>
                <w:i/>
                <w:szCs w:val="24"/>
                <w:lang w:val="ru-RU"/>
              </w:rPr>
            </w:pPr>
            <w:r w:rsidRPr="003F7952">
              <w:rPr>
                <w:rFonts w:cs="Times New Roman"/>
                <w:i/>
                <w:szCs w:val="24"/>
                <w:lang w:val="ru-RU"/>
              </w:rPr>
              <w:t xml:space="preserve">Врлодобрих </w:t>
            </w:r>
          </w:p>
        </w:tc>
        <w:tc>
          <w:tcPr>
            <w:tcW w:w="0" w:type="auto"/>
            <w:shd w:val="clear" w:color="auto" w:fill="D9D9D9" w:themeFill="background1" w:themeFillShade="D9"/>
            <w:textDirection w:val="btLr"/>
            <w:vAlign w:val="center"/>
          </w:tcPr>
          <w:p w:rsidR="003479C4" w:rsidRPr="003F7952" w:rsidRDefault="003479C4" w:rsidP="00174A52">
            <w:pPr>
              <w:spacing w:after="0"/>
              <w:ind w:left="113" w:right="113"/>
              <w:rPr>
                <w:rFonts w:cs="Times New Roman"/>
                <w:i/>
                <w:szCs w:val="24"/>
                <w:lang w:val="ru-RU"/>
              </w:rPr>
            </w:pPr>
            <w:r w:rsidRPr="003F7952">
              <w:rPr>
                <w:rFonts w:cs="Times New Roman"/>
                <w:i/>
                <w:szCs w:val="24"/>
                <w:lang w:val="ru-RU"/>
              </w:rPr>
              <w:t xml:space="preserve">Добрих </w:t>
            </w:r>
          </w:p>
        </w:tc>
        <w:tc>
          <w:tcPr>
            <w:tcW w:w="0" w:type="auto"/>
            <w:shd w:val="clear" w:color="auto" w:fill="D9D9D9" w:themeFill="background1" w:themeFillShade="D9"/>
            <w:textDirection w:val="btLr"/>
            <w:vAlign w:val="center"/>
          </w:tcPr>
          <w:p w:rsidR="003479C4" w:rsidRPr="003F7952" w:rsidRDefault="003479C4" w:rsidP="00174A52">
            <w:pPr>
              <w:spacing w:after="0"/>
              <w:ind w:left="113" w:right="113"/>
              <w:rPr>
                <w:rFonts w:cs="Times New Roman"/>
                <w:i/>
                <w:szCs w:val="24"/>
                <w:lang w:val="ru-RU"/>
              </w:rPr>
            </w:pPr>
            <w:r w:rsidRPr="003F7952">
              <w:rPr>
                <w:rFonts w:cs="Times New Roman"/>
                <w:i/>
                <w:szCs w:val="24"/>
                <w:lang w:val="ru-RU"/>
              </w:rPr>
              <w:t>довољни</w:t>
            </w:r>
          </w:p>
        </w:tc>
        <w:tc>
          <w:tcPr>
            <w:tcW w:w="0" w:type="auto"/>
            <w:shd w:val="clear" w:color="auto" w:fill="D9D9D9" w:themeFill="background1" w:themeFillShade="D9"/>
            <w:textDirection w:val="btLr"/>
            <w:vAlign w:val="center"/>
          </w:tcPr>
          <w:p w:rsidR="003479C4" w:rsidRPr="003F7952" w:rsidRDefault="003479C4" w:rsidP="00174A52">
            <w:pPr>
              <w:spacing w:after="0"/>
              <w:ind w:left="113" w:right="113"/>
              <w:rPr>
                <w:rFonts w:cs="Times New Roman"/>
                <w:i/>
                <w:szCs w:val="24"/>
                <w:lang w:val="ru-RU"/>
              </w:rPr>
            </w:pPr>
            <w:r w:rsidRPr="003F7952">
              <w:rPr>
                <w:rFonts w:cs="Times New Roman"/>
                <w:i/>
                <w:szCs w:val="24"/>
                <w:lang w:val="ru-RU"/>
              </w:rPr>
              <w:t>Позитивни успех</w:t>
            </w:r>
          </w:p>
        </w:tc>
        <w:tc>
          <w:tcPr>
            <w:tcW w:w="0" w:type="auto"/>
            <w:shd w:val="clear" w:color="auto" w:fill="D9D9D9" w:themeFill="background1" w:themeFillShade="D9"/>
            <w:textDirection w:val="btLr"/>
            <w:vAlign w:val="center"/>
          </w:tcPr>
          <w:p w:rsidR="003479C4" w:rsidRPr="003F7952" w:rsidRDefault="003479C4" w:rsidP="00174A52">
            <w:pPr>
              <w:spacing w:after="0"/>
              <w:ind w:left="113" w:right="113"/>
              <w:rPr>
                <w:rFonts w:cs="Times New Roman"/>
                <w:i/>
                <w:szCs w:val="24"/>
                <w:lang w:val="ru-RU"/>
              </w:rPr>
            </w:pPr>
            <w:r w:rsidRPr="003F7952">
              <w:rPr>
                <w:rFonts w:cs="Times New Roman"/>
                <w:i/>
                <w:szCs w:val="24"/>
                <w:lang w:val="ru-RU"/>
              </w:rPr>
              <w:t xml:space="preserve">Са 1 </w:t>
            </w:r>
          </w:p>
        </w:tc>
        <w:tc>
          <w:tcPr>
            <w:tcW w:w="0" w:type="auto"/>
            <w:shd w:val="clear" w:color="auto" w:fill="D9D9D9" w:themeFill="background1" w:themeFillShade="D9"/>
            <w:textDirection w:val="btLr"/>
            <w:vAlign w:val="center"/>
          </w:tcPr>
          <w:p w:rsidR="003479C4" w:rsidRPr="003F7952" w:rsidRDefault="003479C4" w:rsidP="00174A52">
            <w:pPr>
              <w:spacing w:after="0"/>
              <w:ind w:left="113" w:right="113"/>
              <w:rPr>
                <w:rFonts w:cs="Times New Roman"/>
                <w:b/>
                <w:i/>
                <w:szCs w:val="24"/>
                <w:lang w:val="ru-RU"/>
              </w:rPr>
            </w:pPr>
            <w:r w:rsidRPr="003F7952">
              <w:rPr>
                <w:rFonts w:cs="Times New Roman"/>
                <w:b/>
                <w:i/>
                <w:szCs w:val="24"/>
                <w:lang w:val="ru-RU"/>
              </w:rPr>
              <w:t>Са 2</w:t>
            </w:r>
          </w:p>
        </w:tc>
        <w:tc>
          <w:tcPr>
            <w:tcW w:w="0" w:type="auto"/>
            <w:shd w:val="clear" w:color="auto" w:fill="D9D9D9" w:themeFill="background1" w:themeFillShade="D9"/>
            <w:textDirection w:val="btLr"/>
            <w:vAlign w:val="center"/>
          </w:tcPr>
          <w:p w:rsidR="003479C4" w:rsidRPr="003F7952" w:rsidRDefault="003479C4" w:rsidP="00174A52">
            <w:pPr>
              <w:spacing w:after="0"/>
              <w:ind w:left="113" w:right="113"/>
              <w:rPr>
                <w:rFonts w:cs="Times New Roman"/>
                <w:b/>
                <w:i/>
                <w:szCs w:val="24"/>
                <w:lang w:val="ru-RU"/>
              </w:rPr>
            </w:pPr>
            <w:r w:rsidRPr="003F7952">
              <w:rPr>
                <w:rFonts w:cs="Times New Roman"/>
                <w:b/>
                <w:i/>
                <w:szCs w:val="24"/>
                <w:lang w:val="ru-RU"/>
              </w:rPr>
              <w:t>Са 3</w:t>
            </w:r>
            <w:r w:rsidR="00135BD7">
              <w:rPr>
                <w:rFonts w:cs="Times New Roman"/>
                <w:b/>
                <w:i/>
                <w:szCs w:val="24"/>
                <w:lang w:val="ru-RU"/>
              </w:rPr>
              <w:t>+</w:t>
            </w:r>
          </w:p>
        </w:tc>
        <w:tc>
          <w:tcPr>
            <w:tcW w:w="0" w:type="auto"/>
            <w:tcBorders>
              <w:top w:val="single" w:sz="4" w:space="0" w:color="auto"/>
              <w:bottom w:val="single" w:sz="4" w:space="0" w:color="auto"/>
              <w:right w:val="single" w:sz="4" w:space="0" w:color="auto"/>
            </w:tcBorders>
            <w:shd w:val="clear" w:color="auto" w:fill="D9D9D9" w:themeFill="background1" w:themeFillShade="D9"/>
            <w:textDirection w:val="btLr"/>
            <w:vAlign w:val="center"/>
          </w:tcPr>
          <w:p w:rsidR="003479C4" w:rsidRPr="003F7952" w:rsidRDefault="003479C4" w:rsidP="00174A52">
            <w:pPr>
              <w:spacing w:after="0"/>
              <w:ind w:left="113" w:right="113"/>
              <w:rPr>
                <w:rFonts w:cs="Times New Roman"/>
                <w:b/>
                <w:i/>
                <w:szCs w:val="24"/>
                <w:lang w:val="ru-RU"/>
              </w:rPr>
            </w:pPr>
            <w:r w:rsidRPr="003F7952">
              <w:rPr>
                <w:rFonts w:cs="Times New Roman"/>
                <w:b/>
                <w:i/>
                <w:szCs w:val="24"/>
                <w:lang w:val="ru-RU"/>
              </w:rPr>
              <w:t>&amp;</w:t>
            </w:r>
          </w:p>
        </w:tc>
      </w:tr>
      <w:tr w:rsidR="003479C4" w:rsidRPr="003F7952" w:rsidTr="00174A52">
        <w:trPr>
          <w:jc w:val="center"/>
        </w:trPr>
        <w:tc>
          <w:tcPr>
            <w:tcW w:w="0" w:type="auto"/>
            <w:vAlign w:val="center"/>
          </w:tcPr>
          <w:p w:rsidR="003479C4" w:rsidRPr="003F7952" w:rsidRDefault="003479C4" w:rsidP="00174A52">
            <w:pPr>
              <w:spacing w:after="0"/>
              <w:rPr>
                <w:rFonts w:cs="Times New Roman"/>
                <w:i/>
                <w:szCs w:val="24"/>
              </w:rPr>
            </w:pPr>
            <w:r w:rsidRPr="003F7952">
              <w:rPr>
                <w:rFonts w:cs="Times New Roman"/>
                <w:i/>
                <w:szCs w:val="24"/>
              </w:rPr>
              <w:t>I</w:t>
            </w:r>
          </w:p>
        </w:tc>
        <w:tc>
          <w:tcPr>
            <w:tcW w:w="0" w:type="auto"/>
            <w:vAlign w:val="center"/>
          </w:tcPr>
          <w:p w:rsidR="003479C4" w:rsidRPr="000B380B" w:rsidRDefault="000B380B" w:rsidP="00174A52">
            <w:pPr>
              <w:spacing w:after="0"/>
              <w:rPr>
                <w:rFonts w:cs="Times New Roman"/>
                <w:i/>
                <w:szCs w:val="24"/>
              </w:rPr>
            </w:pPr>
            <w:r>
              <w:rPr>
                <w:rFonts w:cs="Times New Roman"/>
                <w:i/>
                <w:szCs w:val="24"/>
              </w:rPr>
              <w:t>30</w:t>
            </w:r>
          </w:p>
        </w:tc>
        <w:tc>
          <w:tcPr>
            <w:tcW w:w="0" w:type="auto"/>
            <w:vAlign w:val="center"/>
          </w:tcPr>
          <w:p w:rsidR="003479C4" w:rsidRPr="00135BD7" w:rsidRDefault="00135BD7" w:rsidP="00174A52">
            <w:pPr>
              <w:spacing w:after="0"/>
              <w:rPr>
                <w:rFonts w:cs="Times New Roman"/>
                <w:i/>
                <w:szCs w:val="24"/>
              </w:rPr>
            </w:pPr>
            <w:r>
              <w:rPr>
                <w:rFonts w:cs="Times New Roman"/>
                <w:i/>
                <w:szCs w:val="24"/>
              </w:rPr>
              <w:t>3</w:t>
            </w:r>
          </w:p>
        </w:tc>
        <w:tc>
          <w:tcPr>
            <w:tcW w:w="0" w:type="auto"/>
            <w:vAlign w:val="center"/>
          </w:tcPr>
          <w:p w:rsidR="003479C4" w:rsidRPr="00135BD7" w:rsidRDefault="00135BD7" w:rsidP="00174A52">
            <w:pPr>
              <w:spacing w:after="0"/>
              <w:rPr>
                <w:rFonts w:cs="Times New Roman"/>
                <w:i/>
                <w:szCs w:val="24"/>
              </w:rPr>
            </w:pPr>
            <w:r>
              <w:rPr>
                <w:rFonts w:cs="Times New Roman"/>
                <w:i/>
                <w:szCs w:val="24"/>
              </w:rPr>
              <w:t>11</w:t>
            </w:r>
          </w:p>
        </w:tc>
        <w:tc>
          <w:tcPr>
            <w:tcW w:w="0" w:type="auto"/>
            <w:vAlign w:val="center"/>
          </w:tcPr>
          <w:p w:rsidR="003479C4" w:rsidRPr="00135BD7" w:rsidRDefault="00135BD7" w:rsidP="00174A52">
            <w:pPr>
              <w:spacing w:after="0"/>
              <w:rPr>
                <w:rFonts w:cs="Times New Roman"/>
                <w:i/>
                <w:szCs w:val="24"/>
              </w:rPr>
            </w:pPr>
            <w:r>
              <w:rPr>
                <w:rFonts w:cs="Times New Roman"/>
                <w:i/>
                <w:szCs w:val="24"/>
              </w:rPr>
              <w:t>10</w:t>
            </w:r>
          </w:p>
        </w:tc>
        <w:tc>
          <w:tcPr>
            <w:tcW w:w="0" w:type="auto"/>
            <w:vAlign w:val="center"/>
          </w:tcPr>
          <w:p w:rsidR="003479C4" w:rsidRPr="00135BD7" w:rsidRDefault="00135BD7" w:rsidP="00174A52">
            <w:pPr>
              <w:spacing w:after="0"/>
              <w:rPr>
                <w:rFonts w:cs="Times New Roman"/>
                <w:i/>
                <w:szCs w:val="24"/>
              </w:rPr>
            </w:pPr>
            <w:r>
              <w:rPr>
                <w:rFonts w:cs="Times New Roman"/>
                <w:i/>
                <w:szCs w:val="24"/>
              </w:rPr>
              <w:t>/</w:t>
            </w:r>
          </w:p>
        </w:tc>
        <w:tc>
          <w:tcPr>
            <w:tcW w:w="0" w:type="auto"/>
            <w:vAlign w:val="center"/>
          </w:tcPr>
          <w:p w:rsidR="003479C4" w:rsidRPr="00135BD7" w:rsidRDefault="00135BD7" w:rsidP="00174A52">
            <w:pPr>
              <w:spacing w:after="0"/>
              <w:rPr>
                <w:rFonts w:cs="Times New Roman"/>
                <w:i/>
                <w:szCs w:val="24"/>
              </w:rPr>
            </w:pPr>
            <w:r>
              <w:rPr>
                <w:rFonts w:cs="Times New Roman"/>
                <w:i/>
                <w:szCs w:val="24"/>
              </w:rPr>
              <w:t>24</w:t>
            </w:r>
          </w:p>
        </w:tc>
        <w:tc>
          <w:tcPr>
            <w:tcW w:w="0" w:type="auto"/>
            <w:vAlign w:val="center"/>
          </w:tcPr>
          <w:p w:rsidR="003479C4" w:rsidRPr="00135BD7" w:rsidRDefault="00135BD7" w:rsidP="00174A52">
            <w:pPr>
              <w:spacing w:after="0"/>
              <w:rPr>
                <w:rFonts w:cs="Times New Roman"/>
                <w:i/>
                <w:szCs w:val="24"/>
              </w:rPr>
            </w:pPr>
            <w:r>
              <w:rPr>
                <w:rFonts w:cs="Times New Roman"/>
                <w:i/>
                <w:szCs w:val="24"/>
              </w:rPr>
              <w:t>3</w:t>
            </w:r>
          </w:p>
        </w:tc>
        <w:tc>
          <w:tcPr>
            <w:tcW w:w="0" w:type="auto"/>
            <w:vAlign w:val="center"/>
          </w:tcPr>
          <w:p w:rsidR="003479C4" w:rsidRPr="003F7952" w:rsidRDefault="00135BD7" w:rsidP="00174A52">
            <w:pPr>
              <w:spacing w:after="0"/>
              <w:rPr>
                <w:rFonts w:cs="Times New Roman"/>
                <w:b/>
                <w:i/>
                <w:szCs w:val="24"/>
                <w:lang w:val="ru-RU"/>
              </w:rPr>
            </w:pPr>
            <w:r>
              <w:rPr>
                <w:rFonts w:cs="Times New Roman"/>
                <w:b/>
                <w:i/>
                <w:szCs w:val="24"/>
                <w:lang w:val="ru-RU"/>
              </w:rPr>
              <w:t>1</w:t>
            </w:r>
          </w:p>
        </w:tc>
        <w:tc>
          <w:tcPr>
            <w:tcW w:w="0" w:type="auto"/>
            <w:vAlign w:val="center"/>
          </w:tcPr>
          <w:p w:rsidR="003479C4" w:rsidRPr="003F7952" w:rsidRDefault="00135BD7" w:rsidP="00174A52">
            <w:pPr>
              <w:spacing w:after="0"/>
              <w:rPr>
                <w:rFonts w:cs="Times New Roman"/>
                <w:b/>
                <w:i/>
                <w:szCs w:val="24"/>
                <w:lang w:val="ru-RU"/>
              </w:rPr>
            </w:pPr>
            <w:r>
              <w:rPr>
                <w:rFonts w:cs="Times New Roman"/>
                <w:b/>
                <w:i/>
                <w:szCs w:val="24"/>
                <w:lang w:val="ru-RU"/>
              </w:rPr>
              <w:t>1</w:t>
            </w:r>
          </w:p>
        </w:tc>
        <w:tc>
          <w:tcPr>
            <w:tcW w:w="0" w:type="auto"/>
            <w:tcBorders>
              <w:top w:val="single" w:sz="4" w:space="0" w:color="auto"/>
              <w:bottom w:val="single" w:sz="4" w:space="0" w:color="auto"/>
              <w:right w:val="single" w:sz="4" w:space="0" w:color="auto"/>
            </w:tcBorders>
            <w:shd w:val="clear" w:color="auto" w:fill="auto"/>
            <w:vAlign w:val="center"/>
          </w:tcPr>
          <w:p w:rsidR="003479C4" w:rsidRPr="00135BD7" w:rsidRDefault="00135BD7" w:rsidP="00174A52">
            <w:pPr>
              <w:spacing w:after="0"/>
              <w:rPr>
                <w:rFonts w:cs="Times New Roman"/>
                <w:b/>
                <w:i/>
                <w:szCs w:val="24"/>
              </w:rPr>
            </w:pPr>
            <w:r>
              <w:rPr>
                <w:rFonts w:cs="Times New Roman"/>
                <w:b/>
                <w:i/>
                <w:szCs w:val="24"/>
              </w:rPr>
              <w:t>5</w:t>
            </w:r>
          </w:p>
        </w:tc>
      </w:tr>
      <w:tr w:rsidR="003479C4" w:rsidRPr="003F7952" w:rsidTr="00174A52">
        <w:trPr>
          <w:jc w:val="center"/>
        </w:trPr>
        <w:tc>
          <w:tcPr>
            <w:tcW w:w="0" w:type="auto"/>
            <w:vAlign w:val="center"/>
          </w:tcPr>
          <w:p w:rsidR="003479C4" w:rsidRPr="003F7952" w:rsidRDefault="003479C4" w:rsidP="00174A52">
            <w:pPr>
              <w:spacing w:after="0"/>
              <w:rPr>
                <w:rFonts w:cs="Times New Roman"/>
                <w:i/>
                <w:szCs w:val="24"/>
              </w:rPr>
            </w:pPr>
            <w:r w:rsidRPr="003F7952">
              <w:rPr>
                <w:rFonts w:cs="Times New Roman"/>
                <w:i/>
                <w:szCs w:val="24"/>
              </w:rPr>
              <w:t>II</w:t>
            </w:r>
          </w:p>
        </w:tc>
        <w:tc>
          <w:tcPr>
            <w:tcW w:w="0" w:type="auto"/>
            <w:vAlign w:val="center"/>
          </w:tcPr>
          <w:p w:rsidR="003479C4" w:rsidRPr="00135BD7" w:rsidRDefault="00135BD7" w:rsidP="00174A52">
            <w:pPr>
              <w:spacing w:after="0"/>
              <w:rPr>
                <w:rFonts w:cs="Times New Roman"/>
                <w:i/>
                <w:szCs w:val="24"/>
              </w:rPr>
            </w:pPr>
            <w:r>
              <w:rPr>
                <w:rFonts w:cs="Times New Roman"/>
                <w:i/>
                <w:szCs w:val="24"/>
              </w:rPr>
              <w:t>29</w:t>
            </w:r>
          </w:p>
        </w:tc>
        <w:tc>
          <w:tcPr>
            <w:tcW w:w="0" w:type="auto"/>
            <w:vAlign w:val="center"/>
          </w:tcPr>
          <w:p w:rsidR="003479C4" w:rsidRPr="00135BD7" w:rsidRDefault="00135BD7" w:rsidP="00174A52">
            <w:pPr>
              <w:spacing w:after="0"/>
              <w:rPr>
                <w:rFonts w:cs="Times New Roman"/>
                <w:i/>
                <w:szCs w:val="24"/>
              </w:rPr>
            </w:pPr>
            <w:r>
              <w:rPr>
                <w:rFonts w:cs="Times New Roman"/>
                <w:i/>
                <w:szCs w:val="24"/>
              </w:rPr>
              <w:t>7</w:t>
            </w:r>
          </w:p>
        </w:tc>
        <w:tc>
          <w:tcPr>
            <w:tcW w:w="0" w:type="auto"/>
            <w:vAlign w:val="center"/>
          </w:tcPr>
          <w:p w:rsidR="003479C4" w:rsidRPr="00135BD7" w:rsidRDefault="00135BD7" w:rsidP="00174A52">
            <w:pPr>
              <w:spacing w:after="0"/>
              <w:rPr>
                <w:rFonts w:cs="Times New Roman"/>
                <w:i/>
                <w:szCs w:val="24"/>
              </w:rPr>
            </w:pPr>
            <w:r>
              <w:rPr>
                <w:rFonts w:cs="Times New Roman"/>
                <w:i/>
                <w:szCs w:val="24"/>
              </w:rPr>
              <w:t>18</w:t>
            </w:r>
          </w:p>
        </w:tc>
        <w:tc>
          <w:tcPr>
            <w:tcW w:w="0" w:type="auto"/>
            <w:vAlign w:val="center"/>
          </w:tcPr>
          <w:p w:rsidR="003479C4" w:rsidRPr="00135BD7" w:rsidRDefault="00135BD7" w:rsidP="00174A52">
            <w:pPr>
              <w:spacing w:after="0"/>
              <w:rPr>
                <w:rFonts w:cs="Times New Roman"/>
                <w:i/>
                <w:szCs w:val="24"/>
              </w:rPr>
            </w:pPr>
            <w:r>
              <w:rPr>
                <w:rFonts w:cs="Times New Roman"/>
                <w:i/>
                <w:szCs w:val="24"/>
              </w:rPr>
              <w:t>4</w:t>
            </w:r>
          </w:p>
        </w:tc>
        <w:tc>
          <w:tcPr>
            <w:tcW w:w="0" w:type="auto"/>
            <w:vAlign w:val="center"/>
          </w:tcPr>
          <w:p w:rsidR="003479C4" w:rsidRPr="00135BD7" w:rsidRDefault="00135BD7" w:rsidP="00174A52">
            <w:pPr>
              <w:spacing w:after="0"/>
              <w:rPr>
                <w:rFonts w:cs="Times New Roman"/>
                <w:i/>
                <w:szCs w:val="24"/>
              </w:rPr>
            </w:pPr>
            <w:r>
              <w:rPr>
                <w:rFonts w:cs="Times New Roman"/>
                <w:i/>
                <w:szCs w:val="24"/>
              </w:rPr>
              <w:t>/</w:t>
            </w:r>
          </w:p>
        </w:tc>
        <w:tc>
          <w:tcPr>
            <w:tcW w:w="0" w:type="auto"/>
            <w:vAlign w:val="center"/>
          </w:tcPr>
          <w:p w:rsidR="003479C4" w:rsidRPr="00135BD7" w:rsidRDefault="00135BD7" w:rsidP="00174A52">
            <w:pPr>
              <w:spacing w:after="0"/>
              <w:rPr>
                <w:rFonts w:cs="Times New Roman"/>
                <w:i/>
                <w:szCs w:val="24"/>
              </w:rPr>
            </w:pPr>
            <w:r>
              <w:rPr>
                <w:rFonts w:cs="Times New Roman"/>
                <w:i/>
                <w:szCs w:val="24"/>
              </w:rPr>
              <w:t>30</w:t>
            </w:r>
          </w:p>
        </w:tc>
        <w:tc>
          <w:tcPr>
            <w:tcW w:w="0" w:type="auto"/>
            <w:vAlign w:val="center"/>
          </w:tcPr>
          <w:p w:rsidR="003479C4" w:rsidRPr="00135BD7" w:rsidRDefault="00135BD7" w:rsidP="00174A52">
            <w:pPr>
              <w:spacing w:after="0"/>
              <w:rPr>
                <w:rFonts w:cs="Times New Roman"/>
                <w:i/>
                <w:szCs w:val="24"/>
              </w:rPr>
            </w:pPr>
            <w:r>
              <w:rPr>
                <w:rFonts w:cs="Times New Roman"/>
                <w:i/>
                <w:szCs w:val="24"/>
              </w:rPr>
              <w:t>/</w:t>
            </w:r>
          </w:p>
        </w:tc>
        <w:tc>
          <w:tcPr>
            <w:tcW w:w="0" w:type="auto"/>
            <w:vAlign w:val="center"/>
          </w:tcPr>
          <w:p w:rsidR="003479C4" w:rsidRPr="00135BD7" w:rsidRDefault="00135BD7" w:rsidP="00174A52">
            <w:pPr>
              <w:spacing w:after="0"/>
              <w:rPr>
                <w:rFonts w:cs="Times New Roman"/>
                <w:b/>
                <w:i/>
                <w:szCs w:val="24"/>
              </w:rPr>
            </w:pPr>
            <w:r>
              <w:rPr>
                <w:rFonts w:cs="Times New Roman"/>
                <w:b/>
                <w:i/>
                <w:szCs w:val="24"/>
              </w:rPr>
              <w:t>/</w:t>
            </w:r>
          </w:p>
        </w:tc>
        <w:tc>
          <w:tcPr>
            <w:tcW w:w="0" w:type="auto"/>
            <w:vAlign w:val="center"/>
          </w:tcPr>
          <w:p w:rsidR="003479C4" w:rsidRPr="00135BD7" w:rsidRDefault="00135BD7" w:rsidP="00174A52">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3479C4" w:rsidRPr="00135BD7" w:rsidRDefault="00135BD7" w:rsidP="00174A52">
            <w:pPr>
              <w:spacing w:after="0"/>
              <w:rPr>
                <w:rFonts w:cs="Times New Roman"/>
                <w:b/>
                <w:i/>
                <w:szCs w:val="24"/>
              </w:rPr>
            </w:pPr>
            <w:r>
              <w:rPr>
                <w:rFonts w:cs="Times New Roman"/>
                <w:b/>
                <w:i/>
                <w:szCs w:val="24"/>
              </w:rPr>
              <w:t>/</w:t>
            </w:r>
          </w:p>
        </w:tc>
      </w:tr>
      <w:tr w:rsidR="00135BD7" w:rsidRPr="003F7952" w:rsidTr="00174A52">
        <w:trPr>
          <w:jc w:val="center"/>
        </w:trPr>
        <w:tc>
          <w:tcPr>
            <w:tcW w:w="0" w:type="auto"/>
            <w:vAlign w:val="center"/>
          </w:tcPr>
          <w:p w:rsidR="00135BD7" w:rsidRPr="003F7952" w:rsidRDefault="00135BD7" w:rsidP="00174A52">
            <w:pPr>
              <w:spacing w:after="0"/>
              <w:rPr>
                <w:rFonts w:cs="Times New Roman"/>
                <w:b/>
                <w:i/>
                <w:szCs w:val="24"/>
              </w:rPr>
            </w:pPr>
            <w:r w:rsidRPr="003F7952">
              <w:rPr>
                <w:rFonts w:cs="Times New Roman"/>
                <w:b/>
                <w:i/>
                <w:szCs w:val="24"/>
              </w:rPr>
              <w:t>август</w:t>
            </w:r>
          </w:p>
        </w:tc>
        <w:tc>
          <w:tcPr>
            <w:tcW w:w="0" w:type="auto"/>
            <w:vAlign w:val="center"/>
          </w:tcPr>
          <w:p w:rsidR="00135BD7" w:rsidRPr="00135BD7" w:rsidRDefault="00135BD7" w:rsidP="007C2C10">
            <w:pPr>
              <w:spacing w:after="0"/>
              <w:rPr>
                <w:rFonts w:cs="Times New Roman"/>
                <w:i/>
                <w:szCs w:val="24"/>
              </w:rPr>
            </w:pPr>
            <w:r>
              <w:rPr>
                <w:rFonts w:cs="Times New Roman"/>
                <w:i/>
                <w:szCs w:val="24"/>
              </w:rPr>
              <w:t>29</w:t>
            </w:r>
          </w:p>
        </w:tc>
        <w:tc>
          <w:tcPr>
            <w:tcW w:w="0" w:type="auto"/>
            <w:vAlign w:val="center"/>
          </w:tcPr>
          <w:p w:rsidR="00135BD7" w:rsidRPr="00135BD7" w:rsidRDefault="00135BD7" w:rsidP="007C2C10">
            <w:pPr>
              <w:spacing w:after="0"/>
              <w:rPr>
                <w:rFonts w:cs="Times New Roman"/>
                <w:i/>
                <w:szCs w:val="24"/>
              </w:rPr>
            </w:pPr>
            <w:r>
              <w:rPr>
                <w:rFonts w:cs="Times New Roman"/>
                <w:i/>
                <w:szCs w:val="24"/>
              </w:rPr>
              <w:t>7</w:t>
            </w:r>
          </w:p>
        </w:tc>
        <w:tc>
          <w:tcPr>
            <w:tcW w:w="0" w:type="auto"/>
            <w:vAlign w:val="center"/>
          </w:tcPr>
          <w:p w:rsidR="00135BD7" w:rsidRPr="00135BD7" w:rsidRDefault="00135BD7" w:rsidP="007C2C10">
            <w:pPr>
              <w:spacing w:after="0"/>
              <w:rPr>
                <w:rFonts w:cs="Times New Roman"/>
                <w:i/>
                <w:szCs w:val="24"/>
              </w:rPr>
            </w:pPr>
            <w:r>
              <w:rPr>
                <w:rFonts w:cs="Times New Roman"/>
                <w:i/>
                <w:szCs w:val="24"/>
              </w:rPr>
              <w:t>18</w:t>
            </w:r>
          </w:p>
        </w:tc>
        <w:tc>
          <w:tcPr>
            <w:tcW w:w="0" w:type="auto"/>
            <w:vAlign w:val="center"/>
          </w:tcPr>
          <w:p w:rsidR="00135BD7" w:rsidRPr="00135BD7" w:rsidRDefault="00135BD7" w:rsidP="007C2C10">
            <w:pPr>
              <w:spacing w:after="0"/>
              <w:rPr>
                <w:rFonts w:cs="Times New Roman"/>
                <w:i/>
                <w:szCs w:val="24"/>
              </w:rPr>
            </w:pPr>
            <w:r>
              <w:rPr>
                <w:rFonts w:cs="Times New Roman"/>
                <w:i/>
                <w:szCs w:val="24"/>
              </w:rPr>
              <w:t>4</w:t>
            </w:r>
          </w:p>
        </w:tc>
        <w:tc>
          <w:tcPr>
            <w:tcW w:w="0" w:type="auto"/>
            <w:vAlign w:val="center"/>
          </w:tcPr>
          <w:p w:rsidR="00135BD7" w:rsidRPr="00135BD7" w:rsidRDefault="00135BD7" w:rsidP="007C2C10">
            <w:pPr>
              <w:spacing w:after="0"/>
              <w:rPr>
                <w:rFonts w:cs="Times New Roman"/>
                <w:i/>
                <w:szCs w:val="24"/>
              </w:rPr>
            </w:pPr>
            <w:r>
              <w:rPr>
                <w:rFonts w:cs="Times New Roman"/>
                <w:i/>
                <w:szCs w:val="24"/>
              </w:rPr>
              <w:t>/</w:t>
            </w:r>
          </w:p>
        </w:tc>
        <w:tc>
          <w:tcPr>
            <w:tcW w:w="0" w:type="auto"/>
            <w:vAlign w:val="center"/>
          </w:tcPr>
          <w:p w:rsidR="00135BD7" w:rsidRPr="00135BD7" w:rsidRDefault="00135BD7" w:rsidP="007C2C10">
            <w:pPr>
              <w:spacing w:after="0"/>
              <w:rPr>
                <w:rFonts w:cs="Times New Roman"/>
                <w:i/>
                <w:szCs w:val="24"/>
              </w:rPr>
            </w:pPr>
            <w:r>
              <w:rPr>
                <w:rFonts w:cs="Times New Roman"/>
                <w:i/>
                <w:szCs w:val="24"/>
              </w:rPr>
              <w:t>30</w:t>
            </w:r>
          </w:p>
        </w:tc>
        <w:tc>
          <w:tcPr>
            <w:tcW w:w="0" w:type="auto"/>
            <w:vAlign w:val="center"/>
          </w:tcPr>
          <w:p w:rsidR="00135BD7" w:rsidRPr="00135BD7" w:rsidRDefault="00135BD7" w:rsidP="007C2C10">
            <w:pPr>
              <w:spacing w:after="0"/>
              <w:rPr>
                <w:rFonts w:cs="Times New Roman"/>
                <w:i/>
                <w:szCs w:val="24"/>
              </w:rPr>
            </w:pPr>
            <w:r>
              <w:rPr>
                <w:rFonts w:cs="Times New Roman"/>
                <w:i/>
                <w:szCs w:val="24"/>
              </w:rPr>
              <w:t>/</w:t>
            </w:r>
          </w:p>
        </w:tc>
        <w:tc>
          <w:tcPr>
            <w:tcW w:w="0" w:type="auto"/>
            <w:vAlign w:val="center"/>
          </w:tcPr>
          <w:p w:rsidR="00135BD7" w:rsidRPr="00135BD7" w:rsidRDefault="00135BD7" w:rsidP="007C2C10">
            <w:pPr>
              <w:spacing w:after="0"/>
              <w:rPr>
                <w:rFonts w:cs="Times New Roman"/>
                <w:b/>
                <w:i/>
                <w:szCs w:val="24"/>
              </w:rPr>
            </w:pPr>
            <w:r>
              <w:rPr>
                <w:rFonts w:cs="Times New Roman"/>
                <w:b/>
                <w:i/>
                <w:szCs w:val="24"/>
              </w:rPr>
              <w:t>/</w:t>
            </w:r>
          </w:p>
        </w:tc>
        <w:tc>
          <w:tcPr>
            <w:tcW w:w="0" w:type="auto"/>
            <w:vAlign w:val="center"/>
          </w:tcPr>
          <w:p w:rsidR="00135BD7" w:rsidRPr="00135BD7" w:rsidRDefault="00135BD7" w:rsidP="007C2C10">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135BD7" w:rsidRPr="00135BD7" w:rsidRDefault="00135BD7" w:rsidP="007C2C10">
            <w:pPr>
              <w:spacing w:after="0"/>
              <w:rPr>
                <w:rFonts w:cs="Times New Roman"/>
                <w:b/>
                <w:i/>
                <w:szCs w:val="24"/>
              </w:rPr>
            </w:pPr>
            <w:r>
              <w:rPr>
                <w:rFonts w:cs="Times New Roman"/>
                <w:b/>
                <w:i/>
                <w:szCs w:val="24"/>
              </w:rPr>
              <w:t>/</w:t>
            </w:r>
          </w:p>
        </w:tc>
      </w:tr>
    </w:tbl>
    <w:p w:rsidR="003479C4" w:rsidRPr="003F7952" w:rsidRDefault="003479C4" w:rsidP="003F7952">
      <w:pPr>
        <w:rPr>
          <w:rFonts w:cs="Times New Roman"/>
          <w:b/>
          <w:i/>
          <w:szCs w:val="24"/>
          <w:lang w:val="ru-RU"/>
        </w:rPr>
      </w:pPr>
    </w:p>
    <w:p w:rsidR="003479C4" w:rsidRPr="00E153D6" w:rsidRDefault="003479C4" w:rsidP="003F7952">
      <w:pPr>
        <w:rPr>
          <w:rFonts w:cs="Times New Roman"/>
          <w:b/>
          <w:i/>
          <w:szCs w:val="24"/>
        </w:rPr>
      </w:pPr>
    </w:p>
    <w:tbl>
      <w:tblPr>
        <w:tblStyle w:val="TableGrid"/>
        <w:tblW w:w="8640" w:type="dxa"/>
        <w:jc w:val="center"/>
        <w:tblLook w:val="04A0"/>
      </w:tblPr>
      <w:tblGrid>
        <w:gridCol w:w="1919"/>
        <w:gridCol w:w="1656"/>
        <w:gridCol w:w="1549"/>
        <w:gridCol w:w="1417"/>
        <w:gridCol w:w="1803"/>
        <w:gridCol w:w="296"/>
      </w:tblGrid>
      <w:tr w:rsidR="003479C4" w:rsidRPr="003F7952" w:rsidTr="00174A52">
        <w:trPr>
          <w:jc w:val="center"/>
        </w:trPr>
        <w:tc>
          <w:tcPr>
            <w:tcW w:w="0" w:type="auto"/>
            <w:shd w:val="clear" w:color="auto" w:fill="D9D9D9" w:themeFill="background1" w:themeFillShade="D9"/>
            <w:vAlign w:val="center"/>
          </w:tcPr>
          <w:p w:rsidR="003479C4" w:rsidRPr="003F7952" w:rsidRDefault="003479C4" w:rsidP="00174A52">
            <w:pPr>
              <w:spacing w:after="0"/>
              <w:rPr>
                <w:rFonts w:cs="Times New Roman"/>
                <w:i/>
                <w:szCs w:val="24"/>
                <w:lang w:val="ru-RU"/>
              </w:rPr>
            </w:pPr>
            <w:r w:rsidRPr="003F7952">
              <w:rPr>
                <w:rFonts w:cs="Times New Roman"/>
                <w:i/>
                <w:szCs w:val="24"/>
                <w:lang w:val="ru-RU"/>
              </w:rPr>
              <w:t>Похвале/награде</w:t>
            </w:r>
          </w:p>
        </w:tc>
        <w:tc>
          <w:tcPr>
            <w:tcW w:w="0" w:type="auto"/>
            <w:shd w:val="clear" w:color="auto" w:fill="D9D9D9" w:themeFill="background1" w:themeFillShade="D9"/>
            <w:vAlign w:val="center"/>
          </w:tcPr>
          <w:p w:rsidR="003479C4" w:rsidRPr="003F7952" w:rsidRDefault="003479C4" w:rsidP="00174A52">
            <w:pPr>
              <w:spacing w:after="0"/>
              <w:rPr>
                <w:rFonts w:cs="Times New Roman"/>
                <w:i/>
                <w:szCs w:val="24"/>
                <w:lang w:val="ru-RU"/>
              </w:rPr>
            </w:pPr>
            <w:r w:rsidRPr="003F7952">
              <w:rPr>
                <w:rFonts w:cs="Times New Roman"/>
                <w:i/>
                <w:szCs w:val="24"/>
                <w:lang w:val="ru-RU"/>
              </w:rPr>
              <w:t>Укор одељенског старешине</w:t>
            </w:r>
          </w:p>
        </w:tc>
        <w:tc>
          <w:tcPr>
            <w:tcW w:w="0" w:type="auto"/>
            <w:shd w:val="clear" w:color="auto" w:fill="D9D9D9" w:themeFill="background1" w:themeFillShade="D9"/>
            <w:vAlign w:val="center"/>
          </w:tcPr>
          <w:p w:rsidR="003479C4" w:rsidRPr="003F7952" w:rsidRDefault="003479C4" w:rsidP="00174A52">
            <w:pPr>
              <w:spacing w:after="0"/>
              <w:rPr>
                <w:rFonts w:cs="Times New Roman"/>
                <w:i/>
                <w:szCs w:val="24"/>
                <w:lang w:val="ru-RU"/>
              </w:rPr>
            </w:pPr>
            <w:r w:rsidRPr="003F7952">
              <w:rPr>
                <w:rFonts w:cs="Times New Roman"/>
                <w:i/>
                <w:szCs w:val="24"/>
                <w:lang w:val="ru-RU"/>
              </w:rPr>
              <w:t>Укор одељенског већа</w:t>
            </w:r>
          </w:p>
        </w:tc>
        <w:tc>
          <w:tcPr>
            <w:tcW w:w="0" w:type="auto"/>
            <w:shd w:val="clear" w:color="auto" w:fill="D9D9D9" w:themeFill="background1" w:themeFillShade="D9"/>
            <w:vAlign w:val="center"/>
          </w:tcPr>
          <w:p w:rsidR="003479C4" w:rsidRPr="003F7952" w:rsidRDefault="003479C4" w:rsidP="00174A52">
            <w:pPr>
              <w:spacing w:after="0"/>
              <w:rPr>
                <w:rFonts w:cs="Times New Roman"/>
                <w:i/>
                <w:szCs w:val="24"/>
                <w:lang w:val="ru-RU"/>
              </w:rPr>
            </w:pPr>
            <w:r w:rsidRPr="003F7952">
              <w:rPr>
                <w:rFonts w:cs="Times New Roman"/>
                <w:i/>
                <w:szCs w:val="24"/>
                <w:lang w:val="ru-RU"/>
              </w:rPr>
              <w:t>Укор директора</w:t>
            </w:r>
          </w:p>
        </w:tc>
        <w:tc>
          <w:tcPr>
            <w:tcW w:w="0" w:type="auto"/>
            <w:shd w:val="clear" w:color="auto" w:fill="D9D9D9" w:themeFill="background1" w:themeFillShade="D9"/>
            <w:vAlign w:val="center"/>
          </w:tcPr>
          <w:p w:rsidR="003479C4" w:rsidRPr="003F7952" w:rsidRDefault="003479C4" w:rsidP="00174A52">
            <w:pPr>
              <w:spacing w:after="0"/>
              <w:rPr>
                <w:rFonts w:cs="Times New Roman"/>
                <w:i/>
                <w:szCs w:val="24"/>
                <w:lang w:val="ru-RU"/>
              </w:rPr>
            </w:pPr>
            <w:r w:rsidRPr="003F7952">
              <w:rPr>
                <w:rFonts w:cs="Times New Roman"/>
                <w:i/>
                <w:szCs w:val="24"/>
                <w:lang w:val="ru-RU"/>
              </w:rPr>
              <w:t>Укор наставничког већа</w:t>
            </w:r>
          </w:p>
        </w:tc>
        <w:tc>
          <w:tcPr>
            <w:tcW w:w="0" w:type="auto"/>
            <w:shd w:val="clear" w:color="auto" w:fill="D9D9D9" w:themeFill="background1" w:themeFillShade="D9"/>
            <w:vAlign w:val="center"/>
          </w:tcPr>
          <w:p w:rsidR="003479C4" w:rsidRPr="003F7952" w:rsidRDefault="003479C4" w:rsidP="00174A52">
            <w:pPr>
              <w:spacing w:after="0"/>
              <w:rPr>
                <w:rFonts w:cs="Times New Roman"/>
                <w:b/>
                <w:i/>
                <w:szCs w:val="24"/>
                <w:lang w:val="ru-RU"/>
              </w:rPr>
            </w:pPr>
          </w:p>
        </w:tc>
      </w:tr>
      <w:tr w:rsidR="003479C4" w:rsidRPr="003F7952" w:rsidTr="00174A52">
        <w:trPr>
          <w:jc w:val="center"/>
        </w:trPr>
        <w:tc>
          <w:tcPr>
            <w:tcW w:w="0" w:type="auto"/>
            <w:vAlign w:val="center"/>
          </w:tcPr>
          <w:p w:rsidR="009E44A5" w:rsidRPr="00135BD7" w:rsidRDefault="00135BD7" w:rsidP="00174A52">
            <w:pPr>
              <w:spacing w:after="0"/>
              <w:rPr>
                <w:rFonts w:cs="Times New Roman"/>
                <w:b/>
                <w:i/>
                <w:szCs w:val="24"/>
              </w:rPr>
            </w:pPr>
            <w:r>
              <w:rPr>
                <w:rFonts w:cs="Times New Roman"/>
                <w:b/>
                <w:i/>
                <w:szCs w:val="24"/>
              </w:rPr>
              <w:lastRenderedPageBreak/>
              <w:t>7</w:t>
            </w:r>
          </w:p>
        </w:tc>
        <w:tc>
          <w:tcPr>
            <w:tcW w:w="0" w:type="auto"/>
            <w:vAlign w:val="center"/>
          </w:tcPr>
          <w:p w:rsidR="003479C4" w:rsidRPr="00135BD7" w:rsidRDefault="00135BD7" w:rsidP="00174A52">
            <w:pPr>
              <w:spacing w:after="0"/>
              <w:rPr>
                <w:rFonts w:cs="Times New Roman"/>
                <w:b/>
                <w:i/>
                <w:szCs w:val="24"/>
              </w:rPr>
            </w:pPr>
            <w:r>
              <w:rPr>
                <w:rFonts w:cs="Times New Roman"/>
                <w:b/>
                <w:i/>
                <w:szCs w:val="24"/>
              </w:rPr>
              <w:t>2</w:t>
            </w:r>
          </w:p>
        </w:tc>
        <w:tc>
          <w:tcPr>
            <w:tcW w:w="0" w:type="auto"/>
            <w:vAlign w:val="center"/>
          </w:tcPr>
          <w:p w:rsidR="003479C4" w:rsidRPr="009E44A5" w:rsidRDefault="003479C4" w:rsidP="00174A52">
            <w:pPr>
              <w:spacing w:after="0"/>
              <w:rPr>
                <w:rFonts w:cs="Times New Roman"/>
                <w:b/>
                <w:i/>
                <w:szCs w:val="24"/>
              </w:rPr>
            </w:pPr>
          </w:p>
        </w:tc>
        <w:tc>
          <w:tcPr>
            <w:tcW w:w="0" w:type="auto"/>
            <w:vAlign w:val="center"/>
          </w:tcPr>
          <w:p w:rsidR="003479C4" w:rsidRPr="009E44A5" w:rsidRDefault="003479C4" w:rsidP="00174A52">
            <w:pPr>
              <w:spacing w:after="0"/>
              <w:rPr>
                <w:rFonts w:cs="Times New Roman"/>
                <w:b/>
                <w:i/>
                <w:szCs w:val="24"/>
              </w:rPr>
            </w:pPr>
          </w:p>
        </w:tc>
        <w:tc>
          <w:tcPr>
            <w:tcW w:w="0" w:type="auto"/>
            <w:vAlign w:val="center"/>
          </w:tcPr>
          <w:p w:rsidR="003479C4" w:rsidRPr="00135BD7" w:rsidRDefault="003479C4" w:rsidP="00174A52">
            <w:pPr>
              <w:spacing w:after="0"/>
              <w:rPr>
                <w:rFonts w:cs="Times New Roman"/>
                <w:b/>
                <w:i/>
                <w:szCs w:val="24"/>
              </w:rPr>
            </w:pPr>
          </w:p>
        </w:tc>
        <w:tc>
          <w:tcPr>
            <w:tcW w:w="0" w:type="auto"/>
            <w:vAlign w:val="center"/>
          </w:tcPr>
          <w:p w:rsidR="003479C4" w:rsidRPr="003F7952" w:rsidRDefault="0069064C" w:rsidP="00174A52">
            <w:pPr>
              <w:spacing w:after="0"/>
              <w:rPr>
                <w:rFonts w:cs="Times New Roman"/>
                <w:b/>
                <w:i/>
                <w:szCs w:val="24"/>
              </w:rPr>
            </w:pPr>
            <w:r w:rsidRPr="003F7952">
              <w:rPr>
                <w:rFonts w:cs="Times New Roman"/>
                <w:b/>
                <w:i/>
                <w:szCs w:val="24"/>
              </w:rPr>
              <w:t>-</w:t>
            </w:r>
          </w:p>
        </w:tc>
      </w:tr>
    </w:tbl>
    <w:p w:rsidR="003479C4" w:rsidRPr="003F7952" w:rsidRDefault="003479C4" w:rsidP="003F7952">
      <w:pPr>
        <w:rPr>
          <w:rFonts w:cs="Times New Roman"/>
          <w:b/>
          <w:i/>
          <w:szCs w:val="24"/>
          <w:lang w:val="ru-RU"/>
        </w:rPr>
      </w:pPr>
    </w:p>
    <w:p w:rsidR="003479C4" w:rsidRPr="003F7952" w:rsidRDefault="003479C4" w:rsidP="003F7952">
      <w:pPr>
        <w:rPr>
          <w:rFonts w:cs="Times New Roman"/>
          <w:b/>
          <w:i/>
          <w:color w:val="943634" w:themeColor="accent2" w:themeShade="BF"/>
          <w:szCs w:val="24"/>
          <w:lang w:val="ru-RU"/>
        </w:rPr>
      </w:pPr>
      <w:r w:rsidRPr="003F7952">
        <w:rPr>
          <w:rFonts w:cs="Times New Roman"/>
          <w:b/>
          <w:i/>
          <w:color w:val="943634" w:themeColor="accent2" w:themeShade="BF"/>
          <w:szCs w:val="24"/>
          <w:lang w:val="ru-RU"/>
        </w:rPr>
        <w:t>Одељење 2/2</w:t>
      </w:r>
      <w:r w:rsidR="0001019E">
        <w:rPr>
          <w:rFonts w:cs="Times New Roman"/>
          <w:b/>
          <w:i/>
          <w:color w:val="943634" w:themeColor="accent2" w:themeShade="BF"/>
          <w:szCs w:val="24"/>
          <w:lang w:val="ru-RU"/>
        </w:rPr>
        <w:t xml:space="preserve"> Финансијски администратор</w:t>
      </w:r>
    </w:p>
    <w:tbl>
      <w:tblPr>
        <w:tblStyle w:val="TableGrid"/>
        <w:tblW w:w="8640" w:type="dxa"/>
        <w:jc w:val="center"/>
        <w:tblLook w:val="04A0"/>
      </w:tblPr>
      <w:tblGrid>
        <w:gridCol w:w="1316"/>
        <w:gridCol w:w="733"/>
        <w:gridCol w:w="733"/>
        <w:gridCol w:w="733"/>
        <w:gridCol w:w="733"/>
        <w:gridCol w:w="732"/>
        <w:gridCol w:w="732"/>
        <w:gridCol w:w="732"/>
        <w:gridCol w:w="732"/>
        <w:gridCol w:w="732"/>
        <w:gridCol w:w="732"/>
      </w:tblGrid>
      <w:tr w:rsidR="003479C4" w:rsidRPr="003F7952" w:rsidTr="00DD3E42">
        <w:trPr>
          <w:cantSplit/>
          <w:trHeight w:val="1493"/>
          <w:jc w:val="center"/>
        </w:trPr>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полугодиште</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Укупно ученика</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одличних</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 xml:space="preserve">Врлодобрих </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 xml:space="preserve">Добрих </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довољни</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Позитивни успех</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 xml:space="preserve">Са 1 </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b/>
                <w:i/>
                <w:sz w:val="20"/>
                <w:szCs w:val="20"/>
                <w:lang w:val="ru-RU"/>
              </w:rPr>
            </w:pPr>
            <w:r w:rsidRPr="00DD3E42">
              <w:rPr>
                <w:rFonts w:cs="Times New Roman"/>
                <w:b/>
                <w:i/>
                <w:sz w:val="20"/>
                <w:szCs w:val="20"/>
                <w:lang w:val="ru-RU"/>
              </w:rPr>
              <w:t>Са 2</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b/>
                <w:i/>
                <w:sz w:val="20"/>
                <w:szCs w:val="20"/>
                <w:lang w:val="ru-RU"/>
              </w:rPr>
            </w:pPr>
            <w:r w:rsidRPr="00DD3E42">
              <w:rPr>
                <w:rFonts w:cs="Times New Roman"/>
                <w:b/>
                <w:i/>
                <w:sz w:val="20"/>
                <w:szCs w:val="20"/>
                <w:lang w:val="ru-RU"/>
              </w:rPr>
              <w:t>Са 3</w:t>
            </w:r>
          </w:p>
        </w:tc>
        <w:tc>
          <w:tcPr>
            <w:tcW w:w="0" w:type="auto"/>
            <w:tcBorders>
              <w:top w:val="single" w:sz="4" w:space="0" w:color="auto"/>
              <w:bottom w:val="single" w:sz="4" w:space="0" w:color="auto"/>
              <w:right w:val="single" w:sz="4" w:space="0" w:color="auto"/>
            </w:tcBorders>
            <w:shd w:val="clear" w:color="auto" w:fill="D9D9D9" w:themeFill="background1" w:themeFillShade="D9"/>
            <w:textDirection w:val="btLr"/>
            <w:vAlign w:val="center"/>
          </w:tcPr>
          <w:p w:rsidR="003479C4" w:rsidRPr="00DD3E42" w:rsidRDefault="003479C4" w:rsidP="00174A52">
            <w:pPr>
              <w:spacing w:after="0"/>
              <w:ind w:left="113" w:right="113"/>
              <w:rPr>
                <w:rFonts w:cs="Times New Roman"/>
                <w:b/>
                <w:i/>
                <w:sz w:val="20"/>
                <w:szCs w:val="20"/>
                <w:lang w:val="ru-RU"/>
              </w:rPr>
            </w:pPr>
            <w:r w:rsidRPr="00DD3E42">
              <w:rPr>
                <w:rFonts w:cs="Times New Roman"/>
                <w:b/>
                <w:i/>
                <w:sz w:val="20"/>
                <w:szCs w:val="20"/>
                <w:lang w:val="ru-RU"/>
              </w:rPr>
              <w:t>&amp;</w:t>
            </w:r>
          </w:p>
        </w:tc>
      </w:tr>
      <w:tr w:rsidR="00A104E1" w:rsidRPr="003F7952" w:rsidTr="00174A52">
        <w:trPr>
          <w:jc w:val="center"/>
        </w:trPr>
        <w:tc>
          <w:tcPr>
            <w:tcW w:w="0" w:type="auto"/>
            <w:vAlign w:val="center"/>
          </w:tcPr>
          <w:p w:rsidR="00A104E1" w:rsidRPr="003F7952" w:rsidRDefault="00A104E1" w:rsidP="00174A52">
            <w:pPr>
              <w:spacing w:after="0"/>
              <w:rPr>
                <w:rFonts w:cs="Times New Roman"/>
                <w:i/>
                <w:szCs w:val="24"/>
              </w:rPr>
            </w:pPr>
            <w:r w:rsidRPr="003F7952">
              <w:rPr>
                <w:rFonts w:cs="Times New Roman"/>
                <w:i/>
                <w:szCs w:val="24"/>
              </w:rPr>
              <w:t>I</w:t>
            </w:r>
          </w:p>
        </w:tc>
        <w:tc>
          <w:tcPr>
            <w:tcW w:w="0" w:type="auto"/>
            <w:vAlign w:val="center"/>
          </w:tcPr>
          <w:p w:rsidR="00A104E1" w:rsidRPr="005E4BE8" w:rsidRDefault="005E4BE8" w:rsidP="00174A52">
            <w:pPr>
              <w:spacing w:after="0"/>
              <w:rPr>
                <w:rFonts w:cs="Times New Roman"/>
                <w:i/>
                <w:szCs w:val="24"/>
              </w:rPr>
            </w:pPr>
            <w:r>
              <w:rPr>
                <w:rFonts w:cs="Times New Roman"/>
                <w:i/>
                <w:szCs w:val="24"/>
              </w:rPr>
              <w:t>30</w:t>
            </w:r>
          </w:p>
        </w:tc>
        <w:tc>
          <w:tcPr>
            <w:tcW w:w="0" w:type="auto"/>
            <w:vAlign w:val="center"/>
          </w:tcPr>
          <w:p w:rsidR="00A104E1" w:rsidRPr="005E4BE8" w:rsidRDefault="005E4BE8" w:rsidP="00174A52">
            <w:pPr>
              <w:spacing w:after="0"/>
              <w:rPr>
                <w:rFonts w:cs="Times New Roman"/>
                <w:i/>
                <w:szCs w:val="24"/>
              </w:rPr>
            </w:pPr>
            <w:r>
              <w:rPr>
                <w:rFonts w:cs="Times New Roman"/>
                <w:i/>
                <w:szCs w:val="24"/>
              </w:rPr>
              <w:t>11</w:t>
            </w:r>
          </w:p>
        </w:tc>
        <w:tc>
          <w:tcPr>
            <w:tcW w:w="0" w:type="auto"/>
            <w:vAlign w:val="center"/>
          </w:tcPr>
          <w:p w:rsidR="00A104E1" w:rsidRPr="005E4BE8" w:rsidRDefault="005E4BE8" w:rsidP="00174A52">
            <w:pPr>
              <w:spacing w:after="0"/>
              <w:rPr>
                <w:rFonts w:cs="Times New Roman"/>
                <w:i/>
                <w:szCs w:val="24"/>
              </w:rPr>
            </w:pPr>
            <w:r>
              <w:rPr>
                <w:rFonts w:cs="Times New Roman"/>
                <w:i/>
                <w:szCs w:val="24"/>
              </w:rPr>
              <w:t>14</w:t>
            </w:r>
          </w:p>
        </w:tc>
        <w:tc>
          <w:tcPr>
            <w:tcW w:w="0" w:type="auto"/>
            <w:vAlign w:val="center"/>
          </w:tcPr>
          <w:p w:rsidR="00A104E1" w:rsidRPr="005E4BE8" w:rsidRDefault="005E4BE8" w:rsidP="00174A52">
            <w:pPr>
              <w:spacing w:after="0"/>
              <w:rPr>
                <w:rFonts w:cs="Times New Roman"/>
                <w:i/>
                <w:szCs w:val="24"/>
              </w:rPr>
            </w:pPr>
            <w:r>
              <w:rPr>
                <w:rFonts w:cs="Times New Roman"/>
                <w:i/>
                <w:szCs w:val="24"/>
              </w:rPr>
              <w:t>4</w:t>
            </w:r>
          </w:p>
        </w:tc>
        <w:tc>
          <w:tcPr>
            <w:tcW w:w="0" w:type="auto"/>
            <w:vAlign w:val="center"/>
          </w:tcPr>
          <w:p w:rsidR="00A104E1" w:rsidRPr="005E4BE8" w:rsidRDefault="005E4BE8" w:rsidP="00174A52">
            <w:pPr>
              <w:spacing w:after="0"/>
              <w:rPr>
                <w:rFonts w:cs="Times New Roman"/>
                <w:i/>
                <w:szCs w:val="24"/>
              </w:rPr>
            </w:pPr>
            <w:r>
              <w:rPr>
                <w:rFonts w:cs="Times New Roman"/>
                <w:i/>
                <w:szCs w:val="24"/>
              </w:rPr>
              <w:t>/</w:t>
            </w:r>
          </w:p>
        </w:tc>
        <w:tc>
          <w:tcPr>
            <w:tcW w:w="0" w:type="auto"/>
            <w:vAlign w:val="center"/>
          </w:tcPr>
          <w:p w:rsidR="00A104E1" w:rsidRPr="005E4BE8" w:rsidRDefault="005E4BE8" w:rsidP="00174A52">
            <w:pPr>
              <w:spacing w:after="0"/>
              <w:rPr>
                <w:rFonts w:cs="Times New Roman"/>
                <w:i/>
                <w:szCs w:val="24"/>
              </w:rPr>
            </w:pPr>
            <w:r>
              <w:rPr>
                <w:rFonts w:cs="Times New Roman"/>
                <w:i/>
                <w:szCs w:val="24"/>
              </w:rPr>
              <w:t>29</w:t>
            </w:r>
          </w:p>
        </w:tc>
        <w:tc>
          <w:tcPr>
            <w:tcW w:w="0" w:type="auto"/>
            <w:vAlign w:val="center"/>
          </w:tcPr>
          <w:p w:rsidR="00A104E1" w:rsidRPr="005E4BE8" w:rsidRDefault="005E4BE8" w:rsidP="00174A52">
            <w:pPr>
              <w:spacing w:after="0"/>
              <w:rPr>
                <w:rFonts w:cs="Times New Roman"/>
                <w:i/>
                <w:szCs w:val="24"/>
              </w:rPr>
            </w:pPr>
            <w:r>
              <w:rPr>
                <w:rFonts w:cs="Times New Roman"/>
                <w:i/>
                <w:szCs w:val="24"/>
              </w:rPr>
              <w:t>/</w:t>
            </w:r>
          </w:p>
        </w:tc>
        <w:tc>
          <w:tcPr>
            <w:tcW w:w="0" w:type="auto"/>
            <w:vAlign w:val="center"/>
          </w:tcPr>
          <w:p w:rsidR="00A104E1" w:rsidRPr="005E4BE8" w:rsidRDefault="005E4BE8" w:rsidP="00174A52">
            <w:pPr>
              <w:spacing w:after="0"/>
              <w:rPr>
                <w:rFonts w:cs="Times New Roman"/>
                <w:b/>
                <w:i/>
                <w:szCs w:val="24"/>
              </w:rPr>
            </w:pPr>
            <w:r>
              <w:rPr>
                <w:rFonts w:cs="Times New Roman"/>
                <w:b/>
                <w:i/>
                <w:szCs w:val="24"/>
              </w:rPr>
              <w:t>/</w:t>
            </w:r>
          </w:p>
        </w:tc>
        <w:tc>
          <w:tcPr>
            <w:tcW w:w="0" w:type="auto"/>
            <w:vAlign w:val="center"/>
          </w:tcPr>
          <w:p w:rsidR="00A104E1" w:rsidRPr="005E4BE8" w:rsidRDefault="005E4BE8" w:rsidP="00174A52">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A104E1" w:rsidRPr="005E4BE8" w:rsidRDefault="005E4BE8" w:rsidP="00174A52">
            <w:pPr>
              <w:spacing w:after="0"/>
              <w:rPr>
                <w:rFonts w:cs="Times New Roman"/>
                <w:b/>
                <w:i/>
                <w:szCs w:val="24"/>
              </w:rPr>
            </w:pPr>
            <w:r>
              <w:rPr>
                <w:rFonts w:cs="Times New Roman"/>
                <w:b/>
                <w:i/>
                <w:szCs w:val="24"/>
              </w:rPr>
              <w:t>/</w:t>
            </w:r>
          </w:p>
        </w:tc>
      </w:tr>
      <w:tr w:rsidR="00A104E1" w:rsidRPr="003F7952" w:rsidTr="00174A52">
        <w:trPr>
          <w:jc w:val="center"/>
        </w:trPr>
        <w:tc>
          <w:tcPr>
            <w:tcW w:w="0" w:type="auto"/>
            <w:vAlign w:val="center"/>
          </w:tcPr>
          <w:p w:rsidR="00A104E1" w:rsidRPr="003F7952" w:rsidRDefault="00A104E1" w:rsidP="00174A52">
            <w:pPr>
              <w:spacing w:after="0"/>
              <w:rPr>
                <w:rFonts w:cs="Times New Roman"/>
                <w:i/>
                <w:szCs w:val="24"/>
              </w:rPr>
            </w:pPr>
            <w:r w:rsidRPr="003F7952">
              <w:rPr>
                <w:rFonts w:cs="Times New Roman"/>
                <w:i/>
                <w:szCs w:val="24"/>
              </w:rPr>
              <w:t>II</w:t>
            </w:r>
          </w:p>
        </w:tc>
        <w:tc>
          <w:tcPr>
            <w:tcW w:w="0" w:type="auto"/>
            <w:vAlign w:val="center"/>
          </w:tcPr>
          <w:p w:rsidR="00A104E1" w:rsidRPr="005E4BE8" w:rsidRDefault="005E4BE8" w:rsidP="00174A52">
            <w:pPr>
              <w:spacing w:after="0"/>
              <w:rPr>
                <w:rFonts w:cs="Times New Roman"/>
                <w:i/>
                <w:szCs w:val="24"/>
              </w:rPr>
            </w:pPr>
            <w:r>
              <w:rPr>
                <w:rFonts w:cs="Times New Roman"/>
                <w:i/>
                <w:szCs w:val="24"/>
              </w:rPr>
              <w:t>29</w:t>
            </w:r>
          </w:p>
        </w:tc>
        <w:tc>
          <w:tcPr>
            <w:tcW w:w="0" w:type="auto"/>
            <w:vAlign w:val="center"/>
          </w:tcPr>
          <w:p w:rsidR="00A104E1" w:rsidRPr="005E4BE8" w:rsidRDefault="005E4BE8" w:rsidP="00174A52">
            <w:pPr>
              <w:spacing w:after="0"/>
              <w:rPr>
                <w:rFonts w:cs="Times New Roman"/>
                <w:i/>
                <w:szCs w:val="24"/>
              </w:rPr>
            </w:pPr>
            <w:r>
              <w:rPr>
                <w:rFonts w:cs="Times New Roman"/>
                <w:i/>
                <w:szCs w:val="24"/>
              </w:rPr>
              <w:t>14</w:t>
            </w:r>
          </w:p>
        </w:tc>
        <w:tc>
          <w:tcPr>
            <w:tcW w:w="0" w:type="auto"/>
            <w:vAlign w:val="center"/>
          </w:tcPr>
          <w:p w:rsidR="00A104E1" w:rsidRPr="005E4BE8" w:rsidRDefault="005E4BE8" w:rsidP="00174A52">
            <w:pPr>
              <w:spacing w:after="0"/>
              <w:rPr>
                <w:rFonts w:cs="Times New Roman"/>
                <w:i/>
                <w:szCs w:val="24"/>
              </w:rPr>
            </w:pPr>
            <w:r>
              <w:rPr>
                <w:rFonts w:cs="Times New Roman"/>
                <w:i/>
                <w:szCs w:val="24"/>
              </w:rPr>
              <w:t>13</w:t>
            </w:r>
          </w:p>
        </w:tc>
        <w:tc>
          <w:tcPr>
            <w:tcW w:w="0" w:type="auto"/>
            <w:vAlign w:val="center"/>
          </w:tcPr>
          <w:p w:rsidR="00A104E1" w:rsidRPr="005E4BE8" w:rsidRDefault="005E4BE8" w:rsidP="00174A52">
            <w:pPr>
              <w:spacing w:after="0"/>
              <w:rPr>
                <w:rFonts w:cs="Times New Roman"/>
                <w:i/>
                <w:szCs w:val="24"/>
              </w:rPr>
            </w:pPr>
            <w:r>
              <w:rPr>
                <w:rFonts w:cs="Times New Roman"/>
                <w:i/>
                <w:szCs w:val="24"/>
              </w:rPr>
              <w:t>2</w:t>
            </w:r>
          </w:p>
        </w:tc>
        <w:tc>
          <w:tcPr>
            <w:tcW w:w="0" w:type="auto"/>
            <w:vAlign w:val="center"/>
          </w:tcPr>
          <w:p w:rsidR="00A104E1" w:rsidRPr="005E4BE8" w:rsidRDefault="005E4BE8" w:rsidP="00174A52">
            <w:pPr>
              <w:spacing w:after="0"/>
              <w:rPr>
                <w:rFonts w:cs="Times New Roman"/>
                <w:i/>
                <w:szCs w:val="24"/>
              </w:rPr>
            </w:pPr>
            <w:r>
              <w:rPr>
                <w:rFonts w:cs="Times New Roman"/>
                <w:i/>
                <w:szCs w:val="24"/>
              </w:rPr>
              <w:t>/</w:t>
            </w:r>
          </w:p>
        </w:tc>
        <w:tc>
          <w:tcPr>
            <w:tcW w:w="0" w:type="auto"/>
            <w:vAlign w:val="center"/>
          </w:tcPr>
          <w:p w:rsidR="00A104E1" w:rsidRPr="005E4BE8" w:rsidRDefault="005E4BE8" w:rsidP="00174A52">
            <w:pPr>
              <w:spacing w:after="0"/>
              <w:rPr>
                <w:rFonts w:cs="Times New Roman"/>
                <w:i/>
                <w:szCs w:val="24"/>
              </w:rPr>
            </w:pPr>
            <w:r>
              <w:rPr>
                <w:rFonts w:cs="Times New Roman"/>
                <w:i/>
                <w:szCs w:val="24"/>
              </w:rPr>
              <w:t>/</w:t>
            </w:r>
          </w:p>
        </w:tc>
        <w:tc>
          <w:tcPr>
            <w:tcW w:w="0" w:type="auto"/>
            <w:vAlign w:val="center"/>
          </w:tcPr>
          <w:p w:rsidR="00A104E1" w:rsidRPr="005E4BE8" w:rsidRDefault="005E4BE8" w:rsidP="00174A52">
            <w:pPr>
              <w:spacing w:after="0"/>
              <w:rPr>
                <w:rFonts w:cs="Times New Roman"/>
                <w:i/>
                <w:szCs w:val="24"/>
              </w:rPr>
            </w:pPr>
            <w:r>
              <w:rPr>
                <w:rFonts w:cs="Times New Roman"/>
                <w:i/>
                <w:szCs w:val="24"/>
              </w:rPr>
              <w:t>/</w:t>
            </w:r>
          </w:p>
        </w:tc>
        <w:tc>
          <w:tcPr>
            <w:tcW w:w="0" w:type="auto"/>
            <w:vAlign w:val="center"/>
          </w:tcPr>
          <w:p w:rsidR="00A104E1" w:rsidRPr="005E4BE8" w:rsidRDefault="005E4BE8" w:rsidP="00174A52">
            <w:pPr>
              <w:spacing w:after="0"/>
              <w:rPr>
                <w:rFonts w:cs="Times New Roman"/>
                <w:b/>
                <w:i/>
                <w:szCs w:val="24"/>
              </w:rPr>
            </w:pPr>
            <w:r>
              <w:rPr>
                <w:rFonts w:cs="Times New Roman"/>
                <w:b/>
                <w:i/>
                <w:szCs w:val="24"/>
              </w:rPr>
              <w:t>/</w:t>
            </w:r>
          </w:p>
        </w:tc>
        <w:tc>
          <w:tcPr>
            <w:tcW w:w="0" w:type="auto"/>
            <w:vAlign w:val="center"/>
          </w:tcPr>
          <w:p w:rsidR="00A104E1" w:rsidRPr="003F7952" w:rsidRDefault="005E4BE8" w:rsidP="00174A52">
            <w:pPr>
              <w:spacing w:after="0"/>
              <w:rPr>
                <w:rFonts w:cs="Times New Roman"/>
                <w:b/>
                <w:i/>
                <w:szCs w:val="24"/>
                <w:lang w:val="ru-RU"/>
              </w:rPr>
            </w:pPr>
            <w:r>
              <w:rPr>
                <w:rFonts w:cs="Times New Roman"/>
                <w:b/>
                <w:i/>
                <w:szCs w:val="24"/>
                <w:lang w:val="ru-RU"/>
              </w:rPr>
              <w:t>/</w:t>
            </w:r>
          </w:p>
        </w:tc>
        <w:tc>
          <w:tcPr>
            <w:tcW w:w="0" w:type="auto"/>
            <w:tcBorders>
              <w:top w:val="single" w:sz="4" w:space="0" w:color="auto"/>
              <w:bottom w:val="single" w:sz="4" w:space="0" w:color="auto"/>
              <w:right w:val="single" w:sz="4" w:space="0" w:color="auto"/>
            </w:tcBorders>
            <w:shd w:val="clear" w:color="auto" w:fill="auto"/>
            <w:vAlign w:val="center"/>
          </w:tcPr>
          <w:p w:rsidR="00A104E1" w:rsidRPr="003F7952" w:rsidRDefault="005E4BE8" w:rsidP="00174A52">
            <w:pPr>
              <w:spacing w:after="0"/>
              <w:rPr>
                <w:rFonts w:cs="Times New Roman"/>
                <w:b/>
                <w:i/>
                <w:szCs w:val="24"/>
                <w:lang w:val="ru-RU"/>
              </w:rPr>
            </w:pPr>
            <w:r>
              <w:rPr>
                <w:rFonts w:cs="Times New Roman"/>
                <w:b/>
                <w:i/>
                <w:szCs w:val="24"/>
                <w:lang w:val="ru-RU"/>
              </w:rPr>
              <w:t>/</w:t>
            </w:r>
          </w:p>
        </w:tc>
      </w:tr>
      <w:tr w:rsidR="005E4BE8" w:rsidRPr="003F7952" w:rsidTr="00174A52">
        <w:trPr>
          <w:jc w:val="center"/>
        </w:trPr>
        <w:tc>
          <w:tcPr>
            <w:tcW w:w="0" w:type="auto"/>
            <w:vAlign w:val="center"/>
          </w:tcPr>
          <w:p w:rsidR="005E4BE8" w:rsidRPr="003F7952" w:rsidRDefault="005E4BE8" w:rsidP="00174A52">
            <w:pPr>
              <w:spacing w:after="0"/>
              <w:rPr>
                <w:rFonts w:cs="Times New Roman"/>
                <w:b/>
                <w:i/>
                <w:szCs w:val="24"/>
              </w:rPr>
            </w:pPr>
            <w:r w:rsidRPr="003F7952">
              <w:rPr>
                <w:rFonts w:cs="Times New Roman"/>
                <w:b/>
                <w:i/>
                <w:szCs w:val="24"/>
              </w:rPr>
              <w:t>август</w:t>
            </w:r>
          </w:p>
        </w:tc>
        <w:tc>
          <w:tcPr>
            <w:tcW w:w="0" w:type="auto"/>
            <w:vAlign w:val="center"/>
          </w:tcPr>
          <w:p w:rsidR="005E4BE8" w:rsidRPr="005E4BE8" w:rsidRDefault="005E4BE8" w:rsidP="007C2C10">
            <w:pPr>
              <w:spacing w:after="0"/>
              <w:rPr>
                <w:rFonts w:cs="Times New Roman"/>
                <w:i/>
                <w:szCs w:val="24"/>
              </w:rPr>
            </w:pPr>
            <w:r>
              <w:rPr>
                <w:rFonts w:cs="Times New Roman"/>
                <w:i/>
                <w:szCs w:val="24"/>
              </w:rPr>
              <w:t>29</w:t>
            </w:r>
          </w:p>
        </w:tc>
        <w:tc>
          <w:tcPr>
            <w:tcW w:w="0" w:type="auto"/>
            <w:vAlign w:val="center"/>
          </w:tcPr>
          <w:p w:rsidR="005E4BE8" w:rsidRPr="005E4BE8" w:rsidRDefault="005E4BE8" w:rsidP="007C2C10">
            <w:pPr>
              <w:spacing w:after="0"/>
              <w:rPr>
                <w:rFonts w:cs="Times New Roman"/>
                <w:i/>
                <w:szCs w:val="24"/>
              </w:rPr>
            </w:pPr>
            <w:r>
              <w:rPr>
                <w:rFonts w:cs="Times New Roman"/>
                <w:i/>
                <w:szCs w:val="24"/>
              </w:rPr>
              <w:t>14</w:t>
            </w:r>
          </w:p>
        </w:tc>
        <w:tc>
          <w:tcPr>
            <w:tcW w:w="0" w:type="auto"/>
            <w:vAlign w:val="center"/>
          </w:tcPr>
          <w:p w:rsidR="005E4BE8" w:rsidRPr="005E4BE8" w:rsidRDefault="005E4BE8" w:rsidP="007C2C10">
            <w:pPr>
              <w:spacing w:after="0"/>
              <w:rPr>
                <w:rFonts w:cs="Times New Roman"/>
                <w:i/>
                <w:szCs w:val="24"/>
              </w:rPr>
            </w:pPr>
            <w:r>
              <w:rPr>
                <w:rFonts w:cs="Times New Roman"/>
                <w:i/>
                <w:szCs w:val="24"/>
              </w:rPr>
              <w:t>13</w:t>
            </w:r>
          </w:p>
        </w:tc>
        <w:tc>
          <w:tcPr>
            <w:tcW w:w="0" w:type="auto"/>
            <w:vAlign w:val="center"/>
          </w:tcPr>
          <w:p w:rsidR="005E4BE8" w:rsidRPr="005E4BE8" w:rsidRDefault="005E4BE8" w:rsidP="007C2C10">
            <w:pPr>
              <w:spacing w:after="0"/>
              <w:rPr>
                <w:rFonts w:cs="Times New Roman"/>
                <w:i/>
                <w:szCs w:val="24"/>
              </w:rPr>
            </w:pPr>
            <w:r>
              <w:rPr>
                <w:rFonts w:cs="Times New Roman"/>
                <w:i/>
                <w:szCs w:val="24"/>
              </w:rPr>
              <w:t>2</w:t>
            </w:r>
          </w:p>
        </w:tc>
        <w:tc>
          <w:tcPr>
            <w:tcW w:w="0" w:type="auto"/>
            <w:vAlign w:val="center"/>
          </w:tcPr>
          <w:p w:rsidR="005E4BE8" w:rsidRPr="005E4BE8" w:rsidRDefault="005E4BE8" w:rsidP="007C2C10">
            <w:pPr>
              <w:spacing w:after="0"/>
              <w:rPr>
                <w:rFonts w:cs="Times New Roman"/>
                <w:i/>
                <w:szCs w:val="24"/>
              </w:rPr>
            </w:pPr>
            <w:r>
              <w:rPr>
                <w:rFonts w:cs="Times New Roman"/>
                <w:i/>
                <w:szCs w:val="24"/>
              </w:rPr>
              <w:t>/</w:t>
            </w:r>
          </w:p>
        </w:tc>
        <w:tc>
          <w:tcPr>
            <w:tcW w:w="0" w:type="auto"/>
            <w:vAlign w:val="center"/>
          </w:tcPr>
          <w:p w:rsidR="005E4BE8" w:rsidRPr="005E4BE8" w:rsidRDefault="005E4BE8" w:rsidP="007C2C10">
            <w:pPr>
              <w:spacing w:after="0"/>
              <w:rPr>
                <w:rFonts w:cs="Times New Roman"/>
                <w:i/>
                <w:szCs w:val="24"/>
              </w:rPr>
            </w:pPr>
            <w:r>
              <w:rPr>
                <w:rFonts w:cs="Times New Roman"/>
                <w:i/>
                <w:szCs w:val="24"/>
              </w:rPr>
              <w:t>/</w:t>
            </w:r>
          </w:p>
        </w:tc>
        <w:tc>
          <w:tcPr>
            <w:tcW w:w="0" w:type="auto"/>
            <w:vAlign w:val="center"/>
          </w:tcPr>
          <w:p w:rsidR="005E4BE8" w:rsidRPr="005E4BE8" w:rsidRDefault="005E4BE8" w:rsidP="007C2C10">
            <w:pPr>
              <w:spacing w:after="0"/>
              <w:rPr>
                <w:rFonts w:cs="Times New Roman"/>
                <w:i/>
                <w:szCs w:val="24"/>
              </w:rPr>
            </w:pPr>
            <w:r>
              <w:rPr>
                <w:rFonts w:cs="Times New Roman"/>
                <w:i/>
                <w:szCs w:val="24"/>
              </w:rPr>
              <w:t>/</w:t>
            </w:r>
          </w:p>
        </w:tc>
        <w:tc>
          <w:tcPr>
            <w:tcW w:w="0" w:type="auto"/>
            <w:vAlign w:val="center"/>
          </w:tcPr>
          <w:p w:rsidR="005E4BE8" w:rsidRPr="005E4BE8" w:rsidRDefault="005E4BE8" w:rsidP="007C2C10">
            <w:pPr>
              <w:spacing w:after="0"/>
              <w:rPr>
                <w:rFonts w:cs="Times New Roman"/>
                <w:b/>
                <w:i/>
                <w:szCs w:val="24"/>
              </w:rPr>
            </w:pPr>
            <w:r>
              <w:rPr>
                <w:rFonts w:cs="Times New Roman"/>
                <w:b/>
                <w:i/>
                <w:szCs w:val="24"/>
              </w:rPr>
              <w:t>/</w:t>
            </w:r>
          </w:p>
        </w:tc>
        <w:tc>
          <w:tcPr>
            <w:tcW w:w="0" w:type="auto"/>
            <w:vAlign w:val="center"/>
          </w:tcPr>
          <w:p w:rsidR="005E4BE8" w:rsidRPr="003F7952" w:rsidRDefault="005E4BE8" w:rsidP="007C2C10">
            <w:pPr>
              <w:spacing w:after="0"/>
              <w:rPr>
                <w:rFonts w:cs="Times New Roman"/>
                <w:b/>
                <w:i/>
                <w:szCs w:val="24"/>
                <w:lang w:val="ru-RU"/>
              </w:rPr>
            </w:pPr>
            <w:r>
              <w:rPr>
                <w:rFonts w:cs="Times New Roman"/>
                <w:b/>
                <w:i/>
                <w:szCs w:val="24"/>
                <w:lang w:val="ru-RU"/>
              </w:rPr>
              <w:t>/</w:t>
            </w:r>
          </w:p>
        </w:tc>
        <w:tc>
          <w:tcPr>
            <w:tcW w:w="0" w:type="auto"/>
            <w:tcBorders>
              <w:top w:val="single" w:sz="4" w:space="0" w:color="auto"/>
              <w:bottom w:val="single" w:sz="4" w:space="0" w:color="auto"/>
              <w:right w:val="single" w:sz="4" w:space="0" w:color="auto"/>
            </w:tcBorders>
            <w:shd w:val="clear" w:color="auto" w:fill="auto"/>
            <w:vAlign w:val="center"/>
          </w:tcPr>
          <w:p w:rsidR="005E4BE8" w:rsidRPr="003F7952" w:rsidRDefault="005E4BE8" w:rsidP="007C2C10">
            <w:pPr>
              <w:spacing w:after="0"/>
              <w:rPr>
                <w:rFonts w:cs="Times New Roman"/>
                <w:b/>
                <w:i/>
                <w:szCs w:val="24"/>
                <w:lang w:val="ru-RU"/>
              </w:rPr>
            </w:pPr>
            <w:r>
              <w:rPr>
                <w:rFonts w:cs="Times New Roman"/>
                <w:b/>
                <w:i/>
                <w:szCs w:val="24"/>
                <w:lang w:val="ru-RU"/>
              </w:rPr>
              <w:t>/</w:t>
            </w:r>
          </w:p>
        </w:tc>
      </w:tr>
    </w:tbl>
    <w:p w:rsidR="003479C4" w:rsidRPr="003F7952" w:rsidRDefault="003479C4" w:rsidP="003F7952">
      <w:pPr>
        <w:rPr>
          <w:rFonts w:cs="Times New Roman"/>
          <w:b/>
          <w:i/>
          <w:szCs w:val="24"/>
          <w:lang w:val="ru-RU"/>
        </w:rPr>
      </w:pPr>
    </w:p>
    <w:p w:rsidR="003479C4" w:rsidRPr="003F7952" w:rsidRDefault="003479C4" w:rsidP="003F7952">
      <w:pPr>
        <w:rPr>
          <w:rFonts w:cs="Times New Roman"/>
          <w:b/>
          <w:i/>
          <w:color w:val="943634" w:themeColor="accent2" w:themeShade="BF"/>
          <w:szCs w:val="24"/>
          <w:lang w:val="ru-RU"/>
        </w:rPr>
      </w:pPr>
    </w:p>
    <w:tbl>
      <w:tblPr>
        <w:tblStyle w:val="TableGrid"/>
        <w:tblW w:w="8640" w:type="dxa"/>
        <w:jc w:val="center"/>
        <w:tblLook w:val="04A0"/>
      </w:tblPr>
      <w:tblGrid>
        <w:gridCol w:w="1919"/>
        <w:gridCol w:w="1592"/>
        <w:gridCol w:w="1511"/>
        <w:gridCol w:w="1397"/>
        <w:gridCol w:w="1765"/>
        <w:gridCol w:w="456"/>
      </w:tblGrid>
      <w:tr w:rsidR="003479C4" w:rsidRPr="003F7952" w:rsidTr="00174A52">
        <w:trPr>
          <w:jc w:val="center"/>
        </w:trPr>
        <w:tc>
          <w:tcPr>
            <w:tcW w:w="0" w:type="auto"/>
            <w:shd w:val="clear" w:color="auto" w:fill="D9D9D9" w:themeFill="background1" w:themeFillShade="D9"/>
            <w:vAlign w:val="center"/>
          </w:tcPr>
          <w:p w:rsidR="003479C4" w:rsidRPr="003F7952" w:rsidRDefault="003479C4" w:rsidP="00174A52">
            <w:pPr>
              <w:spacing w:after="0"/>
              <w:rPr>
                <w:rFonts w:cs="Times New Roman"/>
                <w:i/>
                <w:szCs w:val="24"/>
                <w:lang w:val="ru-RU"/>
              </w:rPr>
            </w:pPr>
            <w:r w:rsidRPr="003F7952">
              <w:rPr>
                <w:rFonts w:cs="Times New Roman"/>
                <w:i/>
                <w:szCs w:val="24"/>
                <w:lang w:val="ru-RU"/>
              </w:rPr>
              <w:t>Похвале/награде</w:t>
            </w:r>
          </w:p>
        </w:tc>
        <w:tc>
          <w:tcPr>
            <w:tcW w:w="0" w:type="auto"/>
            <w:shd w:val="clear" w:color="auto" w:fill="D9D9D9" w:themeFill="background1" w:themeFillShade="D9"/>
            <w:vAlign w:val="center"/>
          </w:tcPr>
          <w:p w:rsidR="003479C4" w:rsidRPr="003F7952" w:rsidRDefault="003479C4" w:rsidP="00174A52">
            <w:pPr>
              <w:spacing w:after="0"/>
              <w:rPr>
                <w:rFonts w:cs="Times New Roman"/>
                <w:i/>
                <w:szCs w:val="24"/>
                <w:lang w:val="ru-RU"/>
              </w:rPr>
            </w:pPr>
            <w:r w:rsidRPr="003F7952">
              <w:rPr>
                <w:rFonts w:cs="Times New Roman"/>
                <w:i/>
                <w:szCs w:val="24"/>
                <w:lang w:val="ru-RU"/>
              </w:rPr>
              <w:t>Укор одељенског старешине</w:t>
            </w:r>
          </w:p>
        </w:tc>
        <w:tc>
          <w:tcPr>
            <w:tcW w:w="0" w:type="auto"/>
            <w:shd w:val="clear" w:color="auto" w:fill="D9D9D9" w:themeFill="background1" w:themeFillShade="D9"/>
            <w:vAlign w:val="center"/>
          </w:tcPr>
          <w:p w:rsidR="003479C4" w:rsidRPr="003F7952" w:rsidRDefault="003479C4" w:rsidP="00174A52">
            <w:pPr>
              <w:spacing w:after="0"/>
              <w:rPr>
                <w:rFonts w:cs="Times New Roman"/>
                <w:i/>
                <w:szCs w:val="24"/>
                <w:lang w:val="ru-RU"/>
              </w:rPr>
            </w:pPr>
            <w:r w:rsidRPr="003F7952">
              <w:rPr>
                <w:rFonts w:cs="Times New Roman"/>
                <w:i/>
                <w:szCs w:val="24"/>
                <w:lang w:val="ru-RU"/>
              </w:rPr>
              <w:t>Укор одељенског већа</w:t>
            </w:r>
          </w:p>
        </w:tc>
        <w:tc>
          <w:tcPr>
            <w:tcW w:w="0" w:type="auto"/>
            <w:shd w:val="clear" w:color="auto" w:fill="D9D9D9" w:themeFill="background1" w:themeFillShade="D9"/>
            <w:vAlign w:val="center"/>
          </w:tcPr>
          <w:p w:rsidR="003479C4" w:rsidRPr="003F7952" w:rsidRDefault="003479C4" w:rsidP="00174A52">
            <w:pPr>
              <w:spacing w:after="0"/>
              <w:rPr>
                <w:rFonts w:cs="Times New Roman"/>
                <w:i/>
                <w:szCs w:val="24"/>
                <w:lang w:val="ru-RU"/>
              </w:rPr>
            </w:pPr>
            <w:r w:rsidRPr="003F7952">
              <w:rPr>
                <w:rFonts w:cs="Times New Roman"/>
                <w:i/>
                <w:szCs w:val="24"/>
                <w:lang w:val="ru-RU"/>
              </w:rPr>
              <w:t>Укор директора</w:t>
            </w:r>
          </w:p>
        </w:tc>
        <w:tc>
          <w:tcPr>
            <w:tcW w:w="0" w:type="auto"/>
            <w:shd w:val="clear" w:color="auto" w:fill="D9D9D9" w:themeFill="background1" w:themeFillShade="D9"/>
            <w:vAlign w:val="center"/>
          </w:tcPr>
          <w:p w:rsidR="003479C4" w:rsidRPr="003F7952" w:rsidRDefault="003479C4" w:rsidP="00174A52">
            <w:pPr>
              <w:spacing w:after="0"/>
              <w:rPr>
                <w:rFonts w:cs="Times New Roman"/>
                <w:i/>
                <w:szCs w:val="24"/>
                <w:lang w:val="ru-RU"/>
              </w:rPr>
            </w:pPr>
            <w:r w:rsidRPr="003F7952">
              <w:rPr>
                <w:rFonts w:cs="Times New Roman"/>
                <w:i/>
                <w:szCs w:val="24"/>
                <w:lang w:val="ru-RU"/>
              </w:rPr>
              <w:t>Укор наставничког већа</w:t>
            </w:r>
          </w:p>
        </w:tc>
        <w:tc>
          <w:tcPr>
            <w:tcW w:w="0" w:type="auto"/>
            <w:shd w:val="clear" w:color="auto" w:fill="D9D9D9" w:themeFill="background1" w:themeFillShade="D9"/>
            <w:vAlign w:val="center"/>
          </w:tcPr>
          <w:p w:rsidR="003479C4" w:rsidRPr="003F7952" w:rsidRDefault="00DB2DEA" w:rsidP="00174A52">
            <w:pPr>
              <w:spacing w:after="0"/>
              <w:rPr>
                <w:rFonts w:cs="Times New Roman"/>
                <w:b/>
                <w:i/>
                <w:szCs w:val="24"/>
                <w:lang w:val="ru-RU"/>
              </w:rPr>
            </w:pPr>
            <w:r w:rsidRPr="003F7952">
              <w:rPr>
                <w:rFonts w:cs="Times New Roman"/>
                <w:b/>
                <w:i/>
                <w:szCs w:val="24"/>
                <w:lang w:val="ru-RU"/>
              </w:rPr>
              <w:t>&amp;</w:t>
            </w:r>
          </w:p>
        </w:tc>
      </w:tr>
      <w:tr w:rsidR="003479C4" w:rsidRPr="003F7952" w:rsidTr="00174A52">
        <w:trPr>
          <w:jc w:val="center"/>
        </w:trPr>
        <w:tc>
          <w:tcPr>
            <w:tcW w:w="0" w:type="auto"/>
            <w:vAlign w:val="center"/>
          </w:tcPr>
          <w:p w:rsidR="003479C4" w:rsidRPr="005E4BE8" w:rsidRDefault="005E4BE8" w:rsidP="00174A52">
            <w:pPr>
              <w:spacing w:after="0"/>
              <w:rPr>
                <w:rFonts w:cs="Times New Roman"/>
                <w:b/>
                <w:i/>
                <w:szCs w:val="24"/>
              </w:rPr>
            </w:pPr>
            <w:r>
              <w:rPr>
                <w:rFonts w:cs="Times New Roman"/>
                <w:b/>
                <w:i/>
                <w:szCs w:val="24"/>
              </w:rPr>
              <w:t>15</w:t>
            </w:r>
          </w:p>
        </w:tc>
        <w:tc>
          <w:tcPr>
            <w:tcW w:w="0" w:type="auto"/>
            <w:vAlign w:val="center"/>
          </w:tcPr>
          <w:p w:rsidR="003479C4" w:rsidRPr="005E4BE8" w:rsidRDefault="003479C4" w:rsidP="00174A52">
            <w:pPr>
              <w:spacing w:after="0"/>
              <w:rPr>
                <w:rFonts w:cs="Times New Roman"/>
                <w:b/>
                <w:i/>
                <w:szCs w:val="24"/>
              </w:rPr>
            </w:pPr>
          </w:p>
        </w:tc>
        <w:tc>
          <w:tcPr>
            <w:tcW w:w="0" w:type="auto"/>
            <w:vAlign w:val="center"/>
          </w:tcPr>
          <w:p w:rsidR="003479C4" w:rsidRPr="005E4BE8" w:rsidRDefault="003479C4" w:rsidP="00174A52">
            <w:pPr>
              <w:spacing w:after="0"/>
              <w:rPr>
                <w:rFonts w:cs="Times New Roman"/>
                <w:b/>
                <w:i/>
                <w:szCs w:val="24"/>
              </w:rPr>
            </w:pPr>
          </w:p>
        </w:tc>
        <w:tc>
          <w:tcPr>
            <w:tcW w:w="0" w:type="auto"/>
            <w:vAlign w:val="center"/>
          </w:tcPr>
          <w:p w:rsidR="003479C4" w:rsidRPr="005E4BE8" w:rsidRDefault="003479C4" w:rsidP="00174A52">
            <w:pPr>
              <w:spacing w:after="0"/>
              <w:rPr>
                <w:rFonts w:cs="Times New Roman"/>
                <w:b/>
                <w:i/>
                <w:szCs w:val="24"/>
              </w:rPr>
            </w:pPr>
          </w:p>
        </w:tc>
        <w:tc>
          <w:tcPr>
            <w:tcW w:w="0" w:type="auto"/>
            <w:vAlign w:val="center"/>
          </w:tcPr>
          <w:p w:rsidR="003479C4" w:rsidRPr="003F7952" w:rsidRDefault="003479C4" w:rsidP="00174A52">
            <w:pPr>
              <w:spacing w:after="0"/>
              <w:rPr>
                <w:rFonts w:cs="Times New Roman"/>
                <w:b/>
                <w:i/>
                <w:szCs w:val="24"/>
                <w:lang w:val="ru-RU"/>
              </w:rPr>
            </w:pPr>
          </w:p>
        </w:tc>
        <w:tc>
          <w:tcPr>
            <w:tcW w:w="0" w:type="auto"/>
            <w:vAlign w:val="center"/>
          </w:tcPr>
          <w:p w:rsidR="003479C4" w:rsidRPr="003F7952" w:rsidRDefault="00E153D6" w:rsidP="00174A52">
            <w:pPr>
              <w:spacing w:after="0"/>
              <w:rPr>
                <w:rFonts w:cs="Times New Roman"/>
                <w:b/>
                <w:i/>
                <w:szCs w:val="24"/>
                <w:lang w:val="ru-RU"/>
              </w:rPr>
            </w:pPr>
            <w:r>
              <w:rPr>
                <w:rFonts w:cs="Times New Roman"/>
                <w:b/>
                <w:i/>
                <w:szCs w:val="24"/>
                <w:lang w:val="ru-RU"/>
              </w:rPr>
              <w:t>1</w:t>
            </w:r>
            <w:r w:rsidR="005E4BE8">
              <w:rPr>
                <w:rFonts w:cs="Times New Roman"/>
                <w:b/>
                <w:i/>
                <w:szCs w:val="24"/>
                <w:lang w:val="ru-RU"/>
              </w:rPr>
              <w:t>5</w:t>
            </w:r>
          </w:p>
        </w:tc>
      </w:tr>
    </w:tbl>
    <w:p w:rsidR="003479C4" w:rsidRPr="003F7952" w:rsidRDefault="003479C4" w:rsidP="003F7952">
      <w:pPr>
        <w:rPr>
          <w:rFonts w:cs="Times New Roman"/>
          <w:b/>
          <w:i/>
          <w:color w:val="943634" w:themeColor="accent2" w:themeShade="BF"/>
          <w:szCs w:val="24"/>
          <w:lang w:val="ru-RU"/>
        </w:rPr>
      </w:pPr>
      <w:r w:rsidRPr="003F7952">
        <w:rPr>
          <w:rFonts w:cs="Times New Roman"/>
          <w:b/>
          <w:i/>
          <w:color w:val="943634" w:themeColor="accent2" w:themeShade="BF"/>
          <w:szCs w:val="24"/>
          <w:lang w:val="ru-RU"/>
        </w:rPr>
        <w:t>Одељење 2/3</w:t>
      </w:r>
      <w:r w:rsidR="0001019E">
        <w:rPr>
          <w:rFonts w:cs="Times New Roman"/>
          <w:b/>
          <w:i/>
          <w:color w:val="943634" w:themeColor="accent2" w:themeShade="BF"/>
          <w:szCs w:val="24"/>
          <w:lang w:val="ru-RU"/>
        </w:rPr>
        <w:t xml:space="preserve"> Пословни администратор </w:t>
      </w:r>
    </w:p>
    <w:tbl>
      <w:tblPr>
        <w:tblStyle w:val="TableGrid"/>
        <w:tblW w:w="8640" w:type="dxa"/>
        <w:jc w:val="center"/>
        <w:tblLook w:val="04A0"/>
      </w:tblPr>
      <w:tblGrid>
        <w:gridCol w:w="1316"/>
        <w:gridCol w:w="733"/>
        <w:gridCol w:w="733"/>
        <w:gridCol w:w="733"/>
        <w:gridCol w:w="733"/>
        <w:gridCol w:w="732"/>
        <w:gridCol w:w="732"/>
        <w:gridCol w:w="732"/>
        <w:gridCol w:w="732"/>
        <w:gridCol w:w="732"/>
        <w:gridCol w:w="732"/>
      </w:tblGrid>
      <w:tr w:rsidR="003479C4" w:rsidRPr="003F7952" w:rsidTr="00F9580A">
        <w:trPr>
          <w:cantSplit/>
          <w:trHeight w:val="1448"/>
          <w:jc w:val="center"/>
        </w:trPr>
        <w:tc>
          <w:tcPr>
            <w:tcW w:w="0" w:type="auto"/>
            <w:shd w:val="clear" w:color="auto" w:fill="D9D9D9" w:themeFill="background1" w:themeFillShade="D9"/>
            <w:textDirection w:val="btLr"/>
            <w:vAlign w:val="center"/>
          </w:tcPr>
          <w:p w:rsidR="003479C4" w:rsidRPr="00F9580A" w:rsidRDefault="003479C4" w:rsidP="00174A52">
            <w:pPr>
              <w:spacing w:after="0"/>
              <w:ind w:left="113" w:right="113"/>
              <w:rPr>
                <w:rFonts w:cs="Times New Roman"/>
                <w:i/>
                <w:sz w:val="20"/>
                <w:szCs w:val="20"/>
                <w:lang w:val="ru-RU"/>
              </w:rPr>
            </w:pPr>
            <w:r w:rsidRPr="00F9580A">
              <w:rPr>
                <w:rFonts w:cs="Times New Roman"/>
                <w:i/>
                <w:sz w:val="20"/>
                <w:szCs w:val="20"/>
                <w:lang w:val="ru-RU"/>
              </w:rPr>
              <w:t>полугодиште</w:t>
            </w:r>
          </w:p>
        </w:tc>
        <w:tc>
          <w:tcPr>
            <w:tcW w:w="0" w:type="auto"/>
            <w:shd w:val="clear" w:color="auto" w:fill="D9D9D9" w:themeFill="background1" w:themeFillShade="D9"/>
            <w:textDirection w:val="btLr"/>
            <w:vAlign w:val="center"/>
          </w:tcPr>
          <w:p w:rsidR="003479C4" w:rsidRPr="00F9580A" w:rsidRDefault="003479C4" w:rsidP="00174A52">
            <w:pPr>
              <w:spacing w:after="0"/>
              <w:ind w:left="113" w:right="113"/>
              <w:rPr>
                <w:rFonts w:cs="Times New Roman"/>
                <w:i/>
                <w:sz w:val="20"/>
                <w:szCs w:val="20"/>
                <w:lang w:val="ru-RU"/>
              </w:rPr>
            </w:pPr>
            <w:r w:rsidRPr="00F9580A">
              <w:rPr>
                <w:rFonts w:cs="Times New Roman"/>
                <w:i/>
                <w:sz w:val="20"/>
                <w:szCs w:val="20"/>
                <w:lang w:val="ru-RU"/>
              </w:rPr>
              <w:t>Укупно ученика</w:t>
            </w:r>
          </w:p>
        </w:tc>
        <w:tc>
          <w:tcPr>
            <w:tcW w:w="0" w:type="auto"/>
            <w:shd w:val="clear" w:color="auto" w:fill="D9D9D9" w:themeFill="background1" w:themeFillShade="D9"/>
            <w:textDirection w:val="btLr"/>
            <w:vAlign w:val="center"/>
          </w:tcPr>
          <w:p w:rsidR="003479C4" w:rsidRPr="00F9580A" w:rsidRDefault="003479C4" w:rsidP="00174A52">
            <w:pPr>
              <w:spacing w:after="0"/>
              <w:ind w:left="113" w:right="113"/>
              <w:rPr>
                <w:rFonts w:cs="Times New Roman"/>
                <w:i/>
                <w:sz w:val="20"/>
                <w:szCs w:val="20"/>
                <w:lang w:val="ru-RU"/>
              </w:rPr>
            </w:pPr>
            <w:r w:rsidRPr="00F9580A">
              <w:rPr>
                <w:rFonts w:cs="Times New Roman"/>
                <w:i/>
                <w:sz w:val="20"/>
                <w:szCs w:val="20"/>
                <w:lang w:val="ru-RU"/>
              </w:rPr>
              <w:t>одличних</w:t>
            </w:r>
          </w:p>
        </w:tc>
        <w:tc>
          <w:tcPr>
            <w:tcW w:w="0" w:type="auto"/>
            <w:shd w:val="clear" w:color="auto" w:fill="D9D9D9" w:themeFill="background1" w:themeFillShade="D9"/>
            <w:textDirection w:val="btLr"/>
            <w:vAlign w:val="center"/>
          </w:tcPr>
          <w:p w:rsidR="003479C4" w:rsidRPr="00F9580A" w:rsidRDefault="003479C4" w:rsidP="00174A52">
            <w:pPr>
              <w:spacing w:after="0"/>
              <w:ind w:left="113" w:right="113"/>
              <w:rPr>
                <w:rFonts w:cs="Times New Roman"/>
                <w:i/>
                <w:sz w:val="20"/>
                <w:szCs w:val="20"/>
                <w:lang w:val="ru-RU"/>
              </w:rPr>
            </w:pPr>
            <w:r w:rsidRPr="00F9580A">
              <w:rPr>
                <w:rFonts w:cs="Times New Roman"/>
                <w:i/>
                <w:sz w:val="20"/>
                <w:szCs w:val="20"/>
                <w:lang w:val="ru-RU"/>
              </w:rPr>
              <w:t xml:space="preserve">Врлодобрих </w:t>
            </w:r>
          </w:p>
        </w:tc>
        <w:tc>
          <w:tcPr>
            <w:tcW w:w="0" w:type="auto"/>
            <w:shd w:val="clear" w:color="auto" w:fill="D9D9D9" w:themeFill="background1" w:themeFillShade="D9"/>
            <w:textDirection w:val="btLr"/>
            <w:vAlign w:val="center"/>
          </w:tcPr>
          <w:p w:rsidR="003479C4" w:rsidRPr="00F9580A" w:rsidRDefault="003479C4" w:rsidP="00174A52">
            <w:pPr>
              <w:spacing w:after="0"/>
              <w:ind w:left="113" w:right="113"/>
              <w:rPr>
                <w:rFonts w:cs="Times New Roman"/>
                <w:i/>
                <w:sz w:val="20"/>
                <w:szCs w:val="20"/>
                <w:lang w:val="ru-RU"/>
              </w:rPr>
            </w:pPr>
            <w:r w:rsidRPr="00F9580A">
              <w:rPr>
                <w:rFonts w:cs="Times New Roman"/>
                <w:i/>
                <w:sz w:val="20"/>
                <w:szCs w:val="20"/>
                <w:lang w:val="ru-RU"/>
              </w:rPr>
              <w:t xml:space="preserve">Добрих </w:t>
            </w:r>
          </w:p>
        </w:tc>
        <w:tc>
          <w:tcPr>
            <w:tcW w:w="0" w:type="auto"/>
            <w:shd w:val="clear" w:color="auto" w:fill="D9D9D9" w:themeFill="background1" w:themeFillShade="D9"/>
            <w:textDirection w:val="btLr"/>
            <w:vAlign w:val="center"/>
          </w:tcPr>
          <w:p w:rsidR="003479C4" w:rsidRPr="00F9580A" w:rsidRDefault="003479C4" w:rsidP="00174A52">
            <w:pPr>
              <w:spacing w:after="0"/>
              <w:ind w:left="113" w:right="113"/>
              <w:rPr>
                <w:rFonts w:cs="Times New Roman"/>
                <w:i/>
                <w:sz w:val="20"/>
                <w:szCs w:val="20"/>
                <w:lang w:val="ru-RU"/>
              </w:rPr>
            </w:pPr>
            <w:r w:rsidRPr="00F9580A">
              <w:rPr>
                <w:rFonts w:cs="Times New Roman"/>
                <w:i/>
                <w:sz w:val="20"/>
                <w:szCs w:val="20"/>
                <w:lang w:val="ru-RU"/>
              </w:rPr>
              <w:t>довољни</w:t>
            </w:r>
          </w:p>
        </w:tc>
        <w:tc>
          <w:tcPr>
            <w:tcW w:w="0" w:type="auto"/>
            <w:shd w:val="clear" w:color="auto" w:fill="D9D9D9" w:themeFill="background1" w:themeFillShade="D9"/>
            <w:textDirection w:val="btLr"/>
            <w:vAlign w:val="center"/>
          </w:tcPr>
          <w:p w:rsidR="003479C4" w:rsidRPr="00F9580A" w:rsidRDefault="003479C4" w:rsidP="00174A52">
            <w:pPr>
              <w:spacing w:after="0"/>
              <w:ind w:left="113" w:right="113"/>
              <w:rPr>
                <w:rFonts w:cs="Times New Roman"/>
                <w:i/>
                <w:sz w:val="20"/>
                <w:szCs w:val="20"/>
                <w:lang w:val="ru-RU"/>
              </w:rPr>
            </w:pPr>
            <w:r w:rsidRPr="00F9580A">
              <w:rPr>
                <w:rFonts w:cs="Times New Roman"/>
                <w:i/>
                <w:sz w:val="20"/>
                <w:szCs w:val="20"/>
                <w:lang w:val="ru-RU"/>
              </w:rPr>
              <w:t>Позитивни успех</w:t>
            </w:r>
          </w:p>
        </w:tc>
        <w:tc>
          <w:tcPr>
            <w:tcW w:w="0" w:type="auto"/>
            <w:shd w:val="clear" w:color="auto" w:fill="D9D9D9" w:themeFill="background1" w:themeFillShade="D9"/>
            <w:textDirection w:val="btLr"/>
            <w:vAlign w:val="center"/>
          </w:tcPr>
          <w:p w:rsidR="003479C4" w:rsidRPr="00F9580A" w:rsidRDefault="003479C4" w:rsidP="00174A52">
            <w:pPr>
              <w:spacing w:after="0"/>
              <w:ind w:left="113" w:right="113"/>
              <w:rPr>
                <w:rFonts w:cs="Times New Roman"/>
                <w:i/>
                <w:sz w:val="20"/>
                <w:szCs w:val="20"/>
                <w:lang w:val="ru-RU"/>
              </w:rPr>
            </w:pPr>
            <w:r w:rsidRPr="00F9580A">
              <w:rPr>
                <w:rFonts w:cs="Times New Roman"/>
                <w:i/>
                <w:sz w:val="20"/>
                <w:szCs w:val="20"/>
                <w:lang w:val="ru-RU"/>
              </w:rPr>
              <w:t xml:space="preserve">Са 1 </w:t>
            </w:r>
          </w:p>
        </w:tc>
        <w:tc>
          <w:tcPr>
            <w:tcW w:w="0" w:type="auto"/>
            <w:shd w:val="clear" w:color="auto" w:fill="D9D9D9" w:themeFill="background1" w:themeFillShade="D9"/>
            <w:textDirection w:val="btLr"/>
            <w:vAlign w:val="center"/>
          </w:tcPr>
          <w:p w:rsidR="003479C4" w:rsidRPr="00F9580A" w:rsidRDefault="003479C4" w:rsidP="00174A52">
            <w:pPr>
              <w:spacing w:after="0"/>
              <w:ind w:left="113" w:right="113"/>
              <w:rPr>
                <w:rFonts w:cs="Times New Roman"/>
                <w:b/>
                <w:i/>
                <w:sz w:val="20"/>
                <w:szCs w:val="20"/>
                <w:lang w:val="ru-RU"/>
              </w:rPr>
            </w:pPr>
            <w:r w:rsidRPr="00F9580A">
              <w:rPr>
                <w:rFonts w:cs="Times New Roman"/>
                <w:b/>
                <w:i/>
                <w:sz w:val="20"/>
                <w:szCs w:val="20"/>
                <w:lang w:val="ru-RU"/>
              </w:rPr>
              <w:t>Са 2</w:t>
            </w:r>
          </w:p>
        </w:tc>
        <w:tc>
          <w:tcPr>
            <w:tcW w:w="0" w:type="auto"/>
            <w:shd w:val="clear" w:color="auto" w:fill="D9D9D9" w:themeFill="background1" w:themeFillShade="D9"/>
            <w:textDirection w:val="btLr"/>
            <w:vAlign w:val="center"/>
          </w:tcPr>
          <w:p w:rsidR="003479C4" w:rsidRPr="00F9580A" w:rsidRDefault="003479C4" w:rsidP="00174A52">
            <w:pPr>
              <w:spacing w:after="0"/>
              <w:ind w:left="113" w:right="113"/>
              <w:rPr>
                <w:rFonts w:cs="Times New Roman"/>
                <w:b/>
                <w:i/>
                <w:sz w:val="20"/>
                <w:szCs w:val="20"/>
                <w:lang w:val="ru-RU"/>
              </w:rPr>
            </w:pPr>
            <w:r w:rsidRPr="00F9580A">
              <w:rPr>
                <w:rFonts w:cs="Times New Roman"/>
                <w:b/>
                <w:i/>
                <w:sz w:val="20"/>
                <w:szCs w:val="20"/>
                <w:lang w:val="ru-RU"/>
              </w:rPr>
              <w:t>Са 3</w:t>
            </w:r>
          </w:p>
        </w:tc>
        <w:tc>
          <w:tcPr>
            <w:tcW w:w="0" w:type="auto"/>
            <w:tcBorders>
              <w:top w:val="single" w:sz="4" w:space="0" w:color="auto"/>
              <w:bottom w:val="single" w:sz="4" w:space="0" w:color="auto"/>
              <w:right w:val="single" w:sz="4" w:space="0" w:color="auto"/>
            </w:tcBorders>
            <w:shd w:val="clear" w:color="auto" w:fill="D9D9D9" w:themeFill="background1" w:themeFillShade="D9"/>
            <w:textDirection w:val="btLr"/>
            <w:vAlign w:val="center"/>
          </w:tcPr>
          <w:p w:rsidR="003479C4" w:rsidRPr="00F9580A" w:rsidRDefault="003479C4" w:rsidP="00174A52">
            <w:pPr>
              <w:spacing w:after="0"/>
              <w:ind w:left="113" w:right="113"/>
              <w:rPr>
                <w:rFonts w:cs="Times New Roman"/>
                <w:b/>
                <w:i/>
                <w:sz w:val="20"/>
                <w:szCs w:val="20"/>
                <w:lang w:val="ru-RU"/>
              </w:rPr>
            </w:pPr>
            <w:r w:rsidRPr="00F9580A">
              <w:rPr>
                <w:rFonts w:cs="Times New Roman"/>
                <w:b/>
                <w:i/>
                <w:sz w:val="20"/>
                <w:szCs w:val="20"/>
                <w:lang w:val="ru-RU"/>
              </w:rPr>
              <w:t>&amp;</w:t>
            </w:r>
          </w:p>
        </w:tc>
      </w:tr>
      <w:tr w:rsidR="003479C4" w:rsidRPr="003F7952" w:rsidTr="00174A52">
        <w:trPr>
          <w:jc w:val="center"/>
        </w:trPr>
        <w:tc>
          <w:tcPr>
            <w:tcW w:w="0" w:type="auto"/>
            <w:vAlign w:val="center"/>
          </w:tcPr>
          <w:p w:rsidR="003479C4" w:rsidRPr="003F7952" w:rsidRDefault="003479C4" w:rsidP="00174A52">
            <w:pPr>
              <w:spacing w:after="0"/>
              <w:rPr>
                <w:rFonts w:cs="Times New Roman"/>
                <w:i/>
                <w:szCs w:val="24"/>
              </w:rPr>
            </w:pPr>
            <w:r w:rsidRPr="003F7952">
              <w:rPr>
                <w:rFonts w:cs="Times New Roman"/>
                <w:i/>
                <w:szCs w:val="24"/>
              </w:rPr>
              <w:t>I</w:t>
            </w:r>
          </w:p>
        </w:tc>
        <w:tc>
          <w:tcPr>
            <w:tcW w:w="0" w:type="auto"/>
            <w:vAlign w:val="center"/>
          </w:tcPr>
          <w:p w:rsidR="003479C4" w:rsidRPr="005E4BE8" w:rsidRDefault="005E4BE8" w:rsidP="00174A52">
            <w:pPr>
              <w:spacing w:after="0"/>
              <w:rPr>
                <w:rFonts w:cs="Times New Roman"/>
                <w:i/>
                <w:szCs w:val="24"/>
              </w:rPr>
            </w:pPr>
            <w:r>
              <w:rPr>
                <w:rFonts w:cs="Times New Roman"/>
                <w:i/>
                <w:szCs w:val="24"/>
              </w:rPr>
              <w:t>29</w:t>
            </w:r>
          </w:p>
        </w:tc>
        <w:tc>
          <w:tcPr>
            <w:tcW w:w="0" w:type="auto"/>
            <w:vAlign w:val="center"/>
          </w:tcPr>
          <w:p w:rsidR="003479C4" w:rsidRPr="005E4BE8" w:rsidRDefault="005E4BE8" w:rsidP="00174A52">
            <w:pPr>
              <w:spacing w:after="0"/>
              <w:rPr>
                <w:rFonts w:cs="Times New Roman"/>
                <w:i/>
                <w:szCs w:val="24"/>
              </w:rPr>
            </w:pPr>
            <w:r>
              <w:rPr>
                <w:rFonts w:cs="Times New Roman"/>
                <w:i/>
                <w:szCs w:val="24"/>
              </w:rPr>
              <w:t>7</w:t>
            </w:r>
          </w:p>
        </w:tc>
        <w:tc>
          <w:tcPr>
            <w:tcW w:w="0" w:type="auto"/>
            <w:vAlign w:val="center"/>
          </w:tcPr>
          <w:p w:rsidR="003479C4" w:rsidRPr="005E4BE8" w:rsidRDefault="005E4BE8" w:rsidP="00174A52">
            <w:pPr>
              <w:spacing w:after="0"/>
              <w:rPr>
                <w:rFonts w:cs="Times New Roman"/>
                <w:i/>
                <w:szCs w:val="24"/>
              </w:rPr>
            </w:pPr>
            <w:r>
              <w:rPr>
                <w:rFonts w:cs="Times New Roman"/>
                <w:i/>
                <w:szCs w:val="24"/>
              </w:rPr>
              <w:t>15</w:t>
            </w:r>
          </w:p>
        </w:tc>
        <w:tc>
          <w:tcPr>
            <w:tcW w:w="0" w:type="auto"/>
            <w:vAlign w:val="center"/>
          </w:tcPr>
          <w:p w:rsidR="003479C4" w:rsidRPr="005E4BE8" w:rsidRDefault="005E4BE8" w:rsidP="00174A52">
            <w:pPr>
              <w:spacing w:after="0"/>
              <w:rPr>
                <w:rFonts w:cs="Times New Roman"/>
                <w:i/>
                <w:szCs w:val="24"/>
              </w:rPr>
            </w:pPr>
            <w:r>
              <w:rPr>
                <w:rFonts w:cs="Times New Roman"/>
                <w:i/>
                <w:szCs w:val="24"/>
              </w:rPr>
              <w:t>3</w:t>
            </w:r>
          </w:p>
        </w:tc>
        <w:tc>
          <w:tcPr>
            <w:tcW w:w="0" w:type="auto"/>
            <w:vAlign w:val="center"/>
          </w:tcPr>
          <w:p w:rsidR="003479C4" w:rsidRPr="005E4BE8" w:rsidRDefault="005E4BE8" w:rsidP="00174A52">
            <w:pPr>
              <w:spacing w:after="0"/>
              <w:rPr>
                <w:rFonts w:cs="Times New Roman"/>
                <w:i/>
                <w:szCs w:val="24"/>
              </w:rPr>
            </w:pPr>
            <w:r>
              <w:rPr>
                <w:rFonts w:cs="Times New Roman"/>
                <w:i/>
                <w:szCs w:val="24"/>
              </w:rPr>
              <w:t>/</w:t>
            </w:r>
          </w:p>
        </w:tc>
        <w:tc>
          <w:tcPr>
            <w:tcW w:w="0" w:type="auto"/>
            <w:vAlign w:val="center"/>
          </w:tcPr>
          <w:p w:rsidR="003479C4" w:rsidRPr="005E4BE8" w:rsidRDefault="005E4BE8" w:rsidP="00174A52">
            <w:pPr>
              <w:spacing w:after="0"/>
              <w:rPr>
                <w:rFonts w:cs="Times New Roman"/>
                <w:i/>
                <w:szCs w:val="24"/>
              </w:rPr>
            </w:pPr>
            <w:r>
              <w:rPr>
                <w:rFonts w:cs="Times New Roman"/>
                <w:i/>
                <w:szCs w:val="24"/>
              </w:rPr>
              <w:t>25</w:t>
            </w:r>
          </w:p>
        </w:tc>
        <w:tc>
          <w:tcPr>
            <w:tcW w:w="0" w:type="auto"/>
            <w:vAlign w:val="center"/>
          </w:tcPr>
          <w:p w:rsidR="003479C4" w:rsidRPr="005E4BE8" w:rsidRDefault="005E4BE8" w:rsidP="00174A52">
            <w:pPr>
              <w:spacing w:after="0"/>
              <w:rPr>
                <w:rFonts w:cs="Times New Roman"/>
                <w:i/>
                <w:szCs w:val="24"/>
              </w:rPr>
            </w:pPr>
            <w:r>
              <w:rPr>
                <w:rFonts w:cs="Times New Roman"/>
                <w:i/>
                <w:szCs w:val="24"/>
              </w:rPr>
              <w:t>4</w:t>
            </w:r>
          </w:p>
        </w:tc>
        <w:tc>
          <w:tcPr>
            <w:tcW w:w="0" w:type="auto"/>
            <w:vAlign w:val="center"/>
          </w:tcPr>
          <w:p w:rsidR="003479C4" w:rsidRPr="005E4BE8" w:rsidRDefault="005E4BE8" w:rsidP="00174A52">
            <w:pPr>
              <w:spacing w:after="0"/>
              <w:rPr>
                <w:rFonts w:cs="Times New Roman"/>
                <w:b/>
                <w:i/>
                <w:szCs w:val="24"/>
              </w:rPr>
            </w:pPr>
            <w:r>
              <w:rPr>
                <w:rFonts w:cs="Times New Roman"/>
                <w:b/>
                <w:i/>
                <w:szCs w:val="24"/>
              </w:rPr>
              <w:t>/</w:t>
            </w:r>
          </w:p>
        </w:tc>
        <w:tc>
          <w:tcPr>
            <w:tcW w:w="0" w:type="auto"/>
            <w:vAlign w:val="center"/>
          </w:tcPr>
          <w:p w:rsidR="003479C4" w:rsidRPr="005E4BE8" w:rsidRDefault="005E4BE8" w:rsidP="00174A52">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3479C4" w:rsidRPr="003F7952" w:rsidRDefault="005E4BE8" w:rsidP="00174A52">
            <w:pPr>
              <w:spacing w:after="0"/>
              <w:rPr>
                <w:rFonts w:cs="Times New Roman"/>
                <w:b/>
                <w:i/>
                <w:szCs w:val="24"/>
                <w:lang w:val="ru-RU"/>
              </w:rPr>
            </w:pPr>
            <w:r>
              <w:rPr>
                <w:rFonts w:cs="Times New Roman"/>
                <w:b/>
                <w:i/>
                <w:szCs w:val="24"/>
                <w:lang w:val="ru-RU"/>
              </w:rPr>
              <w:t>4</w:t>
            </w:r>
          </w:p>
        </w:tc>
      </w:tr>
      <w:tr w:rsidR="003479C4" w:rsidRPr="003F7952" w:rsidTr="00174A52">
        <w:trPr>
          <w:jc w:val="center"/>
        </w:trPr>
        <w:tc>
          <w:tcPr>
            <w:tcW w:w="0" w:type="auto"/>
            <w:vAlign w:val="center"/>
          </w:tcPr>
          <w:p w:rsidR="003479C4" w:rsidRPr="003F7952" w:rsidRDefault="003479C4" w:rsidP="00174A52">
            <w:pPr>
              <w:spacing w:after="0"/>
              <w:rPr>
                <w:rFonts w:cs="Times New Roman"/>
                <w:i/>
                <w:szCs w:val="24"/>
              </w:rPr>
            </w:pPr>
            <w:r w:rsidRPr="003F7952">
              <w:rPr>
                <w:rFonts w:cs="Times New Roman"/>
                <w:i/>
                <w:szCs w:val="24"/>
              </w:rPr>
              <w:t>II</w:t>
            </w:r>
          </w:p>
        </w:tc>
        <w:tc>
          <w:tcPr>
            <w:tcW w:w="0" w:type="auto"/>
            <w:vAlign w:val="center"/>
          </w:tcPr>
          <w:p w:rsidR="003479C4" w:rsidRPr="005E4BE8" w:rsidRDefault="005E4BE8" w:rsidP="00174A52">
            <w:pPr>
              <w:spacing w:after="0"/>
              <w:rPr>
                <w:rFonts w:cs="Times New Roman"/>
                <w:i/>
                <w:szCs w:val="24"/>
              </w:rPr>
            </w:pPr>
            <w:r>
              <w:rPr>
                <w:rFonts w:cs="Times New Roman"/>
                <w:i/>
                <w:szCs w:val="24"/>
              </w:rPr>
              <w:t>30</w:t>
            </w:r>
          </w:p>
        </w:tc>
        <w:tc>
          <w:tcPr>
            <w:tcW w:w="0" w:type="auto"/>
            <w:vAlign w:val="center"/>
          </w:tcPr>
          <w:p w:rsidR="003479C4" w:rsidRPr="005E4BE8" w:rsidRDefault="005E4BE8" w:rsidP="00174A52">
            <w:pPr>
              <w:spacing w:after="0"/>
              <w:rPr>
                <w:rFonts w:cs="Times New Roman"/>
                <w:i/>
                <w:szCs w:val="24"/>
              </w:rPr>
            </w:pPr>
            <w:r>
              <w:rPr>
                <w:rFonts w:cs="Times New Roman"/>
                <w:i/>
                <w:szCs w:val="24"/>
              </w:rPr>
              <w:t>11</w:t>
            </w:r>
          </w:p>
        </w:tc>
        <w:tc>
          <w:tcPr>
            <w:tcW w:w="0" w:type="auto"/>
            <w:vAlign w:val="center"/>
          </w:tcPr>
          <w:p w:rsidR="003479C4" w:rsidRPr="005E4BE8" w:rsidRDefault="005E4BE8" w:rsidP="00174A52">
            <w:pPr>
              <w:spacing w:after="0"/>
              <w:rPr>
                <w:rFonts w:cs="Times New Roman"/>
                <w:i/>
                <w:szCs w:val="24"/>
              </w:rPr>
            </w:pPr>
            <w:r>
              <w:rPr>
                <w:rFonts w:cs="Times New Roman"/>
                <w:i/>
                <w:szCs w:val="24"/>
              </w:rPr>
              <w:t>17</w:t>
            </w:r>
          </w:p>
        </w:tc>
        <w:tc>
          <w:tcPr>
            <w:tcW w:w="0" w:type="auto"/>
            <w:vAlign w:val="center"/>
          </w:tcPr>
          <w:p w:rsidR="003479C4" w:rsidRPr="005E4BE8" w:rsidRDefault="005E4BE8" w:rsidP="00174A52">
            <w:pPr>
              <w:spacing w:after="0"/>
              <w:rPr>
                <w:rFonts w:cs="Times New Roman"/>
                <w:i/>
                <w:szCs w:val="24"/>
              </w:rPr>
            </w:pPr>
            <w:r>
              <w:rPr>
                <w:rFonts w:cs="Times New Roman"/>
                <w:i/>
                <w:szCs w:val="24"/>
              </w:rPr>
              <w:t>2</w:t>
            </w:r>
          </w:p>
        </w:tc>
        <w:tc>
          <w:tcPr>
            <w:tcW w:w="0" w:type="auto"/>
            <w:vAlign w:val="center"/>
          </w:tcPr>
          <w:p w:rsidR="003479C4" w:rsidRPr="005E4BE8" w:rsidRDefault="005E4BE8" w:rsidP="00174A52">
            <w:pPr>
              <w:spacing w:after="0"/>
              <w:rPr>
                <w:rFonts w:cs="Times New Roman"/>
                <w:i/>
                <w:szCs w:val="24"/>
              </w:rPr>
            </w:pPr>
            <w:r>
              <w:rPr>
                <w:rFonts w:cs="Times New Roman"/>
                <w:i/>
                <w:szCs w:val="24"/>
              </w:rPr>
              <w:t>/</w:t>
            </w:r>
          </w:p>
        </w:tc>
        <w:tc>
          <w:tcPr>
            <w:tcW w:w="0" w:type="auto"/>
            <w:vAlign w:val="center"/>
          </w:tcPr>
          <w:p w:rsidR="003479C4" w:rsidRPr="005E4BE8" w:rsidRDefault="005E4BE8" w:rsidP="00174A52">
            <w:pPr>
              <w:spacing w:after="0"/>
              <w:rPr>
                <w:rFonts w:cs="Times New Roman"/>
                <w:i/>
                <w:szCs w:val="24"/>
              </w:rPr>
            </w:pPr>
            <w:r>
              <w:rPr>
                <w:rFonts w:cs="Times New Roman"/>
                <w:i/>
                <w:szCs w:val="24"/>
              </w:rPr>
              <w:t>30</w:t>
            </w:r>
          </w:p>
        </w:tc>
        <w:tc>
          <w:tcPr>
            <w:tcW w:w="0" w:type="auto"/>
            <w:vAlign w:val="center"/>
          </w:tcPr>
          <w:p w:rsidR="003479C4" w:rsidRPr="005E4BE8" w:rsidRDefault="005E4BE8" w:rsidP="00174A52">
            <w:pPr>
              <w:spacing w:after="0"/>
              <w:rPr>
                <w:rFonts w:cs="Times New Roman"/>
                <w:i/>
                <w:szCs w:val="24"/>
              </w:rPr>
            </w:pPr>
            <w:r>
              <w:rPr>
                <w:rFonts w:cs="Times New Roman"/>
                <w:i/>
                <w:szCs w:val="24"/>
              </w:rPr>
              <w:t>/</w:t>
            </w:r>
          </w:p>
        </w:tc>
        <w:tc>
          <w:tcPr>
            <w:tcW w:w="0" w:type="auto"/>
            <w:vAlign w:val="center"/>
          </w:tcPr>
          <w:p w:rsidR="003479C4" w:rsidRPr="005E4BE8" w:rsidRDefault="005E4BE8" w:rsidP="00174A52">
            <w:pPr>
              <w:spacing w:after="0"/>
              <w:rPr>
                <w:rFonts w:cs="Times New Roman"/>
                <w:b/>
                <w:i/>
                <w:szCs w:val="24"/>
              </w:rPr>
            </w:pPr>
            <w:r>
              <w:rPr>
                <w:rFonts w:cs="Times New Roman"/>
                <w:b/>
                <w:i/>
                <w:szCs w:val="24"/>
              </w:rPr>
              <w:t>/</w:t>
            </w:r>
          </w:p>
        </w:tc>
        <w:tc>
          <w:tcPr>
            <w:tcW w:w="0" w:type="auto"/>
            <w:vAlign w:val="center"/>
          </w:tcPr>
          <w:p w:rsidR="003479C4" w:rsidRPr="003F7952" w:rsidRDefault="005E4BE8" w:rsidP="00174A52">
            <w:pPr>
              <w:spacing w:after="0"/>
              <w:rPr>
                <w:rFonts w:cs="Times New Roman"/>
                <w:b/>
                <w:i/>
                <w:szCs w:val="24"/>
                <w:lang w:val="ru-RU"/>
              </w:rPr>
            </w:pPr>
            <w:r>
              <w:rPr>
                <w:rFonts w:cs="Times New Roman"/>
                <w:b/>
                <w:i/>
                <w:szCs w:val="24"/>
                <w:lang w:val="ru-RU"/>
              </w:rPr>
              <w:t>/</w:t>
            </w:r>
          </w:p>
        </w:tc>
        <w:tc>
          <w:tcPr>
            <w:tcW w:w="0" w:type="auto"/>
            <w:tcBorders>
              <w:top w:val="single" w:sz="4" w:space="0" w:color="auto"/>
              <w:bottom w:val="single" w:sz="4" w:space="0" w:color="auto"/>
              <w:right w:val="single" w:sz="4" w:space="0" w:color="auto"/>
            </w:tcBorders>
            <w:shd w:val="clear" w:color="auto" w:fill="auto"/>
            <w:vAlign w:val="center"/>
          </w:tcPr>
          <w:p w:rsidR="003479C4" w:rsidRPr="003F7952" w:rsidRDefault="005E4BE8" w:rsidP="00174A52">
            <w:pPr>
              <w:spacing w:after="0"/>
              <w:rPr>
                <w:rFonts w:cs="Times New Roman"/>
                <w:b/>
                <w:i/>
                <w:szCs w:val="24"/>
                <w:lang w:val="ru-RU"/>
              </w:rPr>
            </w:pPr>
            <w:r>
              <w:rPr>
                <w:rFonts w:cs="Times New Roman"/>
                <w:b/>
                <w:i/>
                <w:szCs w:val="24"/>
                <w:lang w:val="ru-RU"/>
              </w:rPr>
              <w:t>/</w:t>
            </w:r>
          </w:p>
        </w:tc>
      </w:tr>
      <w:tr w:rsidR="005E4BE8" w:rsidRPr="003F7952" w:rsidTr="00174A52">
        <w:trPr>
          <w:jc w:val="center"/>
        </w:trPr>
        <w:tc>
          <w:tcPr>
            <w:tcW w:w="0" w:type="auto"/>
            <w:vAlign w:val="center"/>
          </w:tcPr>
          <w:p w:rsidR="005E4BE8" w:rsidRPr="003F7952" w:rsidRDefault="005E4BE8" w:rsidP="00174A52">
            <w:pPr>
              <w:spacing w:after="0"/>
              <w:rPr>
                <w:rFonts w:cs="Times New Roman"/>
                <w:b/>
                <w:i/>
                <w:szCs w:val="24"/>
              </w:rPr>
            </w:pPr>
            <w:r w:rsidRPr="003F7952">
              <w:rPr>
                <w:rFonts w:cs="Times New Roman"/>
                <w:b/>
                <w:i/>
                <w:szCs w:val="24"/>
              </w:rPr>
              <w:t>август</w:t>
            </w:r>
          </w:p>
        </w:tc>
        <w:tc>
          <w:tcPr>
            <w:tcW w:w="0" w:type="auto"/>
            <w:vAlign w:val="center"/>
          </w:tcPr>
          <w:p w:rsidR="005E4BE8" w:rsidRPr="005E4BE8" w:rsidRDefault="005E4BE8" w:rsidP="007C2C10">
            <w:pPr>
              <w:spacing w:after="0"/>
              <w:rPr>
                <w:rFonts w:cs="Times New Roman"/>
                <w:i/>
                <w:szCs w:val="24"/>
              </w:rPr>
            </w:pPr>
            <w:r>
              <w:rPr>
                <w:rFonts w:cs="Times New Roman"/>
                <w:i/>
                <w:szCs w:val="24"/>
              </w:rPr>
              <w:t>30</w:t>
            </w:r>
          </w:p>
        </w:tc>
        <w:tc>
          <w:tcPr>
            <w:tcW w:w="0" w:type="auto"/>
            <w:vAlign w:val="center"/>
          </w:tcPr>
          <w:p w:rsidR="005E4BE8" w:rsidRPr="005E4BE8" w:rsidRDefault="005E4BE8" w:rsidP="007C2C10">
            <w:pPr>
              <w:spacing w:after="0"/>
              <w:rPr>
                <w:rFonts w:cs="Times New Roman"/>
                <w:i/>
                <w:szCs w:val="24"/>
              </w:rPr>
            </w:pPr>
            <w:r>
              <w:rPr>
                <w:rFonts w:cs="Times New Roman"/>
                <w:i/>
                <w:szCs w:val="24"/>
              </w:rPr>
              <w:t>11</w:t>
            </w:r>
          </w:p>
        </w:tc>
        <w:tc>
          <w:tcPr>
            <w:tcW w:w="0" w:type="auto"/>
            <w:vAlign w:val="center"/>
          </w:tcPr>
          <w:p w:rsidR="005E4BE8" w:rsidRPr="005E4BE8" w:rsidRDefault="005E4BE8" w:rsidP="007C2C10">
            <w:pPr>
              <w:spacing w:after="0"/>
              <w:rPr>
                <w:rFonts w:cs="Times New Roman"/>
                <w:i/>
                <w:szCs w:val="24"/>
              </w:rPr>
            </w:pPr>
            <w:r>
              <w:rPr>
                <w:rFonts w:cs="Times New Roman"/>
                <w:i/>
                <w:szCs w:val="24"/>
              </w:rPr>
              <w:t>17</w:t>
            </w:r>
          </w:p>
        </w:tc>
        <w:tc>
          <w:tcPr>
            <w:tcW w:w="0" w:type="auto"/>
            <w:vAlign w:val="center"/>
          </w:tcPr>
          <w:p w:rsidR="005E4BE8" w:rsidRPr="005E4BE8" w:rsidRDefault="005E4BE8" w:rsidP="007C2C10">
            <w:pPr>
              <w:spacing w:after="0"/>
              <w:rPr>
                <w:rFonts w:cs="Times New Roman"/>
                <w:i/>
                <w:szCs w:val="24"/>
              </w:rPr>
            </w:pPr>
            <w:r>
              <w:rPr>
                <w:rFonts w:cs="Times New Roman"/>
                <w:i/>
                <w:szCs w:val="24"/>
              </w:rPr>
              <w:t>2</w:t>
            </w:r>
          </w:p>
        </w:tc>
        <w:tc>
          <w:tcPr>
            <w:tcW w:w="0" w:type="auto"/>
            <w:vAlign w:val="center"/>
          </w:tcPr>
          <w:p w:rsidR="005E4BE8" w:rsidRPr="005E4BE8" w:rsidRDefault="005E4BE8" w:rsidP="007C2C10">
            <w:pPr>
              <w:spacing w:after="0"/>
              <w:rPr>
                <w:rFonts w:cs="Times New Roman"/>
                <w:i/>
                <w:szCs w:val="24"/>
              </w:rPr>
            </w:pPr>
            <w:r>
              <w:rPr>
                <w:rFonts w:cs="Times New Roman"/>
                <w:i/>
                <w:szCs w:val="24"/>
              </w:rPr>
              <w:t>/</w:t>
            </w:r>
          </w:p>
        </w:tc>
        <w:tc>
          <w:tcPr>
            <w:tcW w:w="0" w:type="auto"/>
            <w:vAlign w:val="center"/>
          </w:tcPr>
          <w:p w:rsidR="005E4BE8" w:rsidRPr="005E4BE8" w:rsidRDefault="005E4BE8" w:rsidP="007C2C10">
            <w:pPr>
              <w:spacing w:after="0"/>
              <w:rPr>
                <w:rFonts w:cs="Times New Roman"/>
                <w:i/>
                <w:szCs w:val="24"/>
              </w:rPr>
            </w:pPr>
            <w:r>
              <w:rPr>
                <w:rFonts w:cs="Times New Roman"/>
                <w:i/>
                <w:szCs w:val="24"/>
              </w:rPr>
              <w:t>30</w:t>
            </w:r>
          </w:p>
        </w:tc>
        <w:tc>
          <w:tcPr>
            <w:tcW w:w="0" w:type="auto"/>
            <w:vAlign w:val="center"/>
          </w:tcPr>
          <w:p w:rsidR="005E4BE8" w:rsidRPr="005E4BE8" w:rsidRDefault="005E4BE8" w:rsidP="007C2C10">
            <w:pPr>
              <w:spacing w:after="0"/>
              <w:rPr>
                <w:rFonts w:cs="Times New Roman"/>
                <w:i/>
                <w:szCs w:val="24"/>
              </w:rPr>
            </w:pPr>
            <w:r>
              <w:rPr>
                <w:rFonts w:cs="Times New Roman"/>
                <w:i/>
                <w:szCs w:val="24"/>
              </w:rPr>
              <w:t>/</w:t>
            </w:r>
          </w:p>
        </w:tc>
        <w:tc>
          <w:tcPr>
            <w:tcW w:w="0" w:type="auto"/>
            <w:vAlign w:val="center"/>
          </w:tcPr>
          <w:p w:rsidR="005E4BE8" w:rsidRPr="005E4BE8" w:rsidRDefault="005E4BE8" w:rsidP="007C2C10">
            <w:pPr>
              <w:spacing w:after="0"/>
              <w:rPr>
                <w:rFonts w:cs="Times New Roman"/>
                <w:b/>
                <w:i/>
                <w:szCs w:val="24"/>
              </w:rPr>
            </w:pPr>
            <w:r>
              <w:rPr>
                <w:rFonts w:cs="Times New Roman"/>
                <w:b/>
                <w:i/>
                <w:szCs w:val="24"/>
              </w:rPr>
              <w:t>/</w:t>
            </w:r>
          </w:p>
        </w:tc>
        <w:tc>
          <w:tcPr>
            <w:tcW w:w="0" w:type="auto"/>
            <w:vAlign w:val="center"/>
          </w:tcPr>
          <w:p w:rsidR="005E4BE8" w:rsidRPr="003F7952" w:rsidRDefault="005E4BE8" w:rsidP="007C2C10">
            <w:pPr>
              <w:spacing w:after="0"/>
              <w:rPr>
                <w:rFonts w:cs="Times New Roman"/>
                <w:b/>
                <w:i/>
                <w:szCs w:val="24"/>
                <w:lang w:val="ru-RU"/>
              </w:rPr>
            </w:pPr>
            <w:r>
              <w:rPr>
                <w:rFonts w:cs="Times New Roman"/>
                <w:b/>
                <w:i/>
                <w:szCs w:val="24"/>
                <w:lang w:val="ru-RU"/>
              </w:rPr>
              <w:t>/</w:t>
            </w:r>
          </w:p>
        </w:tc>
        <w:tc>
          <w:tcPr>
            <w:tcW w:w="0" w:type="auto"/>
            <w:tcBorders>
              <w:top w:val="single" w:sz="4" w:space="0" w:color="auto"/>
              <w:bottom w:val="single" w:sz="4" w:space="0" w:color="auto"/>
              <w:right w:val="single" w:sz="4" w:space="0" w:color="auto"/>
            </w:tcBorders>
            <w:shd w:val="clear" w:color="auto" w:fill="auto"/>
            <w:vAlign w:val="center"/>
          </w:tcPr>
          <w:p w:rsidR="005E4BE8" w:rsidRPr="003F7952" w:rsidRDefault="005E4BE8" w:rsidP="007C2C10">
            <w:pPr>
              <w:spacing w:after="0"/>
              <w:rPr>
                <w:rFonts w:cs="Times New Roman"/>
                <w:b/>
                <w:i/>
                <w:szCs w:val="24"/>
                <w:lang w:val="ru-RU"/>
              </w:rPr>
            </w:pPr>
            <w:r>
              <w:rPr>
                <w:rFonts w:cs="Times New Roman"/>
                <w:b/>
                <w:i/>
                <w:szCs w:val="24"/>
                <w:lang w:val="ru-RU"/>
              </w:rPr>
              <w:t>/</w:t>
            </w:r>
          </w:p>
        </w:tc>
      </w:tr>
    </w:tbl>
    <w:p w:rsidR="003479C4" w:rsidRPr="003F7952" w:rsidRDefault="003479C4" w:rsidP="003F7952">
      <w:pPr>
        <w:rPr>
          <w:rFonts w:cs="Times New Roman"/>
          <w:b/>
          <w:i/>
          <w:szCs w:val="24"/>
          <w:lang w:val="ru-RU"/>
        </w:rPr>
      </w:pPr>
    </w:p>
    <w:p w:rsidR="003479C4" w:rsidRPr="003F7952" w:rsidRDefault="003479C4" w:rsidP="00174A52">
      <w:pPr>
        <w:spacing w:after="0"/>
        <w:rPr>
          <w:rFonts w:cs="Times New Roman"/>
          <w:b/>
          <w:i/>
          <w:szCs w:val="24"/>
          <w:lang w:val="ru-RU"/>
        </w:rPr>
      </w:pPr>
    </w:p>
    <w:tbl>
      <w:tblPr>
        <w:tblStyle w:val="TableGrid"/>
        <w:tblW w:w="8640" w:type="dxa"/>
        <w:jc w:val="center"/>
        <w:tblLook w:val="04A0"/>
      </w:tblPr>
      <w:tblGrid>
        <w:gridCol w:w="1919"/>
        <w:gridCol w:w="1592"/>
        <w:gridCol w:w="1511"/>
        <w:gridCol w:w="1397"/>
        <w:gridCol w:w="1765"/>
        <w:gridCol w:w="456"/>
      </w:tblGrid>
      <w:tr w:rsidR="003479C4" w:rsidRPr="003F7952" w:rsidTr="00174A52">
        <w:trPr>
          <w:jc w:val="center"/>
        </w:trPr>
        <w:tc>
          <w:tcPr>
            <w:tcW w:w="0" w:type="auto"/>
            <w:shd w:val="clear" w:color="auto" w:fill="D9D9D9" w:themeFill="background1" w:themeFillShade="D9"/>
            <w:vAlign w:val="center"/>
          </w:tcPr>
          <w:p w:rsidR="003479C4" w:rsidRPr="003F7952" w:rsidRDefault="003479C4" w:rsidP="00174A52">
            <w:pPr>
              <w:spacing w:after="0"/>
              <w:rPr>
                <w:rFonts w:cs="Times New Roman"/>
                <w:i/>
                <w:szCs w:val="24"/>
                <w:lang w:val="ru-RU"/>
              </w:rPr>
            </w:pPr>
            <w:r w:rsidRPr="003F7952">
              <w:rPr>
                <w:rFonts w:cs="Times New Roman"/>
                <w:i/>
                <w:szCs w:val="24"/>
                <w:lang w:val="ru-RU"/>
              </w:rPr>
              <w:t>Похвале/награде</w:t>
            </w:r>
          </w:p>
        </w:tc>
        <w:tc>
          <w:tcPr>
            <w:tcW w:w="0" w:type="auto"/>
            <w:shd w:val="clear" w:color="auto" w:fill="D9D9D9" w:themeFill="background1" w:themeFillShade="D9"/>
            <w:vAlign w:val="center"/>
          </w:tcPr>
          <w:p w:rsidR="003479C4" w:rsidRPr="003F7952" w:rsidRDefault="003479C4" w:rsidP="00174A52">
            <w:pPr>
              <w:spacing w:after="0"/>
              <w:rPr>
                <w:rFonts w:cs="Times New Roman"/>
                <w:i/>
                <w:szCs w:val="24"/>
                <w:lang w:val="ru-RU"/>
              </w:rPr>
            </w:pPr>
            <w:r w:rsidRPr="003F7952">
              <w:rPr>
                <w:rFonts w:cs="Times New Roman"/>
                <w:i/>
                <w:szCs w:val="24"/>
                <w:lang w:val="ru-RU"/>
              </w:rPr>
              <w:t>Укор одељенског старешине</w:t>
            </w:r>
          </w:p>
        </w:tc>
        <w:tc>
          <w:tcPr>
            <w:tcW w:w="0" w:type="auto"/>
            <w:shd w:val="clear" w:color="auto" w:fill="D9D9D9" w:themeFill="background1" w:themeFillShade="D9"/>
            <w:vAlign w:val="center"/>
          </w:tcPr>
          <w:p w:rsidR="003479C4" w:rsidRPr="003F7952" w:rsidRDefault="003479C4" w:rsidP="00174A52">
            <w:pPr>
              <w:spacing w:after="0"/>
              <w:rPr>
                <w:rFonts w:cs="Times New Roman"/>
                <w:i/>
                <w:szCs w:val="24"/>
                <w:lang w:val="ru-RU"/>
              </w:rPr>
            </w:pPr>
            <w:r w:rsidRPr="003F7952">
              <w:rPr>
                <w:rFonts w:cs="Times New Roman"/>
                <w:i/>
                <w:szCs w:val="24"/>
                <w:lang w:val="ru-RU"/>
              </w:rPr>
              <w:t>Укор одељенског већа</w:t>
            </w:r>
          </w:p>
        </w:tc>
        <w:tc>
          <w:tcPr>
            <w:tcW w:w="0" w:type="auto"/>
            <w:shd w:val="clear" w:color="auto" w:fill="D9D9D9" w:themeFill="background1" w:themeFillShade="D9"/>
            <w:vAlign w:val="center"/>
          </w:tcPr>
          <w:p w:rsidR="003479C4" w:rsidRPr="003F7952" w:rsidRDefault="003479C4" w:rsidP="00174A52">
            <w:pPr>
              <w:spacing w:after="0"/>
              <w:rPr>
                <w:rFonts w:cs="Times New Roman"/>
                <w:i/>
                <w:szCs w:val="24"/>
                <w:lang w:val="ru-RU"/>
              </w:rPr>
            </w:pPr>
            <w:r w:rsidRPr="003F7952">
              <w:rPr>
                <w:rFonts w:cs="Times New Roman"/>
                <w:i/>
                <w:szCs w:val="24"/>
                <w:lang w:val="ru-RU"/>
              </w:rPr>
              <w:t>Укор директора</w:t>
            </w:r>
          </w:p>
        </w:tc>
        <w:tc>
          <w:tcPr>
            <w:tcW w:w="0" w:type="auto"/>
            <w:shd w:val="clear" w:color="auto" w:fill="D9D9D9" w:themeFill="background1" w:themeFillShade="D9"/>
            <w:vAlign w:val="center"/>
          </w:tcPr>
          <w:p w:rsidR="003479C4" w:rsidRPr="003F7952" w:rsidRDefault="003479C4" w:rsidP="00174A52">
            <w:pPr>
              <w:spacing w:after="0"/>
              <w:rPr>
                <w:rFonts w:cs="Times New Roman"/>
                <w:i/>
                <w:szCs w:val="24"/>
                <w:lang w:val="ru-RU"/>
              </w:rPr>
            </w:pPr>
            <w:r w:rsidRPr="003F7952">
              <w:rPr>
                <w:rFonts w:cs="Times New Roman"/>
                <w:i/>
                <w:szCs w:val="24"/>
                <w:lang w:val="ru-RU"/>
              </w:rPr>
              <w:t>Укор наставничког већа</w:t>
            </w:r>
          </w:p>
        </w:tc>
        <w:tc>
          <w:tcPr>
            <w:tcW w:w="0" w:type="auto"/>
            <w:shd w:val="clear" w:color="auto" w:fill="D9D9D9" w:themeFill="background1" w:themeFillShade="D9"/>
            <w:vAlign w:val="center"/>
          </w:tcPr>
          <w:p w:rsidR="003479C4" w:rsidRPr="003F7952" w:rsidRDefault="00DB2DEA" w:rsidP="00174A52">
            <w:pPr>
              <w:spacing w:after="0"/>
              <w:rPr>
                <w:rFonts w:cs="Times New Roman"/>
                <w:b/>
                <w:i/>
                <w:szCs w:val="24"/>
                <w:lang w:val="ru-RU"/>
              </w:rPr>
            </w:pPr>
            <w:r w:rsidRPr="003F7952">
              <w:rPr>
                <w:rFonts w:cs="Times New Roman"/>
                <w:b/>
                <w:i/>
                <w:szCs w:val="24"/>
                <w:lang w:val="ru-RU"/>
              </w:rPr>
              <w:t>&amp;</w:t>
            </w:r>
          </w:p>
        </w:tc>
      </w:tr>
      <w:tr w:rsidR="003479C4" w:rsidRPr="003F7952" w:rsidTr="00174A52">
        <w:trPr>
          <w:jc w:val="center"/>
        </w:trPr>
        <w:tc>
          <w:tcPr>
            <w:tcW w:w="0" w:type="auto"/>
            <w:vAlign w:val="center"/>
          </w:tcPr>
          <w:p w:rsidR="003479C4" w:rsidRPr="005E4BE8" w:rsidRDefault="0043715B" w:rsidP="00174A52">
            <w:pPr>
              <w:spacing w:after="0"/>
              <w:rPr>
                <w:rFonts w:cs="Times New Roman"/>
                <w:b/>
                <w:i/>
                <w:szCs w:val="24"/>
              </w:rPr>
            </w:pPr>
            <w:r>
              <w:rPr>
                <w:rFonts w:cs="Times New Roman"/>
                <w:b/>
                <w:i/>
                <w:szCs w:val="24"/>
              </w:rPr>
              <w:t>1</w:t>
            </w:r>
            <w:r w:rsidR="005E4BE8">
              <w:rPr>
                <w:rFonts w:cs="Times New Roman"/>
                <w:b/>
                <w:i/>
                <w:szCs w:val="24"/>
              </w:rPr>
              <w:t>1</w:t>
            </w:r>
          </w:p>
        </w:tc>
        <w:tc>
          <w:tcPr>
            <w:tcW w:w="0" w:type="auto"/>
            <w:vAlign w:val="center"/>
          </w:tcPr>
          <w:p w:rsidR="003479C4" w:rsidRPr="0043715B" w:rsidRDefault="0043715B" w:rsidP="00174A52">
            <w:pPr>
              <w:spacing w:after="0"/>
              <w:rPr>
                <w:rFonts w:cs="Times New Roman"/>
                <w:b/>
                <w:i/>
                <w:szCs w:val="24"/>
              </w:rPr>
            </w:pPr>
            <w:r>
              <w:rPr>
                <w:rFonts w:cs="Times New Roman"/>
                <w:b/>
                <w:i/>
                <w:szCs w:val="24"/>
              </w:rPr>
              <w:t>-</w:t>
            </w:r>
          </w:p>
        </w:tc>
        <w:tc>
          <w:tcPr>
            <w:tcW w:w="0" w:type="auto"/>
            <w:vAlign w:val="center"/>
          </w:tcPr>
          <w:p w:rsidR="003479C4" w:rsidRPr="0043715B" w:rsidRDefault="0043715B" w:rsidP="00174A52">
            <w:pPr>
              <w:spacing w:after="0"/>
              <w:rPr>
                <w:rFonts w:cs="Times New Roman"/>
                <w:b/>
                <w:i/>
                <w:szCs w:val="24"/>
              </w:rPr>
            </w:pPr>
            <w:r>
              <w:rPr>
                <w:rFonts w:cs="Times New Roman"/>
                <w:b/>
                <w:i/>
                <w:szCs w:val="24"/>
              </w:rPr>
              <w:t>-</w:t>
            </w:r>
          </w:p>
        </w:tc>
        <w:tc>
          <w:tcPr>
            <w:tcW w:w="0" w:type="auto"/>
            <w:vAlign w:val="center"/>
          </w:tcPr>
          <w:p w:rsidR="003479C4" w:rsidRPr="0043715B" w:rsidRDefault="0043715B" w:rsidP="00174A52">
            <w:pPr>
              <w:spacing w:after="0"/>
              <w:rPr>
                <w:rFonts w:cs="Times New Roman"/>
                <w:b/>
                <w:i/>
                <w:szCs w:val="24"/>
              </w:rPr>
            </w:pPr>
            <w:r>
              <w:rPr>
                <w:rFonts w:cs="Times New Roman"/>
                <w:b/>
                <w:i/>
                <w:szCs w:val="24"/>
              </w:rPr>
              <w:t>-</w:t>
            </w:r>
          </w:p>
        </w:tc>
        <w:tc>
          <w:tcPr>
            <w:tcW w:w="0" w:type="auto"/>
            <w:vAlign w:val="center"/>
          </w:tcPr>
          <w:p w:rsidR="003479C4" w:rsidRPr="003F7952" w:rsidRDefault="0043715B" w:rsidP="00174A52">
            <w:pPr>
              <w:spacing w:after="0"/>
              <w:rPr>
                <w:rFonts w:cs="Times New Roman"/>
                <w:b/>
                <w:i/>
                <w:szCs w:val="24"/>
                <w:lang w:val="ru-RU"/>
              </w:rPr>
            </w:pPr>
            <w:r>
              <w:rPr>
                <w:rFonts w:cs="Times New Roman"/>
                <w:b/>
                <w:i/>
                <w:szCs w:val="24"/>
                <w:lang w:val="ru-RU"/>
              </w:rPr>
              <w:t>-</w:t>
            </w:r>
          </w:p>
        </w:tc>
        <w:tc>
          <w:tcPr>
            <w:tcW w:w="0" w:type="auto"/>
            <w:vAlign w:val="center"/>
          </w:tcPr>
          <w:p w:rsidR="003479C4" w:rsidRPr="005E4BE8" w:rsidRDefault="00E153D6" w:rsidP="00174A52">
            <w:pPr>
              <w:spacing w:after="0"/>
              <w:rPr>
                <w:rFonts w:cs="Times New Roman"/>
                <w:b/>
                <w:i/>
                <w:szCs w:val="24"/>
              </w:rPr>
            </w:pPr>
            <w:r>
              <w:rPr>
                <w:rFonts w:cs="Times New Roman"/>
                <w:b/>
                <w:i/>
                <w:szCs w:val="24"/>
              </w:rPr>
              <w:t>1</w:t>
            </w:r>
            <w:r w:rsidR="005E4BE8">
              <w:rPr>
                <w:rFonts w:cs="Times New Roman"/>
                <w:b/>
                <w:i/>
                <w:szCs w:val="24"/>
              </w:rPr>
              <w:t>1</w:t>
            </w:r>
          </w:p>
        </w:tc>
      </w:tr>
    </w:tbl>
    <w:p w:rsidR="003479C4" w:rsidRPr="003F7952" w:rsidRDefault="003479C4" w:rsidP="003F7952">
      <w:pPr>
        <w:rPr>
          <w:rFonts w:cs="Times New Roman"/>
          <w:b/>
          <w:i/>
          <w:szCs w:val="24"/>
          <w:lang w:val="ru-RU"/>
        </w:rPr>
      </w:pPr>
    </w:p>
    <w:p w:rsidR="003479C4" w:rsidRPr="003F7952" w:rsidRDefault="003479C4" w:rsidP="003F7952">
      <w:pPr>
        <w:rPr>
          <w:rFonts w:cs="Times New Roman"/>
          <w:b/>
          <w:i/>
          <w:color w:val="943634" w:themeColor="accent2" w:themeShade="BF"/>
          <w:szCs w:val="24"/>
          <w:lang w:val="ru-RU"/>
        </w:rPr>
      </w:pPr>
      <w:r w:rsidRPr="003F7952">
        <w:rPr>
          <w:rFonts w:cs="Times New Roman"/>
          <w:b/>
          <w:i/>
          <w:color w:val="943634" w:themeColor="accent2" w:themeShade="BF"/>
          <w:szCs w:val="24"/>
          <w:lang w:val="ru-RU"/>
        </w:rPr>
        <w:t>Одељење 2/4</w:t>
      </w:r>
      <w:r w:rsidR="0001019E">
        <w:rPr>
          <w:rFonts w:cs="Times New Roman"/>
          <w:b/>
          <w:i/>
          <w:color w:val="943634" w:themeColor="accent2" w:themeShade="BF"/>
          <w:szCs w:val="24"/>
          <w:lang w:val="ru-RU"/>
        </w:rPr>
        <w:t xml:space="preserve"> Кулинарски техничар </w:t>
      </w:r>
    </w:p>
    <w:tbl>
      <w:tblPr>
        <w:tblStyle w:val="TableGrid"/>
        <w:tblW w:w="8640" w:type="dxa"/>
        <w:jc w:val="center"/>
        <w:tblLook w:val="04A0"/>
      </w:tblPr>
      <w:tblGrid>
        <w:gridCol w:w="1316"/>
        <w:gridCol w:w="733"/>
        <w:gridCol w:w="733"/>
        <w:gridCol w:w="733"/>
        <w:gridCol w:w="733"/>
        <w:gridCol w:w="732"/>
        <w:gridCol w:w="732"/>
        <w:gridCol w:w="732"/>
        <w:gridCol w:w="732"/>
        <w:gridCol w:w="732"/>
        <w:gridCol w:w="732"/>
      </w:tblGrid>
      <w:tr w:rsidR="003479C4" w:rsidRPr="003F7952" w:rsidTr="00DD3E42">
        <w:trPr>
          <w:cantSplit/>
          <w:trHeight w:val="1592"/>
          <w:jc w:val="center"/>
        </w:trPr>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lastRenderedPageBreak/>
              <w:t>полугодиште</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Укупно ученика</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одличних</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 xml:space="preserve">Врлодобрих </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 xml:space="preserve">Добрих </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довољни</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Позитивни успех</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 xml:space="preserve">Са 1 </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b/>
                <w:i/>
                <w:sz w:val="20"/>
                <w:szCs w:val="20"/>
                <w:lang w:val="ru-RU"/>
              </w:rPr>
            </w:pPr>
            <w:r w:rsidRPr="00DD3E42">
              <w:rPr>
                <w:rFonts w:cs="Times New Roman"/>
                <w:b/>
                <w:i/>
                <w:sz w:val="20"/>
                <w:szCs w:val="20"/>
                <w:lang w:val="ru-RU"/>
              </w:rPr>
              <w:t>Са 2</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b/>
                <w:i/>
                <w:sz w:val="20"/>
                <w:szCs w:val="20"/>
                <w:lang w:val="ru-RU"/>
              </w:rPr>
            </w:pPr>
            <w:r w:rsidRPr="00DD3E42">
              <w:rPr>
                <w:rFonts w:cs="Times New Roman"/>
                <w:b/>
                <w:i/>
                <w:sz w:val="20"/>
                <w:szCs w:val="20"/>
                <w:lang w:val="ru-RU"/>
              </w:rPr>
              <w:t>Са 3</w:t>
            </w:r>
          </w:p>
        </w:tc>
        <w:tc>
          <w:tcPr>
            <w:tcW w:w="0" w:type="auto"/>
            <w:tcBorders>
              <w:top w:val="single" w:sz="4" w:space="0" w:color="auto"/>
              <w:bottom w:val="single" w:sz="4" w:space="0" w:color="auto"/>
              <w:right w:val="single" w:sz="4" w:space="0" w:color="auto"/>
            </w:tcBorders>
            <w:shd w:val="clear" w:color="auto" w:fill="D9D9D9" w:themeFill="background1" w:themeFillShade="D9"/>
            <w:textDirection w:val="btLr"/>
            <w:vAlign w:val="center"/>
          </w:tcPr>
          <w:p w:rsidR="003479C4" w:rsidRPr="00DD3E42" w:rsidRDefault="003479C4" w:rsidP="00174A52">
            <w:pPr>
              <w:spacing w:after="0"/>
              <w:ind w:left="113" w:right="113"/>
              <w:rPr>
                <w:rFonts w:cs="Times New Roman"/>
                <w:b/>
                <w:i/>
                <w:sz w:val="20"/>
                <w:szCs w:val="20"/>
                <w:lang w:val="ru-RU"/>
              </w:rPr>
            </w:pPr>
            <w:r w:rsidRPr="00DD3E42">
              <w:rPr>
                <w:rFonts w:cs="Times New Roman"/>
                <w:b/>
                <w:i/>
                <w:sz w:val="20"/>
                <w:szCs w:val="20"/>
                <w:lang w:val="ru-RU"/>
              </w:rPr>
              <w:t>&amp;</w:t>
            </w:r>
          </w:p>
        </w:tc>
      </w:tr>
      <w:tr w:rsidR="00DB2DEA" w:rsidRPr="003F7952" w:rsidTr="00174A52">
        <w:trPr>
          <w:jc w:val="center"/>
        </w:trPr>
        <w:tc>
          <w:tcPr>
            <w:tcW w:w="0" w:type="auto"/>
            <w:vAlign w:val="center"/>
          </w:tcPr>
          <w:p w:rsidR="00DB2DEA" w:rsidRPr="003F7952" w:rsidRDefault="00DB2DEA" w:rsidP="00174A52">
            <w:pPr>
              <w:spacing w:after="0"/>
              <w:rPr>
                <w:rFonts w:cs="Times New Roman"/>
                <w:i/>
                <w:szCs w:val="24"/>
              </w:rPr>
            </w:pPr>
            <w:r w:rsidRPr="003F7952">
              <w:rPr>
                <w:rFonts w:cs="Times New Roman"/>
                <w:i/>
                <w:szCs w:val="24"/>
              </w:rPr>
              <w:t>I</w:t>
            </w:r>
          </w:p>
        </w:tc>
        <w:tc>
          <w:tcPr>
            <w:tcW w:w="0" w:type="auto"/>
            <w:vAlign w:val="center"/>
          </w:tcPr>
          <w:p w:rsidR="00DB2DEA" w:rsidRPr="005E4BE8" w:rsidRDefault="005E4BE8" w:rsidP="00174A52">
            <w:pPr>
              <w:spacing w:after="0"/>
              <w:rPr>
                <w:rFonts w:cs="Times New Roman"/>
                <w:i/>
                <w:szCs w:val="24"/>
              </w:rPr>
            </w:pPr>
            <w:r>
              <w:rPr>
                <w:rFonts w:cs="Times New Roman"/>
                <w:i/>
                <w:szCs w:val="24"/>
              </w:rPr>
              <w:t>27</w:t>
            </w:r>
          </w:p>
        </w:tc>
        <w:tc>
          <w:tcPr>
            <w:tcW w:w="0" w:type="auto"/>
            <w:vAlign w:val="center"/>
          </w:tcPr>
          <w:p w:rsidR="00DB2DEA" w:rsidRPr="005E4BE8" w:rsidRDefault="005E4BE8" w:rsidP="00174A52">
            <w:pPr>
              <w:spacing w:after="0"/>
              <w:rPr>
                <w:rFonts w:cs="Times New Roman"/>
                <w:i/>
                <w:szCs w:val="24"/>
              </w:rPr>
            </w:pPr>
            <w:r>
              <w:rPr>
                <w:rFonts w:cs="Times New Roman"/>
                <w:i/>
                <w:szCs w:val="24"/>
              </w:rPr>
              <w:t>2</w:t>
            </w:r>
          </w:p>
        </w:tc>
        <w:tc>
          <w:tcPr>
            <w:tcW w:w="0" w:type="auto"/>
            <w:vAlign w:val="center"/>
          </w:tcPr>
          <w:p w:rsidR="00DB2DEA" w:rsidRPr="005E4BE8" w:rsidRDefault="005E4BE8" w:rsidP="00174A52">
            <w:pPr>
              <w:spacing w:after="0"/>
              <w:rPr>
                <w:rFonts w:cs="Times New Roman"/>
                <w:i/>
                <w:szCs w:val="24"/>
              </w:rPr>
            </w:pPr>
            <w:r>
              <w:rPr>
                <w:rFonts w:cs="Times New Roman"/>
                <w:i/>
                <w:szCs w:val="24"/>
              </w:rPr>
              <w:t>10</w:t>
            </w:r>
          </w:p>
        </w:tc>
        <w:tc>
          <w:tcPr>
            <w:tcW w:w="0" w:type="auto"/>
            <w:vAlign w:val="center"/>
          </w:tcPr>
          <w:p w:rsidR="00DB2DEA" w:rsidRPr="005E4BE8" w:rsidRDefault="005E4BE8" w:rsidP="00174A52">
            <w:pPr>
              <w:spacing w:after="0"/>
              <w:rPr>
                <w:rFonts w:cs="Times New Roman"/>
                <w:i/>
                <w:szCs w:val="24"/>
              </w:rPr>
            </w:pPr>
            <w:r>
              <w:rPr>
                <w:rFonts w:cs="Times New Roman"/>
                <w:i/>
                <w:szCs w:val="24"/>
              </w:rPr>
              <w:t>10</w:t>
            </w:r>
          </w:p>
        </w:tc>
        <w:tc>
          <w:tcPr>
            <w:tcW w:w="0" w:type="auto"/>
            <w:vAlign w:val="center"/>
          </w:tcPr>
          <w:p w:rsidR="00DB2DEA" w:rsidRPr="005E4BE8" w:rsidRDefault="005E4BE8" w:rsidP="00174A52">
            <w:pPr>
              <w:spacing w:after="0"/>
              <w:rPr>
                <w:rFonts w:cs="Times New Roman"/>
                <w:i/>
                <w:szCs w:val="24"/>
              </w:rPr>
            </w:pPr>
            <w:r>
              <w:rPr>
                <w:rFonts w:cs="Times New Roman"/>
                <w:i/>
                <w:szCs w:val="24"/>
              </w:rPr>
              <w:t>/</w:t>
            </w:r>
          </w:p>
        </w:tc>
        <w:tc>
          <w:tcPr>
            <w:tcW w:w="0" w:type="auto"/>
            <w:vAlign w:val="center"/>
          </w:tcPr>
          <w:p w:rsidR="00DB2DEA" w:rsidRPr="005E4BE8" w:rsidRDefault="005E4BE8" w:rsidP="00174A52">
            <w:pPr>
              <w:spacing w:after="0"/>
              <w:rPr>
                <w:rFonts w:cs="Times New Roman"/>
                <w:i/>
                <w:szCs w:val="24"/>
              </w:rPr>
            </w:pPr>
            <w:r>
              <w:rPr>
                <w:rFonts w:cs="Times New Roman"/>
                <w:i/>
                <w:szCs w:val="24"/>
              </w:rPr>
              <w:t>22</w:t>
            </w:r>
          </w:p>
        </w:tc>
        <w:tc>
          <w:tcPr>
            <w:tcW w:w="0" w:type="auto"/>
            <w:vAlign w:val="center"/>
          </w:tcPr>
          <w:p w:rsidR="00DB2DEA" w:rsidRPr="005E4BE8" w:rsidRDefault="005E4BE8" w:rsidP="00174A52">
            <w:pPr>
              <w:spacing w:after="0"/>
              <w:rPr>
                <w:rFonts w:cs="Times New Roman"/>
                <w:i/>
                <w:szCs w:val="24"/>
              </w:rPr>
            </w:pPr>
            <w:r>
              <w:rPr>
                <w:rFonts w:cs="Times New Roman"/>
                <w:i/>
                <w:szCs w:val="24"/>
              </w:rPr>
              <w:t>2</w:t>
            </w:r>
          </w:p>
        </w:tc>
        <w:tc>
          <w:tcPr>
            <w:tcW w:w="0" w:type="auto"/>
            <w:vAlign w:val="center"/>
          </w:tcPr>
          <w:p w:rsidR="00DB2DEA" w:rsidRPr="005E4BE8" w:rsidRDefault="005E4BE8" w:rsidP="00174A52">
            <w:pPr>
              <w:spacing w:after="0"/>
              <w:rPr>
                <w:rFonts w:cs="Times New Roman"/>
                <w:b/>
                <w:i/>
                <w:szCs w:val="24"/>
              </w:rPr>
            </w:pPr>
            <w:r>
              <w:rPr>
                <w:rFonts w:cs="Times New Roman"/>
                <w:b/>
                <w:i/>
                <w:szCs w:val="24"/>
              </w:rPr>
              <w:t>2</w:t>
            </w:r>
          </w:p>
        </w:tc>
        <w:tc>
          <w:tcPr>
            <w:tcW w:w="0" w:type="auto"/>
            <w:vAlign w:val="center"/>
          </w:tcPr>
          <w:p w:rsidR="00DB2DEA" w:rsidRPr="005E4BE8" w:rsidRDefault="005E4BE8" w:rsidP="00174A52">
            <w:pPr>
              <w:spacing w:after="0"/>
              <w:rPr>
                <w:rFonts w:cs="Times New Roman"/>
                <w:b/>
                <w:i/>
                <w:szCs w:val="24"/>
              </w:rPr>
            </w:pPr>
            <w:r>
              <w:rPr>
                <w:rFonts w:cs="Times New Roman"/>
                <w:b/>
                <w:i/>
                <w:szCs w:val="24"/>
              </w:rPr>
              <w:t>1</w:t>
            </w:r>
          </w:p>
        </w:tc>
        <w:tc>
          <w:tcPr>
            <w:tcW w:w="0" w:type="auto"/>
            <w:tcBorders>
              <w:top w:val="single" w:sz="4" w:space="0" w:color="auto"/>
              <w:bottom w:val="single" w:sz="4" w:space="0" w:color="auto"/>
              <w:right w:val="single" w:sz="4" w:space="0" w:color="auto"/>
            </w:tcBorders>
            <w:shd w:val="clear" w:color="auto" w:fill="auto"/>
            <w:vAlign w:val="center"/>
          </w:tcPr>
          <w:p w:rsidR="00DB2DEA" w:rsidRPr="005E4BE8" w:rsidRDefault="005E4BE8" w:rsidP="00174A52">
            <w:pPr>
              <w:spacing w:after="0"/>
              <w:rPr>
                <w:rFonts w:cs="Times New Roman"/>
                <w:b/>
                <w:i/>
                <w:szCs w:val="24"/>
              </w:rPr>
            </w:pPr>
            <w:r>
              <w:rPr>
                <w:rFonts w:cs="Times New Roman"/>
                <w:b/>
                <w:i/>
                <w:szCs w:val="24"/>
              </w:rPr>
              <w:t>5</w:t>
            </w:r>
          </w:p>
        </w:tc>
      </w:tr>
      <w:tr w:rsidR="005E4BE8" w:rsidRPr="003F7952" w:rsidTr="00174A52">
        <w:trPr>
          <w:jc w:val="center"/>
        </w:trPr>
        <w:tc>
          <w:tcPr>
            <w:tcW w:w="0" w:type="auto"/>
            <w:vAlign w:val="center"/>
          </w:tcPr>
          <w:p w:rsidR="005E4BE8" w:rsidRPr="003F7952" w:rsidRDefault="005E4BE8" w:rsidP="00174A52">
            <w:pPr>
              <w:spacing w:after="0"/>
              <w:rPr>
                <w:rFonts w:cs="Times New Roman"/>
                <w:i/>
                <w:szCs w:val="24"/>
              </w:rPr>
            </w:pPr>
            <w:r w:rsidRPr="003F7952">
              <w:rPr>
                <w:rFonts w:cs="Times New Roman"/>
                <w:i/>
                <w:szCs w:val="24"/>
              </w:rPr>
              <w:t>II</w:t>
            </w:r>
          </w:p>
        </w:tc>
        <w:tc>
          <w:tcPr>
            <w:tcW w:w="0" w:type="auto"/>
            <w:vAlign w:val="center"/>
          </w:tcPr>
          <w:p w:rsidR="005E4BE8" w:rsidRPr="005E4BE8" w:rsidRDefault="005E4BE8" w:rsidP="007C2C10">
            <w:pPr>
              <w:spacing w:after="0"/>
              <w:rPr>
                <w:rFonts w:cs="Times New Roman"/>
                <w:i/>
                <w:szCs w:val="24"/>
              </w:rPr>
            </w:pPr>
            <w:r>
              <w:rPr>
                <w:rFonts w:cs="Times New Roman"/>
                <w:i/>
                <w:szCs w:val="24"/>
              </w:rPr>
              <w:t>27</w:t>
            </w:r>
          </w:p>
        </w:tc>
        <w:tc>
          <w:tcPr>
            <w:tcW w:w="0" w:type="auto"/>
            <w:vAlign w:val="center"/>
          </w:tcPr>
          <w:p w:rsidR="005E4BE8" w:rsidRPr="005E4BE8" w:rsidRDefault="005E4BE8" w:rsidP="007C2C10">
            <w:pPr>
              <w:spacing w:after="0"/>
              <w:rPr>
                <w:rFonts w:cs="Times New Roman"/>
                <w:i/>
                <w:szCs w:val="24"/>
              </w:rPr>
            </w:pPr>
            <w:r>
              <w:rPr>
                <w:rFonts w:cs="Times New Roman"/>
                <w:i/>
                <w:szCs w:val="24"/>
              </w:rPr>
              <w:t>3</w:t>
            </w:r>
          </w:p>
        </w:tc>
        <w:tc>
          <w:tcPr>
            <w:tcW w:w="0" w:type="auto"/>
            <w:vAlign w:val="center"/>
          </w:tcPr>
          <w:p w:rsidR="005E4BE8" w:rsidRPr="005E4BE8" w:rsidRDefault="005E4BE8" w:rsidP="007C2C10">
            <w:pPr>
              <w:spacing w:after="0"/>
              <w:rPr>
                <w:rFonts w:cs="Times New Roman"/>
                <w:i/>
                <w:szCs w:val="24"/>
              </w:rPr>
            </w:pPr>
            <w:r>
              <w:rPr>
                <w:rFonts w:cs="Times New Roman"/>
                <w:i/>
                <w:szCs w:val="24"/>
              </w:rPr>
              <w:t>11</w:t>
            </w:r>
          </w:p>
        </w:tc>
        <w:tc>
          <w:tcPr>
            <w:tcW w:w="0" w:type="auto"/>
            <w:vAlign w:val="center"/>
          </w:tcPr>
          <w:p w:rsidR="005E4BE8" w:rsidRPr="005E4BE8" w:rsidRDefault="005E4BE8" w:rsidP="007C2C10">
            <w:pPr>
              <w:spacing w:after="0"/>
              <w:rPr>
                <w:rFonts w:cs="Times New Roman"/>
                <w:i/>
                <w:szCs w:val="24"/>
              </w:rPr>
            </w:pPr>
            <w:r>
              <w:rPr>
                <w:rFonts w:cs="Times New Roman"/>
                <w:i/>
                <w:szCs w:val="24"/>
              </w:rPr>
              <w:t>13</w:t>
            </w:r>
          </w:p>
        </w:tc>
        <w:tc>
          <w:tcPr>
            <w:tcW w:w="0" w:type="auto"/>
            <w:vAlign w:val="center"/>
          </w:tcPr>
          <w:p w:rsidR="005E4BE8" w:rsidRPr="005E4BE8" w:rsidRDefault="005E4BE8" w:rsidP="007C2C10">
            <w:pPr>
              <w:spacing w:after="0"/>
              <w:rPr>
                <w:rFonts w:cs="Times New Roman"/>
                <w:i/>
                <w:szCs w:val="24"/>
              </w:rPr>
            </w:pPr>
            <w:r>
              <w:rPr>
                <w:rFonts w:cs="Times New Roman"/>
                <w:i/>
                <w:szCs w:val="24"/>
              </w:rPr>
              <w:t>/</w:t>
            </w:r>
          </w:p>
        </w:tc>
        <w:tc>
          <w:tcPr>
            <w:tcW w:w="0" w:type="auto"/>
            <w:vAlign w:val="center"/>
          </w:tcPr>
          <w:p w:rsidR="005E4BE8" w:rsidRPr="005E4BE8" w:rsidRDefault="005E4BE8" w:rsidP="007C2C10">
            <w:pPr>
              <w:spacing w:after="0"/>
              <w:rPr>
                <w:rFonts w:cs="Times New Roman"/>
                <w:i/>
                <w:szCs w:val="24"/>
              </w:rPr>
            </w:pPr>
            <w:r>
              <w:rPr>
                <w:rFonts w:cs="Times New Roman"/>
                <w:i/>
                <w:szCs w:val="24"/>
              </w:rPr>
              <w:t>/</w:t>
            </w:r>
          </w:p>
        </w:tc>
        <w:tc>
          <w:tcPr>
            <w:tcW w:w="0" w:type="auto"/>
            <w:vAlign w:val="center"/>
          </w:tcPr>
          <w:p w:rsidR="005E4BE8" w:rsidRPr="005E4BE8" w:rsidRDefault="005E4BE8" w:rsidP="007C2C10">
            <w:pPr>
              <w:spacing w:after="0"/>
              <w:rPr>
                <w:rFonts w:cs="Times New Roman"/>
                <w:i/>
                <w:szCs w:val="24"/>
              </w:rPr>
            </w:pPr>
            <w:r>
              <w:rPr>
                <w:rFonts w:cs="Times New Roman"/>
                <w:i/>
                <w:szCs w:val="24"/>
              </w:rPr>
              <w:t>/</w:t>
            </w:r>
          </w:p>
        </w:tc>
        <w:tc>
          <w:tcPr>
            <w:tcW w:w="0" w:type="auto"/>
            <w:vAlign w:val="center"/>
          </w:tcPr>
          <w:p w:rsidR="005E4BE8" w:rsidRPr="005E4BE8" w:rsidRDefault="005E4BE8" w:rsidP="007C2C10">
            <w:pPr>
              <w:spacing w:after="0"/>
              <w:rPr>
                <w:rFonts w:cs="Times New Roman"/>
                <w:b/>
                <w:i/>
                <w:szCs w:val="24"/>
              </w:rPr>
            </w:pPr>
            <w:r>
              <w:rPr>
                <w:rFonts w:cs="Times New Roman"/>
                <w:b/>
                <w:i/>
                <w:szCs w:val="24"/>
              </w:rPr>
              <w:t>/</w:t>
            </w:r>
          </w:p>
        </w:tc>
        <w:tc>
          <w:tcPr>
            <w:tcW w:w="0" w:type="auto"/>
            <w:vAlign w:val="center"/>
          </w:tcPr>
          <w:p w:rsidR="005E4BE8" w:rsidRPr="005E4BE8" w:rsidRDefault="005E4BE8" w:rsidP="007C2C10">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5E4BE8" w:rsidRPr="005E4BE8" w:rsidRDefault="005E4BE8" w:rsidP="007C2C10">
            <w:pPr>
              <w:spacing w:after="0"/>
              <w:rPr>
                <w:rFonts w:cs="Times New Roman"/>
                <w:b/>
                <w:i/>
                <w:szCs w:val="24"/>
              </w:rPr>
            </w:pPr>
            <w:r>
              <w:rPr>
                <w:rFonts w:cs="Times New Roman"/>
                <w:b/>
                <w:i/>
                <w:szCs w:val="24"/>
              </w:rPr>
              <w:t>/</w:t>
            </w:r>
          </w:p>
        </w:tc>
      </w:tr>
      <w:tr w:rsidR="005E4BE8" w:rsidRPr="003F7952" w:rsidTr="00174A52">
        <w:trPr>
          <w:jc w:val="center"/>
        </w:trPr>
        <w:tc>
          <w:tcPr>
            <w:tcW w:w="0" w:type="auto"/>
            <w:vAlign w:val="center"/>
          </w:tcPr>
          <w:p w:rsidR="005E4BE8" w:rsidRPr="003F7952" w:rsidRDefault="005E4BE8" w:rsidP="00174A52">
            <w:pPr>
              <w:spacing w:after="0"/>
              <w:rPr>
                <w:rFonts w:cs="Times New Roman"/>
                <w:b/>
                <w:i/>
                <w:szCs w:val="24"/>
              </w:rPr>
            </w:pPr>
            <w:r w:rsidRPr="003F7952">
              <w:rPr>
                <w:rFonts w:cs="Times New Roman"/>
                <w:b/>
                <w:i/>
                <w:szCs w:val="24"/>
              </w:rPr>
              <w:t>август</w:t>
            </w:r>
          </w:p>
        </w:tc>
        <w:tc>
          <w:tcPr>
            <w:tcW w:w="0" w:type="auto"/>
            <w:vAlign w:val="center"/>
          </w:tcPr>
          <w:p w:rsidR="005E4BE8" w:rsidRPr="005E4BE8" w:rsidRDefault="005E4BE8" w:rsidP="007C2C10">
            <w:pPr>
              <w:spacing w:after="0"/>
              <w:rPr>
                <w:rFonts w:cs="Times New Roman"/>
                <w:i/>
                <w:szCs w:val="24"/>
              </w:rPr>
            </w:pPr>
            <w:r>
              <w:rPr>
                <w:rFonts w:cs="Times New Roman"/>
                <w:i/>
                <w:szCs w:val="24"/>
              </w:rPr>
              <w:t>27</w:t>
            </w:r>
          </w:p>
        </w:tc>
        <w:tc>
          <w:tcPr>
            <w:tcW w:w="0" w:type="auto"/>
            <w:vAlign w:val="center"/>
          </w:tcPr>
          <w:p w:rsidR="005E4BE8" w:rsidRPr="005E4BE8" w:rsidRDefault="005E4BE8" w:rsidP="007C2C10">
            <w:pPr>
              <w:spacing w:after="0"/>
              <w:rPr>
                <w:rFonts w:cs="Times New Roman"/>
                <w:i/>
                <w:szCs w:val="24"/>
              </w:rPr>
            </w:pPr>
            <w:r>
              <w:rPr>
                <w:rFonts w:cs="Times New Roman"/>
                <w:i/>
                <w:szCs w:val="24"/>
              </w:rPr>
              <w:t>3</w:t>
            </w:r>
          </w:p>
        </w:tc>
        <w:tc>
          <w:tcPr>
            <w:tcW w:w="0" w:type="auto"/>
            <w:vAlign w:val="center"/>
          </w:tcPr>
          <w:p w:rsidR="005E4BE8" w:rsidRPr="005E4BE8" w:rsidRDefault="005E4BE8" w:rsidP="007C2C10">
            <w:pPr>
              <w:spacing w:after="0"/>
              <w:rPr>
                <w:rFonts w:cs="Times New Roman"/>
                <w:i/>
                <w:szCs w:val="24"/>
              </w:rPr>
            </w:pPr>
            <w:r>
              <w:rPr>
                <w:rFonts w:cs="Times New Roman"/>
                <w:i/>
                <w:szCs w:val="24"/>
              </w:rPr>
              <w:t>11</w:t>
            </w:r>
          </w:p>
        </w:tc>
        <w:tc>
          <w:tcPr>
            <w:tcW w:w="0" w:type="auto"/>
            <w:vAlign w:val="center"/>
          </w:tcPr>
          <w:p w:rsidR="005E4BE8" w:rsidRPr="005E4BE8" w:rsidRDefault="005E4BE8" w:rsidP="007C2C10">
            <w:pPr>
              <w:spacing w:after="0"/>
              <w:rPr>
                <w:rFonts w:cs="Times New Roman"/>
                <w:i/>
                <w:szCs w:val="24"/>
              </w:rPr>
            </w:pPr>
            <w:r>
              <w:rPr>
                <w:rFonts w:cs="Times New Roman"/>
                <w:i/>
                <w:szCs w:val="24"/>
              </w:rPr>
              <w:t>13</w:t>
            </w:r>
          </w:p>
        </w:tc>
        <w:tc>
          <w:tcPr>
            <w:tcW w:w="0" w:type="auto"/>
            <w:vAlign w:val="center"/>
          </w:tcPr>
          <w:p w:rsidR="005E4BE8" w:rsidRPr="005E4BE8" w:rsidRDefault="005E4BE8" w:rsidP="007C2C10">
            <w:pPr>
              <w:spacing w:after="0"/>
              <w:rPr>
                <w:rFonts w:cs="Times New Roman"/>
                <w:i/>
                <w:szCs w:val="24"/>
              </w:rPr>
            </w:pPr>
            <w:r>
              <w:rPr>
                <w:rFonts w:cs="Times New Roman"/>
                <w:i/>
                <w:szCs w:val="24"/>
              </w:rPr>
              <w:t>/</w:t>
            </w:r>
          </w:p>
        </w:tc>
        <w:tc>
          <w:tcPr>
            <w:tcW w:w="0" w:type="auto"/>
            <w:vAlign w:val="center"/>
          </w:tcPr>
          <w:p w:rsidR="005E4BE8" w:rsidRPr="005E4BE8" w:rsidRDefault="005E4BE8" w:rsidP="007C2C10">
            <w:pPr>
              <w:spacing w:after="0"/>
              <w:rPr>
                <w:rFonts w:cs="Times New Roman"/>
                <w:i/>
                <w:szCs w:val="24"/>
              </w:rPr>
            </w:pPr>
            <w:r>
              <w:rPr>
                <w:rFonts w:cs="Times New Roman"/>
                <w:i/>
                <w:szCs w:val="24"/>
              </w:rPr>
              <w:t>/</w:t>
            </w:r>
          </w:p>
        </w:tc>
        <w:tc>
          <w:tcPr>
            <w:tcW w:w="0" w:type="auto"/>
            <w:vAlign w:val="center"/>
          </w:tcPr>
          <w:p w:rsidR="005E4BE8" w:rsidRPr="005E4BE8" w:rsidRDefault="005E4BE8" w:rsidP="007C2C10">
            <w:pPr>
              <w:spacing w:after="0"/>
              <w:rPr>
                <w:rFonts w:cs="Times New Roman"/>
                <w:i/>
                <w:szCs w:val="24"/>
              </w:rPr>
            </w:pPr>
            <w:r>
              <w:rPr>
                <w:rFonts w:cs="Times New Roman"/>
                <w:i/>
                <w:szCs w:val="24"/>
              </w:rPr>
              <w:t>/</w:t>
            </w:r>
          </w:p>
        </w:tc>
        <w:tc>
          <w:tcPr>
            <w:tcW w:w="0" w:type="auto"/>
            <w:vAlign w:val="center"/>
          </w:tcPr>
          <w:p w:rsidR="005E4BE8" w:rsidRPr="005E4BE8" w:rsidRDefault="005E4BE8" w:rsidP="007C2C10">
            <w:pPr>
              <w:spacing w:after="0"/>
              <w:rPr>
                <w:rFonts w:cs="Times New Roman"/>
                <w:b/>
                <w:i/>
                <w:szCs w:val="24"/>
              </w:rPr>
            </w:pPr>
            <w:r>
              <w:rPr>
                <w:rFonts w:cs="Times New Roman"/>
                <w:b/>
                <w:i/>
                <w:szCs w:val="24"/>
              </w:rPr>
              <w:t>/</w:t>
            </w:r>
          </w:p>
        </w:tc>
        <w:tc>
          <w:tcPr>
            <w:tcW w:w="0" w:type="auto"/>
            <w:vAlign w:val="center"/>
          </w:tcPr>
          <w:p w:rsidR="005E4BE8" w:rsidRPr="005E4BE8" w:rsidRDefault="005E4BE8" w:rsidP="007C2C10">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5E4BE8" w:rsidRPr="005E4BE8" w:rsidRDefault="005E4BE8" w:rsidP="007C2C10">
            <w:pPr>
              <w:spacing w:after="0"/>
              <w:rPr>
                <w:rFonts w:cs="Times New Roman"/>
                <w:b/>
                <w:i/>
                <w:szCs w:val="24"/>
              </w:rPr>
            </w:pPr>
            <w:r>
              <w:rPr>
                <w:rFonts w:cs="Times New Roman"/>
                <w:b/>
                <w:i/>
                <w:szCs w:val="24"/>
              </w:rPr>
              <w:t>/</w:t>
            </w:r>
          </w:p>
        </w:tc>
      </w:tr>
    </w:tbl>
    <w:p w:rsidR="008748F5" w:rsidRPr="003F7952" w:rsidRDefault="008748F5" w:rsidP="003F7952">
      <w:pPr>
        <w:rPr>
          <w:rFonts w:cs="Times New Roman"/>
          <w:b/>
          <w:i/>
          <w:szCs w:val="24"/>
          <w:lang w:val="ru-RU"/>
        </w:rPr>
      </w:pPr>
    </w:p>
    <w:p w:rsidR="003479C4" w:rsidRPr="005E4BE8" w:rsidRDefault="003479C4" w:rsidP="003F7952">
      <w:pPr>
        <w:rPr>
          <w:rFonts w:cs="Times New Roman"/>
          <w:b/>
          <w:i/>
          <w:szCs w:val="24"/>
        </w:rPr>
      </w:pPr>
    </w:p>
    <w:tbl>
      <w:tblPr>
        <w:tblStyle w:val="TableGrid"/>
        <w:tblW w:w="8640" w:type="dxa"/>
        <w:jc w:val="center"/>
        <w:tblLook w:val="04A0"/>
      </w:tblPr>
      <w:tblGrid>
        <w:gridCol w:w="1919"/>
        <w:gridCol w:w="1613"/>
        <w:gridCol w:w="1524"/>
        <w:gridCol w:w="1403"/>
        <w:gridCol w:w="1778"/>
        <w:gridCol w:w="403"/>
      </w:tblGrid>
      <w:tr w:rsidR="003479C4" w:rsidRPr="003F7952" w:rsidTr="00174A52">
        <w:trPr>
          <w:jc w:val="center"/>
        </w:trPr>
        <w:tc>
          <w:tcPr>
            <w:tcW w:w="0" w:type="auto"/>
            <w:shd w:val="clear" w:color="auto" w:fill="D9D9D9" w:themeFill="background1" w:themeFillShade="D9"/>
            <w:vAlign w:val="center"/>
          </w:tcPr>
          <w:p w:rsidR="003479C4" w:rsidRPr="003F7952" w:rsidRDefault="003479C4" w:rsidP="00174A52">
            <w:pPr>
              <w:spacing w:after="0"/>
              <w:rPr>
                <w:rFonts w:cs="Times New Roman"/>
                <w:i/>
                <w:szCs w:val="24"/>
                <w:lang w:val="ru-RU"/>
              </w:rPr>
            </w:pPr>
            <w:r w:rsidRPr="003F7952">
              <w:rPr>
                <w:rFonts w:cs="Times New Roman"/>
                <w:i/>
                <w:szCs w:val="24"/>
                <w:lang w:val="ru-RU"/>
              </w:rPr>
              <w:t>Похвале/награде</w:t>
            </w:r>
          </w:p>
        </w:tc>
        <w:tc>
          <w:tcPr>
            <w:tcW w:w="0" w:type="auto"/>
            <w:shd w:val="clear" w:color="auto" w:fill="D9D9D9" w:themeFill="background1" w:themeFillShade="D9"/>
            <w:vAlign w:val="center"/>
          </w:tcPr>
          <w:p w:rsidR="003479C4" w:rsidRPr="003F7952" w:rsidRDefault="003479C4" w:rsidP="00174A52">
            <w:pPr>
              <w:spacing w:after="0"/>
              <w:rPr>
                <w:rFonts w:cs="Times New Roman"/>
                <w:i/>
                <w:szCs w:val="24"/>
                <w:lang w:val="ru-RU"/>
              </w:rPr>
            </w:pPr>
            <w:r w:rsidRPr="003F7952">
              <w:rPr>
                <w:rFonts w:cs="Times New Roman"/>
                <w:i/>
                <w:szCs w:val="24"/>
                <w:lang w:val="ru-RU"/>
              </w:rPr>
              <w:t>Укор одељенског старешине</w:t>
            </w:r>
          </w:p>
        </w:tc>
        <w:tc>
          <w:tcPr>
            <w:tcW w:w="0" w:type="auto"/>
            <w:shd w:val="clear" w:color="auto" w:fill="D9D9D9" w:themeFill="background1" w:themeFillShade="D9"/>
            <w:vAlign w:val="center"/>
          </w:tcPr>
          <w:p w:rsidR="003479C4" w:rsidRPr="003F7952" w:rsidRDefault="003479C4" w:rsidP="00174A52">
            <w:pPr>
              <w:spacing w:after="0"/>
              <w:rPr>
                <w:rFonts w:cs="Times New Roman"/>
                <w:i/>
                <w:szCs w:val="24"/>
                <w:lang w:val="ru-RU"/>
              </w:rPr>
            </w:pPr>
            <w:r w:rsidRPr="003F7952">
              <w:rPr>
                <w:rFonts w:cs="Times New Roman"/>
                <w:i/>
                <w:szCs w:val="24"/>
                <w:lang w:val="ru-RU"/>
              </w:rPr>
              <w:t>Укор одељенског већа</w:t>
            </w:r>
          </w:p>
        </w:tc>
        <w:tc>
          <w:tcPr>
            <w:tcW w:w="0" w:type="auto"/>
            <w:shd w:val="clear" w:color="auto" w:fill="D9D9D9" w:themeFill="background1" w:themeFillShade="D9"/>
            <w:vAlign w:val="center"/>
          </w:tcPr>
          <w:p w:rsidR="003479C4" w:rsidRPr="003F7952" w:rsidRDefault="003479C4" w:rsidP="00174A52">
            <w:pPr>
              <w:spacing w:after="0"/>
              <w:rPr>
                <w:rFonts w:cs="Times New Roman"/>
                <w:i/>
                <w:szCs w:val="24"/>
                <w:lang w:val="ru-RU"/>
              </w:rPr>
            </w:pPr>
            <w:r w:rsidRPr="003F7952">
              <w:rPr>
                <w:rFonts w:cs="Times New Roman"/>
                <w:i/>
                <w:szCs w:val="24"/>
                <w:lang w:val="ru-RU"/>
              </w:rPr>
              <w:t>Укор директора</w:t>
            </w:r>
          </w:p>
        </w:tc>
        <w:tc>
          <w:tcPr>
            <w:tcW w:w="0" w:type="auto"/>
            <w:shd w:val="clear" w:color="auto" w:fill="D9D9D9" w:themeFill="background1" w:themeFillShade="D9"/>
            <w:vAlign w:val="center"/>
          </w:tcPr>
          <w:p w:rsidR="003479C4" w:rsidRPr="003F7952" w:rsidRDefault="003479C4" w:rsidP="00174A52">
            <w:pPr>
              <w:spacing w:after="0"/>
              <w:rPr>
                <w:rFonts w:cs="Times New Roman"/>
                <w:i/>
                <w:szCs w:val="24"/>
                <w:lang w:val="ru-RU"/>
              </w:rPr>
            </w:pPr>
            <w:r w:rsidRPr="003F7952">
              <w:rPr>
                <w:rFonts w:cs="Times New Roman"/>
                <w:i/>
                <w:szCs w:val="24"/>
                <w:lang w:val="ru-RU"/>
              </w:rPr>
              <w:t>Укор наставничког већа</w:t>
            </w:r>
          </w:p>
        </w:tc>
        <w:tc>
          <w:tcPr>
            <w:tcW w:w="0" w:type="auto"/>
            <w:shd w:val="clear" w:color="auto" w:fill="D9D9D9" w:themeFill="background1" w:themeFillShade="D9"/>
            <w:vAlign w:val="center"/>
          </w:tcPr>
          <w:p w:rsidR="003479C4" w:rsidRPr="003F7952" w:rsidRDefault="002C4A22" w:rsidP="00174A52">
            <w:pPr>
              <w:spacing w:after="0"/>
              <w:rPr>
                <w:rFonts w:cs="Times New Roman"/>
                <w:b/>
                <w:i/>
                <w:szCs w:val="24"/>
                <w:lang w:val="ru-RU"/>
              </w:rPr>
            </w:pPr>
            <w:r w:rsidRPr="003F7952">
              <w:rPr>
                <w:rFonts w:cs="Times New Roman"/>
                <w:b/>
                <w:i/>
                <w:szCs w:val="24"/>
                <w:lang w:val="ru-RU"/>
              </w:rPr>
              <w:t>&amp;</w:t>
            </w:r>
          </w:p>
        </w:tc>
      </w:tr>
      <w:tr w:rsidR="003479C4" w:rsidRPr="003F7952" w:rsidTr="00174A52">
        <w:trPr>
          <w:jc w:val="center"/>
        </w:trPr>
        <w:tc>
          <w:tcPr>
            <w:tcW w:w="0" w:type="auto"/>
            <w:vAlign w:val="center"/>
          </w:tcPr>
          <w:p w:rsidR="003479C4" w:rsidRPr="005E4BE8" w:rsidRDefault="005E4BE8" w:rsidP="00174A52">
            <w:pPr>
              <w:spacing w:after="0"/>
              <w:rPr>
                <w:rFonts w:cs="Times New Roman"/>
                <w:b/>
                <w:i/>
                <w:szCs w:val="24"/>
              </w:rPr>
            </w:pPr>
            <w:r>
              <w:rPr>
                <w:rFonts w:cs="Times New Roman"/>
                <w:b/>
                <w:i/>
                <w:szCs w:val="24"/>
              </w:rPr>
              <w:t>5</w:t>
            </w:r>
          </w:p>
        </w:tc>
        <w:tc>
          <w:tcPr>
            <w:tcW w:w="0" w:type="auto"/>
            <w:vAlign w:val="center"/>
          </w:tcPr>
          <w:p w:rsidR="003479C4" w:rsidRPr="005E4BE8" w:rsidRDefault="005E4BE8" w:rsidP="00174A52">
            <w:pPr>
              <w:spacing w:after="0"/>
              <w:rPr>
                <w:rFonts w:cs="Times New Roman"/>
                <w:b/>
                <w:i/>
                <w:szCs w:val="24"/>
              </w:rPr>
            </w:pPr>
            <w:r>
              <w:rPr>
                <w:rFonts w:cs="Times New Roman"/>
                <w:b/>
                <w:i/>
                <w:szCs w:val="24"/>
              </w:rPr>
              <w:t>1</w:t>
            </w:r>
          </w:p>
        </w:tc>
        <w:tc>
          <w:tcPr>
            <w:tcW w:w="0" w:type="auto"/>
            <w:vAlign w:val="center"/>
          </w:tcPr>
          <w:p w:rsidR="003479C4" w:rsidRPr="005E4BE8" w:rsidRDefault="003479C4" w:rsidP="00174A52">
            <w:pPr>
              <w:spacing w:after="0"/>
              <w:rPr>
                <w:rFonts w:cs="Times New Roman"/>
                <w:b/>
                <w:i/>
                <w:szCs w:val="24"/>
              </w:rPr>
            </w:pPr>
          </w:p>
        </w:tc>
        <w:tc>
          <w:tcPr>
            <w:tcW w:w="0" w:type="auto"/>
            <w:vAlign w:val="center"/>
          </w:tcPr>
          <w:p w:rsidR="003479C4" w:rsidRPr="003F7952" w:rsidRDefault="003479C4" w:rsidP="00174A52">
            <w:pPr>
              <w:spacing w:after="0"/>
              <w:rPr>
                <w:rFonts w:cs="Times New Roman"/>
                <w:b/>
                <w:i/>
                <w:szCs w:val="24"/>
                <w:lang w:val="ru-RU"/>
              </w:rPr>
            </w:pPr>
          </w:p>
        </w:tc>
        <w:tc>
          <w:tcPr>
            <w:tcW w:w="0" w:type="auto"/>
            <w:vAlign w:val="center"/>
          </w:tcPr>
          <w:p w:rsidR="003479C4" w:rsidRPr="003F7952" w:rsidRDefault="003479C4" w:rsidP="00174A52">
            <w:pPr>
              <w:spacing w:after="0"/>
              <w:rPr>
                <w:rFonts w:cs="Times New Roman"/>
                <w:b/>
                <w:i/>
                <w:szCs w:val="24"/>
                <w:lang w:val="ru-RU"/>
              </w:rPr>
            </w:pPr>
          </w:p>
        </w:tc>
        <w:tc>
          <w:tcPr>
            <w:tcW w:w="0" w:type="auto"/>
            <w:vAlign w:val="center"/>
          </w:tcPr>
          <w:p w:rsidR="003479C4" w:rsidRPr="00520303" w:rsidRDefault="00520303" w:rsidP="00174A52">
            <w:pPr>
              <w:spacing w:after="0"/>
              <w:rPr>
                <w:rFonts w:cs="Times New Roman"/>
                <w:b/>
                <w:i/>
                <w:szCs w:val="24"/>
              </w:rPr>
            </w:pPr>
            <w:r>
              <w:rPr>
                <w:rFonts w:cs="Times New Roman"/>
                <w:b/>
                <w:i/>
                <w:szCs w:val="24"/>
              </w:rPr>
              <w:t>6</w:t>
            </w:r>
          </w:p>
        </w:tc>
      </w:tr>
    </w:tbl>
    <w:p w:rsidR="005450DB" w:rsidRDefault="005450DB" w:rsidP="00174A52">
      <w:pPr>
        <w:spacing w:after="0"/>
        <w:rPr>
          <w:rFonts w:cs="Times New Roman"/>
          <w:b/>
          <w:i/>
          <w:color w:val="943634" w:themeColor="accent2" w:themeShade="BF"/>
          <w:szCs w:val="24"/>
          <w:lang w:val="ru-RU"/>
        </w:rPr>
      </w:pPr>
    </w:p>
    <w:p w:rsidR="005450DB" w:rsidRDefault="005450DB" w:rsidP="00174A52">
      <w:pPr>
        <w:spacing w:after="0"/>
        <w:rPr>
          <w:rFonts w:cs="Times New Roman"/>
          <w:b/>
          <w:i/>
          <w:color w:val="943634" w:themeColor="accent2" w:themeShade="BF"/>
          <w:szCs w:val="24"/>
          <w:lang w:val="ru-RU"/>
        </w:rPr>
      </w:pPr>
    </w:p>
    <w:p w:rsidR="005450DB" w:rsidRDefault="005450DB" w:rsidP="00174A52">
      <w:pPr>
        <w:spacing w:after="0"/>
        <w:rPr>
          <w:rFonts w:cs="Times New Roman"/>
          <w:b/>
          <w:i/>
          <w:color w:val="943634" w:themeColor="accent2" w:themeShade="BF"/>
          <w:szCs w:val="24"/>
          <w:lang w:val="ru-RU"/>
        </w:rPr>
      </w:pPr>
    </w:p>
    <w:p w:rsidR="003479C4" w:rsidRDefault="003479C4" w:rsidP="00174A52">
      <w:pPr>
        <w:spacing w:after="0"/>
        <w:rPr>
          <w:rFonts w:cs="Times New Roman"/>
          <w:b/>
          <w:i/>
          <w:color w:val="943634" w:themeColor="accent2" w:themeShade="BF"/>
          <w:szCs w:val="24"/>
          <w:lang w:val="ru-RU"/>
        </w:rPr>
      </w:pPr>
      <w:r w:rsidRPr="003F7952">
        <w:rPr>
          <w:rFonts w:cs="Times New Roman"/>
          <w:b/>
          <w:i/>
          <w:color w:val="943634" w:themeColor="accent2" w:themeShade="BF"/>
          <w:szCs w:val="24"/>
          <w:lang w:val="ru-RU"/>
        </w:rPr>
        <w:t>Одељење 2/5</w:t>
      </w:r>
      <w:r w:rsidR="0001019E">
        <w:rPr>
          <w:rFonts w:cs="Times New Roman"/>
          <w:b/>
          <w:i/>
          <w:color w:val="943634" w:themeColor="accent2" w:themeShade="BF"/>
          <w:szCs w:val="24"/>
          <w:lang w:val="ru-RU"/>
        </w:rPr>
        <w:t xml:space="preserve"> Посластичар-конобар</w:t>
      </w:r>
    </w:p>
    <w:p w:rsidR="00DD3E42" w:rsidRPr="003F7952" w:rsidRDefault="00DD3E42" w:rsidP="00174A52">
      <w:pPr>
        <w:spacing w:after="0"/>
        <w:rPr>
          <w:rFonts w:cs="Times New Roman"/>
          <w:b/>
          <w:i/>
          <w:color w:val="943634" w:themeColor="accent2" w:themeShade="BF"/>
          <w:szCs w:val="24"/>
          <w:lang w:val="ru-RU"/>
        </w:rPr>
      </w:pPr>
    </w:p>
    <w:tbl>
      <w:tblPr>
        <w:tblStyle w:val="TableGrid"/>
        <w:tblW w:w="8640" w:type="dxa"/>
        <w:jc w:val="center"/>
        <w:tblLook w:val="04A0"/>
      </w:tblPr>
      <w:tblGrid>
        <w:gridCol w:w="1316"/>
        <w:gridCol w:w="733"/>
        <w:gridCol w:w="733"/>
        <w:gridCol w:w="733"/>
        <w:gridCol w:w="733"/>
        <w:gridCol w:w="732"/>
        <w:gridCol w:w="732"/>
        <w:gridCol w:w="732"/>
        <w:gridCol w:w="732"/>
        <w:gridCol w:w="732"/>
        <w:gridCol w:w="732"/>
      </w:tblGrid>
      <w:tr w:rsidR="003479C4" w:rsidRPr="00DD3E42" w:rsidTr="00DD3E42">
        <w:trPr>
          <w:cantSplit/>
          <w:trHeight w:val="1502"/>
          <w:jc w:val="center"/>
        </w:trPr>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полугодиште</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Укупно ученика</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одличних</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 xml:space="preserve">Врлодобрих </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 xml:space="preserve">Добрих </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довољни</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Позитивни успех</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i/>
                <w:sz w:val="20"/>
                <w:szCs w:val="20"/>
                <w:lang w:val="ru-RU"/>
              </w:rPr>
            </w:pPr>
            <w:r w:rsidRPr="00DD3E42">
              <w:rPr>
                <w:rFonts w:cs="Times New Roman"/>
                <w:i/>
                <w:sz w:val="20"/>
                <w:szCs w:val="20"/>
                <w:lang w:val="ru-RU"/>
              </w:rPr>
              <w:t xml:space="preserve">Са 1 </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b/>
                <w:i/>
                <w:sz w:val="20"/>
                <w:szCs w:val="20"/>
                <w:lang w:val="ru-RU"/>
              </w:rPr>
            </w:pPr>
            <w:r w:rsidRPr="00DD3E42">
              <w:rPr>
                <w:rFonts w:cs="Times New Roman"/>
                <w:b/>
                <w:i/>
                <w:sz w:val="20"/>
                <w:szCs w:val="20"/>
                <w:lang w:val="ru-RU"/>
              </w:rPr>
              <w:t>Са 2</w:t>
            </w:r>
          </w:p>
        </w:tc>
        <w:tc>
          <w:tcPr>
            <w:tcW w:w="0" w:type="auto"/>
            <w:shd w:val="clear" w:color="auto" w:fill="D9D9D9" w:themeFill="background1" w:themeFillShade="D9"/>
            <w:textDirection w:val="btLr"/>
            <w:vAlign w:val="center"/>
          </w:tcPr>
          <w:p w:rsidR="003479C4" w:rsidRPr="00DD3E42" w:rsidRDefault="003479C4" w:rsidP="00174A52">
            <w:pPr>
              <w:spacing w:after="0"/>
              <w:ind w:left="113" w:right="113"/>
              <w:rPr>
                <w:rFonts w:cs="Times New Roman"/>
                <w:b/>
                <w:i/>
                <w:sz w:val="20"/>
                <w:szCs w:val="20"/>
                <w:lang w:val="ru-RU"/>
              </w:rPr>
            </w:pPr>
            <w:r w:rsidRPr="00DD3E42">
              <w:rPr>
                <w:rFonts w:cs="Times New Roman"/>
                <w:b/>
                <w:i/>
                <w:sz w:val="20"/>
                <w:szCs w:val="20"/>
                <w:lang w:val="ru-RU"/>
              </w:rPr>
              <w:t>Са 3</w:t>
            </w:r>
          </w:p>
        </w:tc>
        <w:tc>
          <w:tcPr>
            <w:tcW w:w="0" w:type="auto"/>
            <w:tcBorders>
              <w:top w:val="single" w:sz="4" w:space="0" w:color="auto"/>
              <w:bottom w:val="single" w:sz="4" w:space="0" w:color="auto"/>
              <w:right w:val="single" w:sz="4" w:space="0" w:color="auto"/>
            </w:tcBorders>
            <w:shd w:val="clear" w:color="auto" w:fill="D9D9D9" w:themeFill="background1" w:themeFillShade="D9"/>
            <w:textDirection w:val="btLr"/>
            <w:vAlign w:val="center"/>
          </w:tcPr>
          <w:p w:rsidR="003479C4" w:rsidRPr="00DD3E42" w:rsidRDefault="003479C4" w:rsidP="00174A52">
            <w:pPr>
              <w:spacing w:after="0"/>
              <w:ind w:left="113" w:right="113"/>
              <w:rPr>
                <w:rFonts w:cs="Times New Roman"/>
                <w:b/>
                <w:i/>
                <w:sz w:val="20"/>
                <w:szCs w:val="20"/>
                <w:lang w:val="ru-RU"/>
              </w:rPr>
            </w:pPr>
            <w:r w:rsidRPr="00DD3E42">
              <w:rPr>
                <w:rFonts w:cs="Times New Roman"/>
                <w:b/>
                <w:i/>
                <w:sz w:val="20"/>
                <w:szCs w:val="20"/>
                <w:lang w:val="ru-RU"/>
              </w:rPr>
              <w:t>&amp;</w:t>
            </w:r>
          </w:p>
        </w:tc>
      </w:tr>
      <w:tr w:rsidR="003479C4" w:rsidRPr="003F7952" w:rsidTr="00174A52">
        <w:trPr>
          <w:jc w:val="center"/>
        </w:trPr>
        <w:tc>
          <w:tcPr>
            <w:tcW w:w="0" w:type="auto"/>
            <w:vAlign w:val="center"/>
          </w:tcPr>
          <w:p w:rsidR="003479C4" w:rsidRPr="003F7952" w:rsidRDefault="003479C4" w:rsidP="00174A52">
            <w:pPr>
              <w:spacing w:after="0"/>
              <w:rPr>
                <w:rFonts w:cs="Times New Roman"/>
                <w:i/>
                <w:szCs w:val="24"/>
              </w:rPr>
            </w:pPr>
            <w:r w:rsidRPr="003F7952">
              <w:rPr>
                <w:rFonts w:cs="Times New Roman"/>
                <w:i/>
                <w:szCs w:val="24"/>
              </w:rPr>
              <w:t>I</w:t>
            </w:r>
          </w:p>
        </w:tc>
        <w:tc>
          <w:tcPr>
            <w:tcW w:w="0" w:type="auto"/>
            <w:vAlign w:val="center"/>
          </w:tcPr>
          <w:p w:rsidR="003479C4" w:rsidRPr="005E4BE8" w:rsidRDefault="005E4BE8" w:rsidP="00174A52">
            <w:pPr>
              <w:spacing w:after="0"/>
              <w:rPr>
                <w:rFonts w:cs="Times New Roman"/>
                <w:i/>
                <w:szCs w:val="24"/>
              </w:rPr>
            </w:pPr>
            <w:r>
              <w:rPr>
                <w:rFonts w:cs="Times New Roman"/>
                <w:i/>
                <w:szCs w:val="24"/>
              </w:rPr>
              <w:t>28</w:t>
            </w:r>
          </w:p>
        </w:tc>
        <w:tc>
          <w:tcPr>
            <w:tcW w:w="0" w:type="auto"/>
            <w:vAlign w:val="center"/>
          </w:tcPr>
          <w:p w:rsidR="003479C4" w:rsidRPr="005E4BE8" w:rsidRDefault="005E4BE8" w:rsidP="00174A52">
            <w:pPr>
              <w:spacing w:after="0"/>
              <w:rPr>
                <w:rFonts w:cs="Times New Roman"/>
                <w:i/>
                <w:szCs w:val="24"/>
              </w:rPr>
            </w:pPr>
            <w:r>
              <w:rPr>
                <w:rFonts w:cs="Times New Roman"/>
                <w:i/>
                <w:szCs w:val="24"/>
              </w:rPr>
              <w:t>3</w:t>
            </w:r>
          </w:p>
        </w:tc>
        <w:tc>
          <w:tcPr>
            <w:tcW w:w="0" w:type="auto"/>
            <w:vAlign w:val="center"/>
          </w:tcPr>
          <w:p w:rsidR="003479C4" w:rsidRPr="005E4BE8" w:rsidRDefault="005E4BE8" w:rsidP="00174A52">
            <w:pPr>
              <w:spacing w:after="0"/>
              <w:rPr>
                <w:rFonts w:cs="Times New Roman"/>
                <w:i/>
                <w:szCs w:val="24"/>
              </w:rPr>
            </w:pPr>
            <w:r>
              <w:rPr>
                <w:rFonts w:cs="Times New Roman"/>
                <w:i/>
                <w:szCs w:val="24"/>
              </w:rPr>
              <w:t>9</w:t>
            </w:r>
          </w:p>
        </w:tc>
        <w:tc>
          <w:tcPr>
            <w:tcW w:w="0" w:type="auto"/>
            <w:vAlign w:val="center"/>
          </w:tcPr>
          <w:p w:rsidR="003479C4" w:rsidRPr="005E4BE8" w:rsidRDefault="005E4BE8" w:rsidP="00174A52">
            <w:pPr>
              <w:spacing w:after="0"/>
              <w:rPr>
                <w:rFonts w:cs="Times New Roman"/>
                <w:i/>
                <w:szCs w:val="24"/>
              </w:rPr>
            </w:pPr>
            <w:r>
              <w:rPr>
                <w:rFonts w:cs="Times New Roman"/>
                <w:i/>
                <w:szCs w:val="24"/>
              </w:rPr>
              <w:t>12</w:t>
            </w:r>
          </w:p>
        </w:tc>
        <w:tc>
          <w:tcPr>
            <w:tcW w:w="0" w:type="auto"/>
            <w:vAlign w:val="center"/>
          </w:tcPr>
          <w:p w:rsidR="003479C4" w:rsidRPr="005E4BE8" w:rsidRDefault="005E4BE8" w:rsidP="00174A52">
            <w:pPr>
              <w:spacing w:after="0"/>
              <w:rPr>
                <w:rFonts w:cs="Times New Roman"/>
                <w:i/>
                <w:szCs w:val="24"/>
              </w:rPr>
            </w:pPr>
            <w:r>
              <w:rPr>
                <w:rFonts w:cs="Times New Roman"/>
                <w:i/>
                <w:szCs w:val="24"/>
              </w:rPr>
              <w:t>/</w:t>
            </w:r>
          </w:p>
        </w:tc>
        <w:tc>
          <w:tcPr>
            <w:tcW w:w="0" w:type="auto"/>
            <w:vAlign w:val="center"/>
          </w:tcPr>
          <w:p w:rsidR="003479C4" w:rsidRPr="005E4BE8" w:rsidRDefault="005E4BE8" w:rsidP="00174A52">
            <w:pPr>
              <w:spacing w:after="0"/>
              <w:rPr>
                <w:rFonts w:cs="Times New Roman"/>
                <w:i/>
                <w:szCs w:val="24"/>
              </w:rPr>
            </w:pPr>
            <w:r>
              <w:rPr>
                <w:rFonts w:cs="Times New Roman"/>
                <w:i/>
                <w:szCs w:val="24"/>
              </w:rPr>
              <w:t>24</w:t>
            </w:r>
          </w:p>
        </w:tc>
        <w:tc>
          <w:tcPr>
            <w:tcW w:w="0" w:type="auto"/>
            <w:vAlign w:val="center"/>
          </w:tcPr>
          <w:p w:rsidR="003479C4" w:rsidRPr="005E4BE8" w:rsidRDefault="005E4BE8" w:rsidP="00174A52">
            <w:pPr>
              <w:spacing w:after="0"/>
              <w:rPr>
                <w:rFonts w:cs="Times New Roman"/>
                <w:i/>
                <w:szCs w:val="24"/>
              </w:rPr>
            </w:pPr>
            <w:r>
              <w:rPr>
                <w:rFonts w:cs="Times New Roman"/>
                <w:i/>
                <w:szCs w:val="24"/>
              </w:rPr>
              <w:t>2</w:t>
            </w:r>
          </w:p>
        </w:tc>
        <w:tc>
          <w:tcPr>
            <w:tcW w:w="0" w:type="auto"/>
            <w:vAlign w:val="center"/>
          </w:tcPr>
          <w:p w:rsidR="003479C4" w:rsidRPr="005E4BE8" w:rsidRDefault="005E4BE8" w:rsidP="00174A52">
            <w:pPr>
              <w:spacing w:after="0"/>
              <w:rPr>
                <w:rFonts w:cs="Times New Roman"/>
                <w:b/>
                <w:i/>
                <w:szCs w:val="24"/>
              </w:rPr>
            </w:pPr>
            <w:r>
              <w:rPr>
                <w:rFonts w:cs="Times New Roman"/>
                <w:b/>
                <w:i/>
                <w:szCs w:val="24"/>
              </w:rPr>
              <w:t>/</w:t>
            </w:r>
          </w:p>
        </w:tc>
        <w:tc>
          <w:tcPr>
            <w:tcW w:w="0" w:type="auto"/>
            <w:vAlign w:val="center"/>
          </w:tcPr>
          <w:p w:rsidR="003479C4" w:rsidRPr="005E4BE8" w:rsidRDefault="005E4BE8" w:rsidP="00174A52">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3479C4" w:rsidRPr="005E4BE8" w:rsidRDefault="005E4BE8" w:rsidP="00174A52">
            <w:pPr>
              <w:spacing w:after="0"/>
              <w:rPr>
                <w:rFonts w:cs="Times New Roman"/>
                <w:b/>
                <w:i/>
                <w:szCs w:val="24"/>
              </w:rPr>
            </w:pPr>
            <w:r>
              <w:rPr>
                <w:rFonts w:cs="Times New Roman"/>
                <w:b/>
                <w:i/>
                <w:szCs w:val="24"/>
              </w:rPr>
              <w:t>2</w:t>
            </w:r>
          </w:p>
        </w:tc>
      </w:tr>
      <w:tr w:rsidR="003479C4" w:rsidRPr="003F7952" w:rsidTr="00174A52">
        <w:trPr>
          <w:jc w:val="center"/>
        </w:trPr>
        <w:tc>
          <w:tcPr>
            <w:tcW w:w="0" w:type="auto"/>
            <w:vAlign w:val="center"/>
          </w:tcPr>
          <w:p w:rsidR="003479C4" w:rsidRPr="003F7952" w:rsidRDefault="003479C4" w:rsidP="00174A52">
            <w:pPr>
              <w:spacing w:after="0"/>
              <w:rPr>
                <w:rFonts w:cs="Times New Roman"/>
                <w:i/>
                <w:szCs w:val="24"/>
              </w:rPr>
            </w:pPr>
            <w:r w:rsidRPr="003F7952">
              <w:rPr>
                <w:rFonts w:cs="Times New Roman"/>
                <w:i/>
                <w:szCs w:val="24"/>
              </w:rPr>
              <w:t>II</w:t>
            </w:r>
          </w:p>
        </w:tc>
        <w:tc>
          <w:tcPr>
            <w:tcW w:w="0" w:type="auto"/>
            <w:vAlign w:val="center"/>
          </w:tcPr>
          <w:p w:rsidR="003479C4" w:rsidRPr="005E4BE8" w:rsidRDefault="005E4BE8" w:rsidP="00174A52">
            <w:pPr>
              <w:spacing w:after="0"/>
              <w:rPr>
                <w:rFonts w:cs="Times New Roman"/>
                <w:i/>
                <w:szCs w:val="24"/>
              </w:rPr>
            </w:pPr>
            <w:r>
              <w:rPr>
                <w:rFonts w:cs="Times New Roman"/>
                <w:i/>
                <w:szCs w:val="24"/>
              </w:rPr>
              <w:t>28</w:t>
            </w:r>
          </w:p>
        </w:tc>
        <w:tc>
          <w:tcPr>
            <w:tcW w:w="0" w:type="auto"/>
            <w:vAlign w:val="center"/>
          </w:tcPr>
          <w:p w:rsidR="003479C4" w:rsidRPr="006C11F5" w:rsidRDefault="006C11F5" w:rsidP="00174A52">
            <w:pPr>
              <w:spacing w:after="0"/>
              <w:rPr>
                <w:rFonts w:cs="Times New Roman"/>
                <w:i/>
                <w:szCs w:val="24"/>
              </w:rPr>
            </w:pPr>
            <w:r>
              <w:rPr>
                <w:rFonts w:cs="Times New Roman"/>
                <w:i/>
                <w:szCs w:val="24"/>
              </w:rPr>
              <w:t>8</w:t>
            </w:r>
          </w:p>
        </w:tc>
        <w:tc>
          <w:tcPr>
            <w:tcW w:w="0" w:type="auto"/>
            <w:vAlign w:val="center"/>
          </w:tcPr>
          <w:p w:rsidR="003479C4" w:rsidRPr="006C11F5" w:rsidRDefault="006C11F5" w:rsidP="00174A52">
            <w:pPr>
              <w:spacing w:after="0"/>
              <w:rPr>
                <w:rFonts w:cs="Times New Roman"/>
                <w:i/>
                <w:szCs w:val="24"/>
              </w:rPr>
            </w:pPr>
            <w:r>
              <w:rPr>
                <w:rFonts w:cs="Times New Roman"/>
                <w:i/>
                <w:szCs w:val="24"/>
              </w:rPr>
              <w:t>12</w:t>
            </w:r>
          </w:p>
        </w:tc>
        <w:tc>
          <w:tcPr>
            <w:tcW w:w="0" w:type="auto"/>
            <w:vAlign w:val="center"/>
          </w:tcPr>
          <w:p w:rsidR="003479C4" w:rsidRPr="006C11F5" w:rsidRDefault="006C11F5" w:rsidP="00174A52">
            <w:pPr>
              <w:spacing w:after="0"/>
              <w:rPr>
                <w:rFonts w:cs="Times New Roman"/>
                <w:i/>
                <w:szCs w:val="24"/>
              </w:rPr>
            </w:pPr>
            <w:r>
              <w:rPr>
                <w:rFonts w:cs="Times New Roman"/>
                <w:i/>
                <w:szCs w:val="24"/>
              </w:rPr>
              <w:t>6</w:t>
            </w:r>
          </w:p>
        </w:tc>
        <w:tc>
          <w:tcPr>
            <w:tcW w:w="0" w:type="auto"/>
            <w:vAlign w:val="center"/>
          </w:tcPr>
          <w:p w:rsidR="003479C4" w:rsidRPr="006C11F5" w:rsidRDefault="006C11F5" w:rsidP="00174A52">
            <w:pPr>
              <w:spacing w:after="0"/>
              <w:rPr>
                <w:rFonts w:cs="Times New Roman"/>
                <w:i/>
                <w:szCs w:val="24"/>
              </w:rPr>
            </w:pPr>
            <w:r>
              <w:rPr>
                <w:rFonts w:cs="Times New Roman"/>
                <w:i/>
                <w:szCs w:val="24"/>
              </w:rPr>
              <w:t>/</w:t>
            </w:r>
          </w:p>
        </w:tc>
        <w:tc>
          <w:tcPr>
            <w:tcW w:w="0" w:type="auto"/>
            <w:vAlign w:val="center"/>
          </w:tcPr>
          <w:p w:rsidR="003479C4" w:rsidRPr="006C11F5" w:rsidRDefault="006C11F5" w:rsidP="00174A52">
            <w:pPr>
              <w:spacing w:after="0"/>
              <w:rPr>
                <w:rFonts w:cs="Times New Roman"/>
                <w:i/>
                <w:szCs w:val="24"/>
              </w:rPr>
            </w:pPr>
            <w:r>
              <w:rPr>
                <w:rFonts w:cs="Times New Roman"/>
                <w:i/>
                <w:szCs w:val="24"/>
              </w:rPr>
              <w:t>/</w:t>
            </w:r>
          </w:p>
        </w:tc>
        <w:tc>
          <w:tcPr>
            <w:tcW w:w="0" w:type="auto"/>
            <w:vAlign w:val="center"/>
          </w:tcPr>
          <w:p w:rsidR="003479C4" w:rsidRPr="006C11F5" w:rsidRDefault="006C11F5" w:rsidP="00174A52">
            <w:pPr>
              <w:spacing w:after="0"/>
              <w:rPr>
                <w:rFonts w:cs="Times New Roman"/>
                <w:i/>
                <w:szCs w:val="24"/>
              </w:rPr>
            </w:pPr>
            <w:r>
              <w:rPr>
                <w:rFonts w:cs="Times New Roman"/>
                <w:i/>
                <w:szCs w:val="24"/>
              </w:rPr>
              <w:t>/</w:t>
            </w:r>
          </w:p>
        </w:tc>
        <w:tc>
          <w:tcPr>
            <w:tcW w:w="0" w:type="auto"/>
            <w:vAlign w:val="center"/>
          </w:tcPr>
          <w:p w:rsidR="003479C4" w:rsidRPr="006C11F5" w:rsidRDefault="006C11F5" w:rsidP="00174A52">
            <w:pPr>
              <w:spacing w:after="0"/>
              <w:rPr>
                <w:rFonts w:cs="Times New Roman"/>
                <w:b/>
                <w:i/>
                <w:szCs w:val="24"/>
              </w:rPr>
            </w:pPr>
            <w:r>
              <w:rPr>
                <w:rFonts w:cs="Times New Roman"/>
                <w:b/>
                <w:i/>
                <w:szCs w:val="24"/>
              </w:rPr>
              <w:t>/</w:t>
            </w:r>
          </w:p>
        </w:tc>
        <w:tc>
          <w:tcPr>
            <w:tcW w:w="0" w:type="auto"/>
            <w:vAlign w:val="center"/>
          </w:tcPr>
          <w:p w:rsidR="003479C4" w:rsidRPr="006C11F5" w:rsidRDefault="006C11F5" w:rsidP="00174A52">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3479C4" w:rsidRPr="006C11F5" w:rsidRDefault="006C11F5" w:rsidP="00174A52">
            <w:pPr>
              <w:spacing w:after="0"/>
              <w:rPr>
                <w:rFonts w:cs="Times New Roman"/>
                <w:b/>
                <w:i/>
                <w:szCs w:val="24"/>
              </w:rPr>
            </w:pPr>
            <w:r>
              <w:rPr>
                <w:rFonts w:cs="Times New Roman"/>
                <w:b/>
                <w:i/>
                <w:szCs w:val="24"/>
              </w:rPr>
              <w:t>/</w:t>
            </w:r>
          </w:p>
        </w:tc>
      </w:tr>
      <w:tr w:rsidR="00520303" w:rsidRPr="003F7952" w:rsidTr="00174A52">
        <w:trPr>
          <w:jc w:val="center"/>
        </w:trPr>
        <w:tc>
          <w:tcPr>
            <w:tcW w:w="0" w:type="auto"/>
            <w:vAlign w:val="center"/>
          </w:tcPr>
          <w:p w:rsidR="00520303" w:rsidRPr="003F7952" w:rsidRDefault="00520303" w:rsidP="00174A52">
            <w:pPr>
              <w:spacing w:after="0"/>
              <w:rPr>
                <w:rFonts w:cs="Times New Roman"/>
                <w:b/>
                <w:i/>
                <w:szCs w:val="24"/>
              </w:rPr>
            </w:pPr>
            <w:r w:rsidRPr="003F7952">
              <w:rPr>
                <w:rFonts w:cs="Times New Roman"/>
                <w:b/>
                <w:i/>
                <w:szCs w:val="24"/>
              </w:rPr>
              <w:t>август</w:t>
            </w:r>
          </w:p>
        </w:tc>
        <w:tc>
          <w:tcPr>
            <w:tcW w:w="0" w:type="auto"/>
            <w:vAlign w:val="center"/>
          </w:tcPr>
          <w:p w:rsidR="00520303" w:rsidRPr="006C11F5" w:rsidRDefault="006C11F5" w:rsidP="00604751">
            <w:pPr>
              <w:spacing w:after="0"/>
              <w:rPr>
                <w:rFonts w:cs="Times New Roman"/>
                <w:i/>
                <w:szCs w:val="24"/>
              </w:rPr>
            </w:pPr>
            <w:r>
              <w:rPr>
                <w:rFonts w:cs="Times New Roman"/>
                <w:i/>
                <w:szCs w:val="24"/>
              </w:rPr>
              <w:t>28</w:t>
            </w:r>
          </w:p>
        </w:tc>
        <w:tc>
          <w:tcPr>
            <w:tcW w:w="0" w:type="auto"/>
            <w:vAlign w:val="center"/>
          </w:tcPr>
          <w:p w:rsidR="00520303" w:rsidRPr="006C11F5" w:rsidRDefault="006C11F5" w:rsidP="00520303">
            <w:pPr>
              <w:spacing w:after="0"/>
              <w:rPr>
                <w:rFonts w:cs="Times New Roman"/>
                <w:i/>
                <w:szCs w:val="24"/>
              </w:rPr>
            </w:pPr>
            <w:r>
              <w:rPr>
                <w:rFonts w:cs="Times New Roman"/>
                <w:i/>
                <w:szCs w:val="24"/>
              </w:rPr>
              <w:t>8</w:t>
            </w:r>
          </w:p>
        </w:tc>
        <w:tc>
          <w:tcPr>
            <w:tcW w:w="0" w:type="auto"/>
            <w:vAlign w:val="center"/>
          </w:tcPr>
          <w:p w:rsidR="00520303" w:rsidRPr="006C11F5" w:rsidRDefault="006C11F5" w:rsidP="00520303">
            <w:pPr>
              <w:spacing w:after="0"/>
              <w:rPr>
                <w:rFonts w:cs="Times New Roman"/>
                <w:i/>
                <w:szCs w:val="24"/>
              </w:rPr>
            </w:pPr>
            <w:r>
              <w:rPr>
                <w:rFonts w:cs="Times New Roman"/>
                <w:i/>
                <w:szCs w:val="24"/>
              </w:rPr>
              <w:t>12</w:t>
            </w:r>
          </w:p>
        </w:tc>
        <w:tc>
          <w:tcPr>
            <w:tcW w:w="0" w:type="auto"/>
            <w:vAlign w:val="center"/>
          </w:tcPr>
          <w:p w:rsidR="00520303" w:rsidRPr="006C11F5" w:rsidRDefault="006C11F5" w:rsidP="00520303">
            <w:pPr>
              <w:spacing w:after="0"/>
              <w:rPr>
                <w:rFonts w:cs="Times New Roman"/>
                <w:i/>
                <w:szCs w:val="24"/>
              </w:rPr>
            </w:pPr>
            <w:r>
              <w:rPr>
                <w:rFonts w:cs="Times New Roman"/>
                <w:i/>
                <w:szCs w:val="24"/>
              </w:rPr>
              <w:t>6</w:t>
            </w:r>
          </w:p>
        </w:tc>
        <w:tc>
          <w:tcPr>
            <w:tcW w:w="0" w:type="auto"/>
            <w:vAlign w:val="center"/>
          </w:tcPr>
          <w:p w:rsidR="00520303" w:rsidRPr="006C11F5" w:rsidRDefault="006C11F5" w:rsidP="00520303">
            <w:pPr>
              <w:spacing w:after="0"/>
              <w:rPr>
                <w:rFonts w:cs="Times New Roman"/>
                <w:i/>
                <w:szCs w:val="24"/>
              </w:rPr>
            </w:pPr>
            <w:r>
              <w:rPr>
                <w:rFonts w:cs="Times New Roman"/>
                <w:i/>
                <w:szCs w:val="24"/>
              </w:rPr>
              <w:t>/</w:t>
            </w:r>
          </w:p>
        </w:tc>
        <w:tc>
          <w:tcPr>
            <w:tcW w:w="0" w:type="auto"/>
            <w:vAlign w:val="center"/>
          </w:tcPr>
          <w:p w:rsidR="00520303" w:rsidRPr="006C11F5" w:rsidRDefault="006C11F5" w:rsidP="00520303">
            <w:pPr>
              <w:spacing w:after="0"/>
              <w:rPr>
                <w:rFonts w:cs="Times New Roman"/>
                <w:i/>
                <w:szCs w:val="24"/>
              </w:rPr>
            </w:pPr>
            <w:r>
              <w:rPr>
                <w:rFonts w:cs="Times New Roman"/>
                <w:i/>
                <w:szCs w:val="24"/>
              </w:rPr>
              <w:t>/</w:t>
            </w:r>
          </w:p>
        </w:tc>
        <w:tc>
          <w:tcPr>
            <w:tcW w:w="0" w:type="auto"/>
            <w:vAlign w:val="center"/>
          </w:tcPr>
          <w:p w:rsidR="00520303" w:rsidRPr="006C11F5" w:rsidRDefault="006C11F5" w:rsidP="00520303">
            <w:pPr>
              <w:spacing w:after="0"/>
              <w:rPr>
                <w:rFonts w:cs="Times New Roman"/>
                <w:i/>
                <w:szCs w:val="24"/>
              </w:rPr>
            </w:pPr>
            <w:r>
              <w:rPr>
                <w:rFonts w:cs="Times New Roman"/>
                <w:i/>
                <w:szCs w:val="24"/>
              </w:rPr>
              <w:t>/</w:t>
            </w:r>
          </w:p>
        </w:tc>
        <w:tc>
          <w:tcPr>
            <w:tcW w:w="0" w:type="auto"/>
            <w:vAlign w:val="center"/>
          </w:tcPr>
          <w:p w:rsidR="00520303" w:rsidRPr="006C11F5" w:rsidRDefault="006C11F5" w:rsidP="00520303">
            <w:pPr>
              <w:spacing w:after="0"/>
              <w:rPr>
                <w:rFonts w:cs="Times New Roman"/>
                <w:b/>
                <w:i/>
                <w:szCs w:val="24"/>
              </w:rPr>
            </w:pPr>
            <w:r>
              <w:rPr>
                <w:rFonts w:cs="Times New Roman"/>
                <w:b/>
                <w:i/>
                <w:szCs w:val="24"/>
              </w:rPr>
              <w:t>/</w:t>
            </w:r>
          </w:p>
        </w:tc>
        <w:tc>
          <w:tcPr>
            <w:tcW w:w="0" w:type="auto"/>
            <w:vAlign w:val="center"/>
          </w:tcPr>
          <w:p w:rsidR="00520303" w:rsidRPr="006C11F5" w:rsidRDefault="006C11F5" w:rsidP="00520303">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520303" w:rsidRPr="006C11F5" w:rsidRDefault="006C11F5" w:rsidP="00520303">
            <w:pPr>
              <w:spacing w:after="0"/>
              <w:rPr>
                <w:rFonts w:cs="Times New Roman"/>
                <w:b/>
                <w:i/>
                <w:szCs w:val="24"/>
              </w:rPr>
            </w:pPr>
            <w:r>
              <w:rPr>
                <w:rFonts w:cs="Times New Roman"/>
                <w:b/>
                <w:i/>
                <w:szCs w:val="24"/>
              </w:rPr>
              <w:t>/</w:t>
            </w:r>
          </w:p>
        </w:tc>
      </w:tr>
    </w:tbl>
    <w:p w:rsidR="002C4A22" w:rsidRPr="003F7952" w:rsidRDefault="002C4A22" w:rsidP="003F7952">
      <w:pPr>
        <w:rPr>
          <w:rFonts w:cs="Times New Roman"/>
          <w:b/>
          <w:i/>
          <w:szCs w:val="24"/>
        </w:rPr>
      </w:pPr>
    </w:p>
    <w:tbl>
      <w:tblPr>
        <w:tblStyle w:val="TableGrid"/>
        <w:tblW w:w="8640" w:type="dxa"/>
        <w:jc w:val="center"/>
        <w:tblLook w:val="04A0"/>
      </w:tblPr>
      <w:tblGrid>
        <w:gridCol w:w="1919"/>
        <w:gridCol w:w="1613"/>
        <w:gridCol w:w="1524"/>
        <w:gridCol w:w="1403"/>
        <w:gridCol w:w="1778"/>
        <w:gridCol w:w="403"/>
      </w:tblGrid>
      <w:tr w:rsidR="002C4A22" w:rsidRPr="003F7952" w:rsidTr="00174A52">
        <w:trPr>
          <w:jc w:val="center"/>
        </w:trPr>
        <w:tc>
          <w:tcPr>
            <w:tcW w:w="0" w:type="auto"/>
            <w:shd w:val="clear" w:color="auto" w:fill="D9D9D9" w:themeFill="background1" w:themeFillShade="D9"/>
            <w:vAlign w:val="center"/>
          </w:tcPr>
          <w:p w:rsidR="002C4A22" w:rsidRPr="003F7952" w:rsidRDefault="002C4A22" w:rsidP="00174A52">
            <w:pPr>
              <w:spacing w:after="0"/>
              <w:rPr>
                <w:rFonts w:cs="Times New Roman"/>
                <w:i/>
                <w:szCs w:val="24"/>
              </w:rPr>
            </w:pPr>
            <w:r w:rsidRPr="003F7952">
              <w:rPr>
                <w:rFonts w:cs="Times New Roman"/>
                <w:i/>
                <w:szCs w:val="24"/>
                <w:lang w:val="ru-RU"/>
              </w:rPr>
              <w:t>Похвале/награде</w:t>
            </w:r>
          </w:p>
        </w:tc>
        <w:tc>
          <w:tcPr>
            <w:tcW w:w="0" w:type="auto"/>
            <w:shd w:val="clear" w:color="auto" w:fill="D9D9D9" w:themeFill="background1" w:themeFillShade="D9"/>
            <w:vAlign w:val="center"/>
          </w:tcPr>
          <w:p w:rsidR="002C4A22" w:rsidRPr="003F7952" w:rsidRDefault="002C4A22" w:rsidP="00174A52">
            <w:pPr>
              <w:spacing w:after="0"/>
              <w:rPr>
                <w:rFonts w:cs="Times New Roman"/>
                <w:i/>
                <w:szCs w:val="24"/>
                <w:lang w:val="ru-RU"/>
              </w:rPr>
            </w:pPr>
            <w:r w:rsidRPr="003F7952">
              <w:rPr>
                <w:rFonts w:cs="Times New Roman"/>
                <w:i/>
                <w:szCs w:val="24"/>
                <w:lang w:val="ru-RU"/>
              </w:rPr>
              <w:t>Укор одељенског старешине</w:t>
            </w:r>
          </w:p>
        </w:tc>
        <w:tc>
          <w:tcPr>
            <w:tcW w:w="0" w:type="auto"/>
            <w:shd w:val="clear" w:color="auto" w:fill="D9D9D9" w:themeFill="background1" w:themeFillShade="D9"/>
            <w:vAlign w:val="center"/>
          </w:tcPr>
          <w:p w:rsidR="002C4A22" w:rsidRPr="003F7952" w:rsidRDefault="002C4A22" w:rsidP="00174A52">
            <w:pPr>
              <w:spacing w:after="0"/>
              <w:rPr>
                <w:rFonts w:cs="Times New Roman"/>
                <w:i/>
                <w:szCs w:val="24"/>
                <w:lang w:val="ru-RU"/>
              </w:rPr>
            </w:pPr>
            <w:r w:rsidRPr="003F7952">
              <w:rPr>
                <w:rFonts w:cs="Times New Roman"/>
                <w:i/>
                <w:szCs w:val="24"/>
                <w:lang w:val="ru-RU"/>
              </w:rPr>
              <w:t>Укор одељенског већа</w:t>
            </w:r>
          </w:p>
        </w:tc>
        <w:tc>
          <w:tcPr>
            <w:tcW w:w="0" w:type="auto"/>
            <w:shd w:val="clear" w:color="auto" w:fill="D9D9D9" w:themeFill="background1" w:themeFillShade="D9"/>
            <w:vAlign w:val="center"/>
          </w:tcPr>
          <w:p w:rsidR="002C4A22" w:rsidRPr="003F7952" w:rsidRDefault="002C4A22" w:rsidP="00174A52">
            <w:pPr>
              <w:spacing w:after="0"/>
              <w:rPr>
                <w:rFonts w:cs="Times New Roman"/>
                <w:i/>
                <w:szCs w:val="24"/>
                <w:lang w:val="ru-RU"/>
              </w:rPr>
            </w:pPr>
            <w:r w:rsidRPr="003F7952">
              <w:rPr>
                <w:rFonts w:cs="Times New Roman"/>
                <w:i/>
                <w:szCs w:val="24"/>
                <w:lang w:val="ru-RU"/>
              </w:rPr>
              <w:t>Укор директора</w:t>
            </w:r>
          </w:p>
        </w:tc>
        <w:tc>
          <w:tcPr>
            <w:tcW w:w="0" w:type="auto"/>
            <w:shd w:val="clear" w:color="auto" w:fill="D9D9D9" w:themeFill="background1" w:themeFillShade="D9"/>
            <w:vAlign w:val="center"/>
          </w:tcPr>
          <w:p w:rsidR="002C4A22" w:rsidRPr="003F7952" w:rsidRDefault="002C4A22" w:rsidP="00174A52">
            <w:pPr>
              <w:spacing w:after="0"/>
              <w:rPr>
                <w:rFonts w:cs="Times New Roman"/>
                <w:i/>
                <w:szCs w:val="24"/>
                <w:lang w:val="ru-RU"/>
              </w:rPr>
            </w:pPr>
            <w:r w:rsidRPr="003F7952">
              <w:rPr>
                <w:rFonts w:cs="Times New Roman"/>
                <w:i/>
                <w:szCs w:val="24"/>
                <w:lang w:val="ru-RU"/>
              </w:rPr>
              <w:t>Укор наставничког већа</w:t>
            </w:r>
          </w:p>
        </w:tc>
        <w:tc>
          <w:tcPr>
            <w:tcW w:w="0" w:type="auto"/>
            <w:shd w:val="clear" w:color="auto" w:fill="D9D9D9" w:themeFill="background1" w:themeFillShade="D9"/>
            <w:vAlign w:val="center"/>
          </w:tcPr>
          <w:p w:rsidR="002C4A22" w:rsidRPr="003F7952" w:rsidRDefault="002C4A22" w:rsidP="00174A52">
            <w:pPr>
              <w:spacing w:after="0"/>
              <w:rPr>
                <w:rFonts w:cs="Times New Roman"/>
                <w:b/>
                <w:i/>
                <w:szCs w:val="24"/>
                <w:lang w:val="ru-RU"/>
              </w:rPr>
            </w:pPr>
            <w:r w:rsidRPr="003F7952">
              <w:rPr>
                <w:rFonts w:cs="Times New Roman"/>
                <w:b/>
                <w:i/>
                <w:szCs w:val="24"/>
                <w:lang w:val="ru-RU"/>
              </w:rPr>
              <w:t>&amp;</w:t>
            </w:r>
          </w:p>
        </w:tc>
      </w:tr>
      <w:tr w:rsidR="002C4A22" w:rsidRPr="003F7952" w:rsidTr="00174A52">
        <w:trPr>
          <w:jc w:val="center"/>
        </w:trPr>
        <w:tc>
          <w:tcPr>
            <w:tcW w:w="0" w:type="auto"/>
            <w:vAlign w:val="center"/>
          </w:tcPr>
          <w:p w:rsidR="002C4A22" w:rsidRPr="006C11F5" w:rsidRDefault="006C11F5" w:rsidP="00174A52">
            <w:pPr>
              <w:spacing w:after="0"/>
              <w:rPr>
                <w:rFonts w:cs="Times New Roman"/>
                <w:i/>
                <w:szCs w:val="24"/>
              </w:rPr>
            </w:pPr>
            <w:r>
              <w:rPr>
                <w:rFonts w:cs="Times New Roman"/>
                <w:i/>
                <w:szCs w:val="24"/>
              </w:rPr>
              <w:t>5</w:t>
            </w:r>
          </w:p>
        </w:tc>
        <w:tc>
          <w:tcPr>
            <w:tcW w:w="0" w:type="auto"/>
            <w:vAlign w:val="center"/>
          </w:tcPr>
          <w:p w:rsidR="002C4A22" w:rsidRPr="00520303" w:rsidRDefault="00520303" w:rsidP="00174A52">
            <w:pPr>
              <w:spacing w:after="0"/>
              <w:rPr>
                <w:rFonts w:cs="Times New Roman"/>
                <w:i/>
                <w:szCs w:val="24"/>
              </w:rPr>
            </w:pPr>
            <w:r>
              <w:rPr>
                <w:rFonts w:cs="Times New Roman"/>
                <w:i/>
                <w:szCs w:val="24"/>
              </w:rPr>
              <w:t>1</w:t>
            </w:r>
          </w:p>
        </w:tc>
        <w:tc>
          <w:tcPr>
            <w:tcW w:w="0" w:type="auto"/>
            <w:vAlign w:val="center"/>
          </w:tcPr>
          <w:p w:rsidR="002C4A22" w:rsidRPr="006C11F5" w:rsidRDefault="002C4A22" w:rsidP="00174A52">
            <w:pPr>
              <w:spacing w:after="0"/>
              <w:rPr>
                <w:rFonts w:cs="Times New Roman"/>
                <w:i/>
                <w:szCs w:val="24"/>
              </w:rPr>
            </w:pPr>
          </w:p>
        </w:tc>
        <w:tc>
          <w:tcPr>
            <w:tcW w:w="0" w:type="auto"/>
            <w:vAlign w:val="center"/>
          </w:tcPr>
          <w:p w:rsidR="002C4A22" w:rsidRPr="00520303" w:rsidRDefault="002C4A22" w:rsidP="00174A52">
            <w:pPr>
              <w:spacing w:after="0"/>
              <w:rPr>
                <w:rFonts w:cs="Times New Roman"/>
                <w:i/>
                <w:szCs w:val="24"/>
              </w:rPr>
            </w:pPr>
          </w:p>
        </w:tc>
        <w:tc>
          <w:tcPr>
            <w:tcW w:w="0" w:type="auto"/>
            <w:vAlign w:val="center"/>
          </w:tcPr>
          <w:p w:rsidR="002C4A22" w:rsidRPr="003F7952" w:rsidRDefault="002C4A22" w:rsidP="00174A52">
            <w:pPr>
              <w:spacing w:after="0"/>
              <w:rPr>
                <w:rFonts w:cs="Times New Roman"/>
                <w:i/>
                <w:szCs w:val="24"/>
              </w:rPr>
            </w:pPr>
            <w:r w:rsidRPr="003F7952">
              <w:rPr>
                <w:rFonts w:cs="Times New Roman"/>
                <w:i/>
                <w:szCs w:val="24"/>
              </w:rPr>
              <w:t>-</w:t>
            </w:r>
          </w:p>
        </w:tc>
        <w:tc>
          <w:tcPr>
            <w:tcW w:w="0" w:type="auto"/>
            <w:vAlign w:val="center"/>
          </w:tcPr>
          <w:p w:rsidR="002C4A22" w:rsidRPr="00520303" w:rsidRDefault="00520303" w:rsidP="00174A52">
            <w:pPr>
              <w:spacing w:after="0"/>
              <w:rPr>
                <w:rFonts w:cs="Times New Roman"/>
                <w:b/>
                <w:i/>
                <w:szCs w:val="24"/>
              </w:rPr>
            </w:pPr>
            <w:r>
              <w:rPr>
                <w:rFonts w:cs="Times New Roman"/>
                <w:b/>
                <w:i/>
                <w:szCs w:val="24"/>
              </w:rPr>
              <w:t>6</w:t>
            </w:r>
          </w:p>
        </w:tc>
      </w:tr>
    </w:tbl>
    <w:p w:rsidR="002C4A22" w:rsidRPr="003F7952" w:rsidRDefault="002C4A22" w:rsidP="003F7952">
      <w:pPr>
        <w:rPr>
          <w:rFonts w:cs="Times New Roman"/>
          <w:b/>
          <w:i/>
          <w:color w:val="943634" w:themeColor="accent2" w:themeShade="BF"/>
          <w:szCs w:val="24"/>
        </w:rPr>
      </w:pPr>
    </w:p>
    <w:p w:rsidR="00F433A2" w:rsidRPr="003F7952" w:rsidRDefault="00F433A2" w:rsidP="003F7952">
      <w:pPr>
        <w:rPr>
          <w:rFonts w:cs="Times New Roman"/>
          <w:b/>
          <w:i/>
          <w:szCs w:val="24"/>
        </w:rPr>
      </w:pPr>
    </w:p>
    <w:p w:rsidR="002C4A22" w:rsidRPr="003F7952" w:rsidRDefault="002C4A22" w:rsidP="003F7952">
      <w:pPr>
        <w:rPr>
          <w:rFonts w:cs="Times New Roman"/>
          <w:b/>
          <w:i/>
          <w:szCs w:val="24"/>
        </w:rPr>
      </w:pPr>
    </w:p>
    <w:tbl>
      <w:tblPr>
        <w:tblStyle w:val="TableGrid"/>
        <w:tblW w:w="9149" w:type="dxa"/>
        <w:jc w:val="center"/>
        <w:tblLook w:val="04A0"/>
      </w:tblPr>
      <w:tblGrid>
        <w:gridCol w:w="733"/>
        <w:gridCol w:w="746"/>
        <w:gridCol w:w="733"/>
        <w:gridCol w:w="732"/>
        <w:gridCol w:w="732"/>
        <w:gridCol w:w="732"/>
        <w:gridCol w:w="732"/>
        <w:gridCol w:w="732"/>
        <w:gridCol w:w="732"/>
        <w:gridCol w:w="900"/>
        <w:gridCol w:w="745"/>
        <w:gridCol w:w="900"/>
      </w:tblGrid>
      <w:tr w:rsidR="00C55572" w:rsidRPr="003F7952" w:rsidTr="00F16FEE">
        <w:trPr>
          <w:trHeight w:val="823"/>
          <w:jc w:val="center"/>
        </w:trPr>
        <w:tc>
          <w:tcPr>
            <w:tcW w:w="0" w:type="auto"/>
            <w:vMerge w:val="restart"/>
            <w:shd w:val="clear" w:color="auto" w:fill="D9D9D9" w:themeFill="background1" w:themeFillShade="D9"/>
            <w:textDirection w:val="btLr"/>
            <w:vAlign w:val="center"/>
          </w:tcPr>
          <w:p w:rsidR="00C55572" w:rsidRPr="003F7952" w:rsidRDefault="00C55572" w:rsidP="00C55572">
            <w:pPr>
              <w:spacing w:after="0"/>
              <w:ind w:left="113" w:right="113"/>
              <w:rPr>
                <w:rFonts w:cs="Times New Roman"/>
                <w:b/>
                <w:i/>
                <w:szCs w:val="24"/>
                <w:lang w:val="ru-RU"/>
              </w:rPr>
            </w:pPr>
            <w:r w:rsidRPr="003F7952">
              <w:rPr>
                <w:rFonts w:cs="Times New Roman"/>
                <w:b/>
                <w:i/>
                <w:szCs w:val="24"/>
                <w:lang w:val="ru-RU"/>
              </w:rPr>
              <w:t>одељење</w:t>
            </w:r>
          </w:p>
        </w:tc>
        <w:tc>
          <w:tcPr>
            <w:tcW w:w="0" w:type="auto"/>
            <w:vMerge w:val="restart"/>
            <w:shd w:val="clear" w:color="auto" w:fill="D9D9D9" w:themeFill="background1" w:themeFillShade="D9"/>
            <w:textDirection w:val="btLr"/>
            <w:vAlign w:val="center"/>
          </w:tcPr>
          <w:p w:rsidR="00C55572" w:rsidRPr="003F7952" w:rsidRDefault="00C55572" w:rsidP="00C55572">
            <w:pPr>
              <w:spacing w:after="0"/>
              <w:ind w:left="113" w:right="113"/>
              <w:rPr>
                <w:rFonts w:cs="Times New Roman"/>
                <w:b/>
                <w:i/>
                <w:szCs w:val="24"/>
                <w:lang w:val="ru-RU"/>
              </w:rPr>
            </w:pPr>
            <w:r w:rsidRPr="003F7952">
              <w:rPr>
                <w:rFonts w:cs="Times New Roman"/>
                <w:b/>
                <w:i/>
                <w:szCs w:val="24"/>
                <w:lang w:val="ru-RU"/>
              </w:rPr>
              <w:t>Укупно ученика</w:t>
            </w:r>
          </w:p>
        </w:tc>
        <w:tc>
          <w:tcPr>
            <w:tcW w:w="0" w:type="auto"/>
            <w:vMerge w:val="restart"/>
            <w:tcBorders>
              <w:right w:val="single" w:sz="4" w:space="0" w:color="auto"/>
            </w:tcBorders>
            <w:shd w:val="clear" w:color="auto" w:fill="D9D9D9" w:themeFill="background1" w:themeFillShade="D9"/>
            <w:textDirection w:val="btLr"/>
            <w:vAlign w:val="center"/>
          </w:tcPr>
          <w:p w:rsidR="00C55572" w:rsidRPr="003F7952" w:rsidRDefault="00C55572" w:rsidP="00C55572">
            <w:pPr>
              <w:spacing w:after="0"/>
              <w:ind w:left="113" w:right="113"/>
              <w:rPr>
                <w:rFonts w:cs="Times New Roman"/>
                <w:b/>
                <w:i/>
                <w:szCs w:val="24"/>
                <w:lang w:val="ru-RU"/>
              </w:rPr>
            </w:pPr>
            <w:r w:rsidRPr="003F7952">
              <w:rPr>
                <w:rFonts w:cs="Times New Roman"/>
                <w:b/>
                <w:i/>
                <w:szCs w:val="24"/>
                <w:lang w:val="ru-RU"/>
              </w:rPr>
              <w:t>м</w:t>
            </w:r>
          </w:p>
        </w:tc>
        <w:tc>
          <w:tcPr>
            <w:tcW w:w="0" w:type="auto"/>
            <w:vMerge w:val="restart"/>
            <w:tcBorders>
              <w:left w:val="single" w:sz="4" w:space="0" w:color="auto"/>
            </w:tcBorders>
            <w:shd w:val="clear" w:color="auto" w:fill="D9D9D9" w:themeFill="background1" w:themeFillShade="D9"/>
            <w:textDirection w:val="btLr"/>
            <w:vAlign w:val="center"/>
          </w:tcPr>
          <w:p w:rsidR="00C55572" w:rsidRPr="003F7952" w:rsidRDefault="00C55572" w:rsidP="00C55572">
            <w:pPr>
              <w:spacing w:after="0"/>
              <w:ind w:left="113" w:right="113"/>
              <w:rPr>
                <w:rFonts w:cs="Times New Roman"/>
                <w:b/>
                <w:i/>
                <w:szCs w:val="24"/>
                <w:lang w:val="ru-RU"/>
              </w:rPr>
            </w:pPr>
            <w:r w:rsidRPr="003F7952">
              <w:rPr>
                <w:rFonts w:cs="Times New Roman"/>
                <w:b/>
                <w:i/>
                <w:szCs w:val="24"/>
                <w:lang w:val="ru-RU"/>
              </w:rPr>
              <w:t>ж</w:t>
            </w:r>
          </w:p>
        </w:tc>
        <w:tc>
          <w:tcPr>
            <w:tcW w:w="0" w:type="auto"/>
            <w:vMerge w:val="restart"/>
            <w:shd w:val="clear" w:color="auto" w:fill="D9D9D9" w:themeFill="background1" w:themeFillShade="D9"/>
            <w:textDirection w:val="btLr"/>
            <w:vAlign w:val="center"/>
          </w:tcPr>
          <w:p w:rsidR="00C55572" w:rsidRPr="003F7952" w:rsidRDefault="00C55572" w:rsidP="00C55572">
            <w:pPr>
              <w:spacing w:after="0"/>
              <w:ind w:left="113" w:right="113"/>
              <w:rPr>
                <w:rFonts w:cs="Times New Roman"/>
                <w:b/>
                <w:i/>
                <w:szCs w:val="24"/>
                <w:lang w:val="ru-RU"/>
              </w:rPr>
            </w:pPr>
            <w:r w:rsidRPr="003F7952">
              <w:rPr>
                <w:rFonts w:cs="Times New Roman"/>
                <w:b/>
                <w:i/>
                <w:szCs w:val="24"/>
                <w:lang w:val="ru-RU"/>
              </w:rPr>
              <w:t xml:space="preserve">Одличних </w:t>
            </w:r>
          </w:p>
        </w:tc>
        <w:tc>
          <w:tcPr>
            <w:tcW w:w="0" w:type="auto"/>
            <w:vMerge w:val="restart"/>
            <w:shd w:val="clear" w:color="auto" w:fill="D9D9D9" w:themeFill="background1" w:themeFillShade="D9"/>
            <w:textDirection w:val="btLr"/>
            <w:vAlign w:val="center"/>
          </w:tcPr>
          <w:p w:rsidR="00C55572" w:rsidRPr="003F7952" w:rsidRDefault="00C55572" w:rsidP="00C55572">
            <w:pPr>
              <w:spacing w:after="0"/>
              <w:ind w:left="113" w:right="113"/>
              <w:rPr>
                <w:rFonts w:cs="Times New Roman"/>
                <w:b/>
                <w:i/>
                <w:szCs w:val="24"/>
                <w:lang w:val="ru-RU"/>
              </w:rPr>
            </w:pPr>
            <w:r w:rsidRPr="003F7952">
              <w:rPr>
                <w:rFonts w:cs="Times New Roman"/>
                <w:b/>
                <w:i/>
                <w:szCs w:val="24"/>
                <w:lang w:val="ru-RU"/>
              </w:rPr>
              <w:t>врлодобрих</w:t>
            </w:r>
          </w:p>
        </w:tc>
        <w:tc>
          <w:tcPr>
            <w:tcW w:w="0" w:type="auto"/>
            <w:vMerge w:val="restart"/>
            <w:shd w:val="clear" w:color="auto" w:fill="D9D9D9" w:themeFill="background1" w:themeFillShade="D9"/>
            <w:textDirection w:val="btLr"/>
            <w:vAlign w:val="center"/>
          </w:tcPr>
          <w:p w:rsidR="00C55572" w:rsidRPr="003F7952" w:rsidRDefault="00C55572" w:rsidP="00C55572">
            <w:pPr>
              <w:spacing w:after="0"/>
              <w:ind w:left="113" w:right="113"/>
              <w:rPr>
                <w:rFonts w:cs="Times New Roman"/>
                <w:b/>
                <w:i/>
                <w:szCs w:val="24"/>
                <w:lang w:val="ru-RU"/>
              </w:rPr>
            </w:pPr>
            <w:r w:rsidRPr="003F7952">
              <w:rPr>
                <w:rFonts w:cs="Times New Roman"/>
                <w:b/>
                <w:i/>
                <w:szCs w:val="24"/>
                <w:lang w:val="ru-RU"/>
              </w:rPr>
              <w:t>добрих</w:t>
            </w:r>
          </w:p>
        </w:tc>
        <w:tc>
          <w:tcPr>
            <w:tcW w:w="0" w:type="auto"/>
            <w:vMerge w:val="restart"/>
            <w:shd w:val="clear" w:color="auto" w:fill="D9D9D9" w:themeFill="background1" w:themeFillShade="D9"/>
            <w:textDirection w:val="btLr"/>
            <w:vAlign w:val="center"/>
          </w:tcPr>
          <w:p w:rsidR="00C55572" w:rsidRPr="003F7952" w:rsidRDefault="00C55572" w:rsidP="00C55572">
            <w:pPr>
              <w:spacing w:after="0"/>
              <w:ind w:left="113" w:right="113"/>
              <w:rPr>
                <w:rFonts w:cs="Times New Roman"/>
                <w:b/>
                <w:i/>
                <w:szCs w:val="24"/>
                <w:lang w:val="ru-RU"/>
              </w:rPr>
            </w:pPr>
            <w:r w:rsidRPr="003F7952">
              <w:rPr>
                <w:rFonts w:cs="Times New Roman"/>
                <w:b/>
                <w:i/>
                <w:szCs w:val="24"/>
                <w:lang w:val="ru-RU"/>
              </w:rPr>
              <w:t>довољних</w:t>
            </w:r>
          </w:p>
        </w:tc>
        <w:tc>
          <w:tcPr>
            <w:tcW w:w="0" w:type="auto"/>
            <w:vMerge w:val="restart"/>
            <w:tcBorders>
              <w:right w:val="single" w:sz="4" w:space="0" w:color="auto"/>
            </w:tcBorders>
            <w:shd w:val="clear" w:color="auto" w:fill="D9D9D9" w:themeFill="background1" w:themeFillShade="D9"/>
            <w:textDirection w:val="btLr"/>
            <w:vAlign w:val="center"/>
          </w:tcPr>
          <w:p w:rsidR="00C55572" w:rsidRPr="003F7952" w:rsidRDefault="00C55572" w:rsidP="00C55572">
            <w:pPr>
              <w:spacing w:after="0"/>
              <w:ind w:left="113" w:right="113"/>
              <w:rPr>
                <w:rFonts w:cs="Times New Roman"/>
                <w:b/>
                <w:i/>
                <w:szCs w:val="24"/>
                <w:lang w:val="ru-RU"/>
              </w:rPr>
            </w:pPr>
            <w:r w:rsidRPr="003F7952">
              <w:rPr>
                <w:rFonts w:cs="Times New Roman"/>
                <w:b/>
                <w:i/>
                <w:szCs w:val="24"/>
                <w:lang w:val="ru-RU"/>
              </w:rPr>
              <w:t>недовољни</w:t>
            </w:r>
          </w:p>
        </w:tc>
        <w:tc>
          <w:tcPr>
            <w:tcW w:w="0" w:type="auto"/>
            <w:gridSpan w:val="3"/>
            <w:tcBorders>
              <w:left w:val="single" w:sz="4" w:space="0" w:color="auto"/>
              <w:right w:val="single" w:sz="4" w:space="0" w:color="auto"/>
            </w:tcBorders>
            <w:shd w:val="clear" w:color="auto" w:fill="D9D9D9" w:themeFill="background1" w:themeFillShade="D9"/>
            <w:vAlign w:val="center"/>
          </w:tcPr>
          <w:p w:rsidR="00C55572" w:rsidRPr="003F7952" w:rsidRDefault="00C55572" w:rsidP="00174A52">
            <w:pPr>
              <w:tabs>
                <w:tab w:val="right" w:pos="2193"/>
              </w:tabs>
              <w:spacing w:after="0"/>
              <w:rPr>
                <w:rFonts w:cs="Times New Roman"/>
                <w:b/>
                <w:i/>
                <w:szCs w:val="24"/>
                <w:lang w:val="ru-RU"/>
              </w:rPr>
            </w:pPr>
            <w:r>
              <w:rPr>
                <w:rFonts w:cs="Times New Roman"/>
                <w:b/>
                <w:i/>
                <w:szCs w:val="24"/>
                <w:lang w:val="ru-RU"/>
              </w:rPr>
              <w:t>Изостанци</w:t>
            </w:r>
          </w:p>
        </w:tc>
      </w:tr>
      <w:tr w:rsidR="00C55572" w:rsidRPr="003F7952" w:rsidTr="00F16FEE">
        <w:trPr>
          <w:trHeight w:val="886"/>
          <w:jc w:val="center"/>
        </w:trPr>
        <w:tc>
          <w:tcPr>
            <w:tcW w:w="0" w:type="auto"/>
            <w:vMerge/>
            <w:shd w:val="clear" w:color="auto" w:fill="FDE9D9" w:themeFill="accent6" w:themeFillTint="33"/>
            <w:vAlign w:val="center"/>
          </w:tcPr>
          <w:p w:rsidR="00C55572" w:rsidRPr="003F7952" w:rsidRDefault="00C55572" w:rsidP="00174A52">
            <w:pPr>
              <w:spacing w:after="0"/>
              <w:rPr>
                <w:rFonts w:cs="Times New Roman"/>
                <w:b/>
                <w:i/>
                <w:szCs w:val="24"/>
                <w:lang w:val="ru-RU"/>
              </w:rPr>
            </w:pPr>
          </w:p>
        </w:tc>
        <w:tc>
          <w:tcPr>
            <w:tcW w:w="0" w:type="auto"/>
            <w:vMerge/>
            <w:shd w:val="clear" w:color="auto" w:fill="FDE9D9" w:themeFill="accent6" w:themeFillTint="33"/>
            <w:vAlign w:val="center"/>
          </w:tcPr>
          <w:p w:rsidR="00C55572" w:rsidRPr="003F7952" w:rsidRDefault="00C55572" w:rsidP="00174A52">
            <w:pPr>
              <w:spacing w:after="0"/>
              <w:rPr>
                <w:rFonts w:cs="Times New Roman"/>
                <w:b/>
                <w:i/>
                <w:szCs w:val="24"/>
                <w:lang w:val="ru-RU"/>
              </w:rPr>
            </w:pPr>
          </w:p>
        </w:tc>
        <w:tc>
          <w:tcPr>
            <w:tcW w:w="0" w:type="auto"/>
            <w:vMerge/>
            <w:tcBorders>
              <w:right w:val="single" w:sz="4" w:space="0" w:color="auto"/>
            </w:tcBorders>
            <w:shd w:val="clear" w:color="auto" w:fill="FDE9D9" w:themeFill="accent6" w:themeFillTint="33"/>
            <w:vAlign w:val="center"/>
          </w:tcPr>
          <w:p w:rsidR="00C55572" w:rsidRPr="003F7952" w:rsidRDefault="00C55572" w:rsidP="00174A52">
            <w:pPr>
              <w:spacing w:after="0"/>
              <w:rPr>
                <w:rFonts w:cs="Times New Roman"/>
                <w:b/>
                <w:i/>
                <w:szCs w:val="24"/>
                <w:lang w:val="ru-RU"/>
              </w:rPr>
            </w:pPr>
          </w:p>
        </w:tc>
        <w:tc>
          <w:tcPr>
            <w:tcW w:w="0" w:type="auto"/>
            <w:vMerge/>
            <w:tcBorders>
              <w:left w:val="single" w:sz="4" w:space="0" w:color="auto"/>
            </w:tcBorders>
            <w:shd w:val="clear" w:color="auto" w:fill="FDE9D9" w:themeFill="accent6" w:themeFillTint="33"/>
            <w:vAlign w:val="center"/>
          </w:tcPr>
          <w:p w:rsidR="00C55572" w:rsidRPr="003F7952" w:rsidRDefault="00C55572" w:rsidP="00174A52">
            <w:pPr>
              <w:spacing w:after="0"/>
              <w:rPr>
                <w:rFonts w:cs="Times New Roman"/>
                <w:b/>
                <w:i/>
                <w:szCs w:val="24"/>
                <w:lang w:val="ru-RU"/>
              </w:rPr>
            </w:pPr>
          </w:p>
        </w:tc>
        <w:tc>
          <w:tcPr>
            <w:tcW w:w="0" w:type="auto"/>
            <w:vMerge/>
            <w:shd w:val="clear" w:color="auto" w:fill="FDE9D9" w:themeFill="accent6" w:themeFillTint="33"/>
            <w:vAlign w:val="center"/>
          </w:tcPr>
          <w:p w:rsidR="00C55572" w:rsidRPr="003F7952" w:rsidRDefault="00C55572" w:rsidP="00174A52">
            <w:pPr>
              <w:spacing w:after="0"/>
              <w:rPr>
                <w:rFonts w:cs="Times New Roman"/>
                <w:b/>
                <w:i/>
                <w:szCs w:val="24"/>
                <w:lang w:val="ru-RU"/>
              </w:rPr>
            </w:pPr>
          </w:p>
        </w:tc>
        <w:tc>
          <w:tcPr>
            <w:tcW w:w="0" w:type="auto"/>
            <w:vMerge/>
            <w:shd w:val="clear" w:color="auto" w:fill="FDE9D9" w:themeFill="accent6" w:themeFillTint="33"/>
            <w:vAlign w:val="center"/>
          </w:tcPr>
          <w:p w:rsidR="00C55572" w:rsidRPr="003F7952" w:rsidRDefault="00C55572" w:rsidP="00174A52">
            <w:pPr>
              <w:spacing w:after="0"/>
              <w:rPr>
                <w:rFonts w:cs="Times New Roman"/>
                <w:b/>
                <w:i/>
                <w:szCs w:val="24"/>
                <w:lang w:val="ru-RU"/>
              </w:rPr>
            </w:pPr>
          </w:p>
        </w:tc>
        <w:tc>
          <w:tcPr>
            <w:tcW w:w="0" w:type="auto"/>
            <w:vMerge/>
            <w:shd w:val="clear" w:color="auto" w:fill="FDE9D9" w:themeFill="accent6" w:themeFillTint="33"/>
            <w:vAlign w:val="center"/>
          </w:tcPr>
          <w:p w:rsidR="00C55572" w:rsidRPr="003F7952" w:rsidRDefault="00C55572" w:rsidP="00174A52">
            <w:pPr>
              <w:spacing w:after="0"/>
              <w:rPr>
                <w:rFonts w:cs="Times New Roman"/>
                <w:b/>
                <w:i/>
                <w:szCs w:val="24"/>
                <w:lang w:val="ru-RU"/>
              </w:rPr>
            </w:pPr>
          </w:p>
        </w:tc>
        <w:tc>
          <w:tcPr>
            <w:tcW w:w="0" w:type="auto"/>
            <w:vMerge/>
            <w:shd w:val="clear" w:color="auto" w:fill="FDE9D9" w:themeFill="accent6" w:themeFillTint="33"/>
            <w:vAlign w:val="center"/>
          </w:tcPr>
          <w:p w:rsidR="00C55572" w:rsidRPr="003F7952" w:rsidRDefault="00C55572" w:rsidP="00174A52">
            <w:pPr>
              <w:spacing w:after="0"/>
              <w:rPr>
                <w:rFonts w:cs="Times New Roman"/>
                <w:b/>
                <w:i/>
                <w:szCs w:val="24"/>
                <w:lang w:val="ru-RU"/>
              </w:rPr>
            </w:pPr>
          </w:p>
        </w:tc>
        <w:tc>
          <w:tcPr>
            <w:tcW w:w="0" w:type="auto"/>
            <w:vMerge/>
            <w:tcBorders>
              <w:right w:val="single" w:sz="4" w:space="0" w:color="auto"/>
            </w:tcBorders>
            <w:shd w:val="clear" w:color="auto" w:fill="FDE9D9" w:themeFill="accent6" w:themeFillTint="33"/>
            <w:vAlign w:val="center"/>
          </w:tcPr>
          <w:p w:rsidR="00C55572" w:rsidRPr="003F7952" w:rsidRDefault="00C55572" w:rsidP="00174A52">
            <w:pPr>
              <w:spacing w:after="0"/>
              <w:rPr>
                <w:rFonts w:cs="Times New Roman"/>
                <w:b/>
                <w:i/>
                <w:szCs w:val="24"/>
                <w:lang w:val="ru-RU"/>
              </w:rPr>
            </w:pPr>
          </w:p>
        </w:tc>
        <w:tc>
          <w:tcPr>
            <w:tcW w:w="0" w:type="auto"/>
            <w:tcBorders>
              <w:left w:val="single" w:sz="4" w:space="0" w:color="auto"/>
              <w:right w:val="single" w:sz="4" w:space="0" w:color="auto"/>
            </w:tcBorders>
            <w:shd w:val="clear" w:color="auto" w:fill="D9D9D9" w:themeFill="background1" w:themeFillShade="D9"/>
            <w:vAlign w:val="center"/>
          </w:tcPr>
          <w:p w:rsidR="00C55572" w:rsidRPr="003F7952" w:rsidRDefault="00C55572" w:rsidP="00174A52">
            <w:pPr>
              <w:tabs>
                <w:tab w:val="right" w:pos="2193"/>
              </w:tabs>
              <w:spacing w:after="0"/>
              <w:rPr>
                <w:rFonts w:cs="Times New Roman"/>
                <w:b/>
                <w:i/>
                <w:szCs w:val="24"/>
                <w:lang w:val="ru-RU"/>
              </w:rPr>
            </w:pPr>
            <w:r>
              <w:rPr>
                <w:rFonts w:cs="Times New Roman"/>
                <w:b/>
                <w:i/>
                <w:szCs w:val="24"/>
                <w:lang w:val="ru-RU"/>
              </w:rPr>
              <w:t>О</w:t>
            </w:r>
          </w:p>
        </w:tc>
        <w:tc>
          <w:tcPr>
            <w:tcW w:w="0" w:type="auto"/>
            <w:tcBorders>
              <w:left w:val="single" w:sz="4" w:space="0" w:color="auto"/>
              <w:right w:val="single" w:sz="4" w:space="0" w:color="auto"/>
            </w:tcBorders>
            <w:shd w:val="clear" w:color="auto" w:fill="D9D9D9" w:themeFill="background1" w:themeFillShade="D9"/>
            <w:vAlign w:val="center"/>
          </w:tcPr>
          <w:p w:rsidR="00C55572" w:rsidRPr="003F7952" w:rsidRDefault="00C55572" w:rsidP="00174A52">
            <w:pPr>
              <w:tabs>
                <w:tab w:val="right" w:pos="2193"/>
              </w:tabs>
              <w:spacing w:after="0"/>
              <w:rPr>
                <w:rFonts w:cs="Times New Roman"/>
                <w:b/>
                <w:i/>
                <w:szCs w:val="24"/>
                <w:lang w:val="ru-RU"/>
              </w:rPr>
            </w:pPr>
            <w:r>
              <w:rPr>
                <w:rFonts w:cs="Times New Roman"/>
                <w:b/>
                <w:i/>
                <w:szCs w:val="24"/>
                <w:lang w:val="ru-RU"/>
              </w:rPr>
              <w:t>Н</w:t>
            </w:r>
          </w:p>
        </w:tc>
        <w:tc>
          <w:tcPr>
            <w:tcW w:w="0" w:type="auto"/>
            <w:tcBorders>
              <w:left w:val="single" w:sz="4" w:space="0" w:color="auto"/>
              <w:right w:val="single" w:sz="4" w:space="0" w:color="auto"/>
            </w:tcBorders>
            <w:shd w:val="clear" w:color="auto" w:fill="D9D9D9" w:themeFill="background1" w:themeFillShade="D9"/>
            <w:vAlign w:val="center"/>
          </w:tcPr>
          <w:p w:rsidR="00C55572" w:rsidRPr="003F7952" w:rsidRDefault="00C55572" w:rsidP="00174A52">
            <w:pPr>
              <w:tabs>
                <w:tab w:val="right" w:pos="2193"/>
              </w:tabs>
              <w:spacing w:after="0"/>
              <w:rPr>
                <w:rFonts w:cs="Times New Roman"/>
                <w:b/>
                <w:i/>
                <w:szCs w:val="24"/>
                <w:lang w:val="ru-RU"/>
              </w:rPr>
            </w:pPr>
            <w:r>
              <w:rPr>
                <w:rFonts w:cs="Times New Roman"/>
                <w:b/>
                <w:i/>
                <w:szCs w:val="24"/>
                <w:lang w:val="ru-RU"/>
              </w:rPr>
              <w:t>У</w:t>
            </w:r>
          </w:p>
        </w:tc>
      </w:tr>
      <w:tr w:rsidR="00C55572" w:rsidRPr="003F7952" w:rsidTr="00F16FEE">
        <w:trPr>
          <w:jc w:val="center"/>
        </w:trPr>
        <w:tc>
          <w:tcPr>
            <w:tcW w:w="0" w:type="auto"/>
            <w:vAlign w:val="center"/>
          </w:tcPr>
          <w:p w:rsidR="00FC24F8" w:rsidRPr="003F7952" w:rsidRDefault="00FC24F8" w:rsidP="00174A52">
            <w:pPr>
              <w:spacing w:after="0"/>
              <w:rPr>
                <w:rFonts w:cs="Times New Roman"/>
                <w:b/>
                <w:i/>
                <w:szCs w:val="24"/>
                <w:lang w:val="ru-RU"/>
              </w:rPr>
            </w:pPr>
            <w:r w:rsidRPr="003F7952">
              <w:rPr>
                <w:rFonts w:cs="Times New Roman"/>
                <w:b/>
                <w:i/>
                <w:szCs w:val="24"/>
                <w:lang w:val="ru-RU"/>
              </w:rPr>
              <w:t>2/1</w:t>
            </w:r>
          </w:p>
        </w:tc>
        <w:tc>
          <w:tcPr>
            <w:tcW w:w="0" w:type="auto"/>
            <w:vAlign w:val="center"/>
          </w:tcPr>
          <w:p w:rsidR="00FC24F8" w:rsidRPr="00135BD7" w:rsidRDefault="00135BD7" w:rsidP="00174A52">
            <w:pPr>
              <w:spacing w:after="0"/>
              <w:rPr>
                <w:rFonts w:cs="Times New Roman"/>
                <w:b/>
                <w:i/>
                <w:szCs w:val="24"/>
              </w:rPr>
            </w:pPr>
            <w:r>
              <w:rPr>
                <w:rFonts w:cs="Times New Roman"/>
                <w:b/>
                <w:i/>
                <w:szCs w:val="24"/>
              </w:rPr>
              <w:t>29</w:t>
            </w:r>
          </w:p>
        </w:tc>
        <w:tc>
          <w:tcPr>
            <w:tcW w:w="0" w:type="auto"/>
            <w:tcBorders>
              <w:right w:val="single" w:sz="4" w:space="0" w:color="auto"/>
            </w:tcBorders>
            <w:vAlign w:val="center"/>
          </w:tcPr>
          <w:p w:rsidR="00FC24F8" w:rsidRPr="00135BD7" w:rsidRDefault="00135BD7" w:rsidP="00174A52">
            <w:pPr>
              <w:spacing w:after="0"/>
              <w:rPr>
                <w:rFonts w:cs="Times New Roman"/>
                <w:b/>
                <w:i/>
                <w:szCs w:val="24"/>
              </w:rPr>
            </w:pPr>
            <w:r>
              <w:rPr>
                <w:rFonts w:cs="Times New Roman"/>
                <w:b/>
                <w:i/>
                <w:szCs w:val="24"/>
              </w:rPr>
              <w:t>9</w:t>
            </w:r>
          </w:p>
        </w:tc>
        <w:tc>
          <w:tcPr>
            <w:tcW w:w="0" w:type="auto"/>
            <w:tcBorders>
              <w:left w:val="single" w:sz="4" w:space="0" w:color="auto"/>
            </w:tcBorders>
            <w:vAlign w:val="center"/>
          </w:tcPr>
          <w:p w:rsidR="00FC24F8" w:rsidRPr="00135BD7" w:rsidRDefault="00135BD7" w:rsidP="00174A52">
            <w:pPr>
              <w:spacing w:after="0"/>
              <w:rPr>
                <w:rFonts w:cs="Times New Roman"/>
                <w:b/>
                <w:i/>
                <w:szCs w:val="24"/>
              </w:rPr>
            </w:pPr>
            <w:r>
              <w:rPr>
                <w:rFonts w:cs="Times New Roman"/>
                <w:b/>
                <w:i/>
                <w:szCs w:val="24"/>
              </w:rPr>
              <w:t>20</w:t>
            </w:r>
          </w:p>
        </w:tc>
        <w:tc>
          <w:tcPr>
            <w:tcW w:w="0" w:type="auto"/>
            <w:vAlign w:val="center"/>
          </w:tcPr>
          <w:p w:rsidR="00FC24F8" w:rsidRPr="00135BD7" w:rsidRDefault="00135BD7" w:rsidP="00174A52">
            <w:pPr>
              <w:spacing w:after="0"/>
              <w:rPr>
                <w:rFonts w:cs="Times New Roman"/>
                <w:b/>
                <w:i/>
                <w:szCs w:val="24"/>
              </w:rPr>
            </w:pPr>
            <w:r>
              <w:rPr>
                <w:rFonts w:cs="Times New Roman"/>
                <w:b/>
                <w:i/>
                <w:szCs w:val="24"/>
              </w:rPr>
              <w:t>7</w:t>
            </w:r>
          </w:p>
        </w:tc>
        <w:tc>
          <w:tcPr>
            <w:tcW w:w="0" w:type="auto"/>
            <w:vAlign w:val="center"/>
          </w:tcPr>
          <w:p w:rsidR="00FC24F8" w:rsidRPr="00135BD7" w:rsidRDefault="00135BD7" w:rsidP="00174A52">
            <w:pPr>
              <w:spacing w:after="0"/>
              <w:rPr>
                <w:rFonts w:cs="Times New Roman"/>
                <w:b/>
                <w:i/>
                <w:szCs w:val="24"/>
              </w:rPr>
            </w:pPr>
            <w:r>
              <w:rPr>
                <w:rFonts w:cs="Times New Roman"/>
                <w:b/>
                <w:i/>
                <w:szCs w:val="24"/>
              </w:rPr>
              <w:t>18</w:t>
            </w:r>
          </w:p>
        </w:tc>
        <w:tc>
          <w:tcPr>
            <w:tcW w:w="0" w:type="auto"/>
            <w:vAlign w:val="center"/>
          </w:tcPr>
          <w:p w:rsidR="00FC24F8" w:rsidRPr="00135BD7" w:rsidRDefault="00135BD7" w:rsidP="00174A52">
            <w:pPr>
              <w:spacing w:after="0"/>
              <w:rPr>
                <w:rFonts w:cs="Times New Roman"/>
                <w:b/>
                <w:i/>
                <w:szCs w:val="24"/>
              </w:rPr>
            </w:pPr>
            <w:r>
              <w:rPr>
                <w:rFonts w:cs="Times New Roman"/>
                <w:b/>
                <w:i/>
                <w:szCs w:val="24"/>
              </w:rPr>
              <w:t>4</w:t>
            </w:r>
          </w:p>
        </w:tc>
        <w:tc>
          <w:tcPr>
            <w:tcW w:w="0" w:type="auto"/>
            <w:vAlign w:val="center"/>
          </w:tcPr>
          <w:p w:rsidR="00FC24F8" w:rsidRPr="00135BD7" w:rsidRDefault="00135BD7" w:rsidP="00174A52">
            <w:pPr>
              <w:spacing w:after="0"/>
              <w:rPr>
                <w:rFonts w:cs="Times New Roman"/>
                <w:b/>
                <w:i/>
                <w:szCs w:val="24"/>
              </w:rPr>
            </w:pPr>
            <w:r>
              <w:rPr>
                <w:rFonts w:cs="Times New Roman"/>
                <w:b/>
                <w:i/>
                <w:szCs w:val="24"/>
              </w:rPr>
              <w:t>/</w:t>
            </w:r>
          </w:p>
        </w:tc>
        <w:tc>
          <w:tcPr>
            <w:tcW w:w="0" w:type="auto"/>
            <w:tcBorders>
              <w:right w:val="single" w:sz="4" w:space="0" w:color="auto"/>
            </w:tcBorders>
            <w:vAlign w:val="center"/>
          </w:tcPr>
          <w:p w:rsidR="00FC24F8" w:rsidRPr="00135BD7" w:rsidRDefault="00135BD7" w:rsidP="00174A52">
            <w:pPr>
              <w:spacing w:after="0"/>
              <w:rPr>
                <w:rFonts w:cs="Times New Roman"/>
                <w:b/>
                <w:i/>
                <w:szCs w:val="24"/>
              </w:rPr>
            </w:pPr>
            <w:r>
              <w:rPr>
                <w:rFonts w:cs="Times New Roman"/>
                <w:b/>
                <w:i/>
                <w:szCs w:val="24"/>
              </w:rPr>
              <w:t>/</w:t>
            </w:r>
          </w:p>
        </w:tc>
        <w:tc>
          <w:tcPr>
            <w:tcW w:w="0" w:type="auto"/>
            <w:tcBorders>
              <w:left w:val="single" w:sz="4" w:space="0" w:color="auto"/>
              <w:right w:val="single" w:sz="4" w:space="0" w:color="auto"/>
            </w:tcBorders>
            <w:vAlign w:val="center"/>
          </w:tcPr>
          <w:p w:rsidR="00FC24F8" w:rsidRPr="00135BD7" w:rsidRDefault="00135BD7" w:rsidP="00174A52">
            <w:pPr>
              <w:spacing w:after="0"/>
              <w:rPr>
                <w:rFonts w:cs="Times New Roman"/>
                <w:b/>
                <w:i/>
                <w:szCs w:val="24"/>
              </w:rPr>
            </w:pPr>
            <w:r>
              <w:rPr>
                <w:rFonts w:cs="Times New Roman"/>
                <w:b/>
                <w:i/>
                <w:szCs w:val="24"/>
              </w:rPr>
              <w:t>1940</w:t>
            </w:r>
          </w:p>
        </w:tc>
        <w:tc>
          <w:tcPr>
            <w:tcW w:w="0" w:type="auto"/>
            <w:tcBorders>
              <w:left w:val="single" w:sz="4" w:space="0" w:color="auto"/>
            </w:tcBorders>
            <w:vAlign w:val="center"/>
          </w:tcPr>
          <w:p w:rsidR="00FC24F8" w:rsidRPr="00135BD7" w:rsidRDefault="00135BD7" w:rsidP="00174A52">
            <w:pPr>
              <w:spacing w:after="0"/>
              <w:rPr>
                <w:rFonts w:cs="Times New Roman"/>
                <w:b/>
                <w:i/>
                <w:szCs w:val="24"/>
              </w:rPr>
            </w:pPr>
            <w:r>
              <w:rPr>
                <w:rFonts w:cs="Times New Roman"/>
                <w:b/>
                <w:i/>
                <w:szCs w:val="24"/>
              </w:rPr>
              <w:t>61</w:t>
            </w:r>
          </w:p>
        </w:tc>
        <w:tc>
          <w:tcPr>
            <w:tcW w:w="0" w:type="auto"/>
            <w:tcBorders>
              <w:top w:val="single" w:sz="4" w:space="0" w:color="auto"/>
              <w:bottom w:val="single" w:sz="4" w:space="0" w:color="auto"/>
              <w:right w:val="single" w:sz="4" w:space="0" w:color="auto"/>
            </w:tcBorders>
            <w:shd w:val="clear" w:color="auto" w:fill="auto"/>
            <w:vAlign w:val="center"/>
          </w:tcPr>
          <w:p w:rsidR="00FC24F8" w:rsidRPr="00135BD7" w:rsidRDefault="00135BD7" w:rsidP="00174A52">
            <w:pPr>
              <w:spacing w:after="0"/>
              <w:rPr>
                <w:rFonts w:cs="Times New Roman"/>
                <w:b/>
                <w:i/>
                <w:szCs w:val="24"/>
              </w:rPr>
            </w:pPr>
            <w:r>
              <w:rPr>
                <w:rFonts w:cs="Times New Roman"/>
                <w:b/>
                <w:i/>
                <w:szCs w:val="24"/>
              </w:rPr>
              <w:t>2001</w:t>
            </w:r>
          </w:p>
        </w:tc>
      </w:tr>
      <w:tr w:rsidR="00C55572" w:rsidRPr="003F7952" w:rsidTr="00F16FEE">
        <w:trPr>
          <w:jc w:val="center"/>
        </w:trPr>
        <w:tc>
          <w:tcPr>
            <w:tcW w:w="0" w:type="auto"/>
            <w:vAlign w:val="center"/>
          </w:tcPr>
          <w:p w:rsidR="00FC24F8" w:rsidRPr="003F7952" w:rsidRDefault="00FC24F8" w:rsidP="00174A52">
            <w:pPr>
              <w:spacing w:after="0"/>
              <w:rPr>
                <w:rFonts w:cs="Times New Roman"/>
                <w:b/>
                <w:i/>
                <w:szCs w:val="24"/>
                <w:lang w:val="ru-RU"/>
              </w:rPr>
            </w:pPr>
            <w:r w:rsidRPr="003F7952">
              <w:rPr>
                <w:rFonts w:cs="Times New Roman"/>
                <w:b/>
                <w:i/>
                <w:szCs w:val="24"/>
                <w:lang w:val="ru-RU"/>
              </w:rPr>
              <w:t>2/2</w:t>
            </w:r>
          </w:p>
        </w:tc>
        <w:tc>
          <w:tcPr>
            <w:tcW w:w="0" w:type="auto"/>
            <w:vAlign w:val="center"/>
          </w:tcPr>
          <w:p w:rsidR="00FC24F8" w:rsidRPr="007C2C10" w:rsidRDefault="007C2C10" w:rsidP="00174A52">
            <w:pPr>
              <w:spacing w:after="0"/>
              <w:rPr>
                <w:rFonts w:cs="Times New Roman"/>
                <w:b/>
                <w:i/>
                <w:szCs w:val="24"/>
              </w:rPr>
            </w:pPr>
            <w:r>
              <w:rPr>
                <w:rFonts w:cs="Times New Roman"/>
                <w:b/>
                <w:i/>
                <w:szCs w:val="24"/>
              </w:rPr>
              <w:t>29</w:t>
            </w:r>
          </w:p>
        </w:tc>
        <w:tc>
          <w:tcPr>
            <w:tcW w:w="0" w:type="auto"/>
            <w:tcBorders>
              <w:right w:val="single" w:sz="4" w:space="0" w:color="auto"/>
            </w:tcBorders>
            <w:vAlign w:val="center"/>
          </w:tcPr>
          <w:p w:rsidR="00FC24F8" w:rsidRPr="007C2C10" w:rsidRDefault="007C2C10" w:rsidP="00174A52">
            <w:pPr>
              <w:spacing w:after="0"/>
              <w:rPr>
                <w:rFonts w:cs="Times New Roman"/>
                <w:b/>
                <w:i/>
                <w:szCs w:val="24"/>
              </w:rPr>
            </w:pPr>
            <w:r>
              <w:rPr>
                <w:rFonts w:cs="Times New Roman"/>
                <w:b/>
                <w:i/>
                <w:szCs w:val="24"/>
              </w:rPr>
              <w:t>4</w:t>
            </w:r>
          </w:p>
        </w:tc>
        <w:tc>
          <w:tcPr>
            <w:tcW w:w="0" w:type="auto"/>
            <w:tcBorders>
              <w:left w:val="single" w:sz="4" w:space="0" w:color="auto"/>
            </w:tcBorders>
            <w:vAlign w:val="center"/>
          </w:tcPr>
          <w:p w:rsidR="00FC24F8" w:rsidRPr="007C2C10" w:rsidRDefault="007C2C10" w:rsidP="00174A52">
            <w:pPr>
              <w:spacing w:after="0"/>
              <w:rPr>
                <w:rFonts w:cs="Times New Roman"/>
                <w:b/>
                <w:i/>
                <w:szCs w:val="24"/>
              </w:rPr>
            </w:pPr>
            <w:r>
              <w:rPr>
                <w:rFonts w:cs="Times New Roman"/>
                <w:b/>
                <w:i/>
                <w:szCs w:val="24"/>
              </w:rPr>
              <w:t>25</w:t>
            </w:r>
          </w:p>
        </w:tc>
        <w:tc>
          <w:tcPr>
            <w:tcW w:w="0" w:type="auto"/>
            <w:vAlign w:val="center"/>
          </w:tcPr>
          <w:p w:rsidR="00FC24F8" w:rsidRPr="007C2C10" w:rsidRDefault="007C2C10" w:rsidP="00174A52">
            <w:pPr>
              <w:spacing w:after="0"/>
              <w:rPr>
                <w:rFonts w:cs="Times New Roman"/>
                <w:b/>
                <w:i/>
                <w:szCs w:val="24"/>
              </w:rPr>
            </w:pPr>
            <w:r>
              <w:rPr>
                <w:rFonts w:cs="Times New Roman"/>
                <w:b/>
                <w:i/>
                <w:szCs w:val="24"/>
              </w:rPr>
              <w:t>14</w:t>
            </w:r>
          </w:p>
        </w:tc>
        <w:tc>
          <w:tcPr>
            <w:tcW w:w="0" w:type="auto"/>
            <w:vAlign w:val="center"/>
          </w:tcPr>
          <w:p w:rsidR="00FC24F8" w:rsidRPr="007C2C10" w:rsidRDefault="007C2C10" w:rsidP="00174A52">
            <w:pPr>
              <w:spacing w:after="0"/>
              <w:rPr>
                <w:rFonts w:cs="Times New Roman"/>
                <w:b/>
                <w:i/>
                <w:szCs w:val="24"/>
              </w:rPr>
            </w:pPr>
            <w:r>
              <w:rPr>
                <w:rFonts w:cs="Times New Roman"/>
                <w:b/>
                <w:i/>
                <w:szCs w:val="24"/>
              </w:rPr>
              <w:t>13</w:t>
            </w:r>
          </w:p>
        </w:tc>
        <w:tc>
          <w:tcPr>
            <w:tcW w:w="0" w:type="auto"/>
            <w:vAlign w:val="center"/>
          </w:tcPr>
          <w:p w:rsidR="00FC24F8" w:rsidRPr="007C2C10" w:rsidRDefault="007C2C10" w:rsidP="00174A52">
            <w:pPr>
              <w:spacing w:after="0"/>
              <w:rPr>
                <w:rFonts w:cs="Times New Roman"/>
                <w:b/>
                <w:i/>
                <w:szCs w:val="24"/>
              </w:rPr>
            </w:pPr>
            <w:r>
              <w:rPr>
                <w:rFonts w:cs="Times New Roman"/>
                <w:b/>
                <w:i/>
                <w:szCs w:val="24"/>
              </w:rPr>
              <w:t>2</w:t>
            </w:r>
          </w:p>
        </w:tc>
        <w:tc>
          <w:tcPr>
            <w:tcW w:w="0" w:type="auto"/>
            <w:vAlign w:val="center"/>
          </w:tcPr>
          <w:p w:rsidR="00FC24F8" w:rsidRPr="007C2C10" w:rsidRDefault="007C2C10" w:rsidP="00174A52">
            <w:pPr>
              <w:spacing w:after="0"/>
              <w:rPr>
                <w:rFonts w:cs="Times New Roman"/>
                <w:b/>
                <w:i/>
                <w:szCs w:val="24"/>
              </w:rPr>
            </w:pPr>
            <w:r>
              <w:rPr>
                <w:rFonts w:cs="Times New Roman"/>
                <w:b/>
                <w:i/>
                <w:szCs w:val="24"/>
              </w:rPr>
              <w:t>/</w:t>
            </w:r>
          </w:p>
        </w:tc>
        <w:tc>
          <w:tcPr>
            <w:tcW w:w="0" w:type="auto"/>
            <w:tcBorders>
              <w:right w:val="single" w:sz="4" w:space="0" w:color="auto"/>
            </w:tcBorders>
            <w:vAlign w:val="center"/>
          </w:tcPr>
          <w:p w:rsidR="00FC24F8" w:rsidRPr="007C2C10" w:rsidRDefault="007C2C10" w:rsidP="00174A52">
            <w:pPr>
              <w:spacing w:after="0"/>
              <w:rPr>
                <w:rFonts w:cs="Times New Roman"/>
                <w:b/>
                <w:i/>
                <w:szCs w:val="24"/>
              </w:rPr>
            </w:pPr>
            <w:r>
              <w:rPr>
                <w:rFonts w:cs="Times New Roman"/>
                <w:b/>
                <w:i/>
                <w:szCs w:val="24"/>
              </w:rPr>
              <w:t>/</w:t>
            </w:r>
          </w:p>
        </w:tc>
        <w:tc>
          <w:tcPr>
            <w:tcW w:w="0" w:type="auto"/>
            <w:tcBorders>
              <w:left w:val="single" w:sz="4" w:space="0" w:color="auto"/>
              <w:right w:val="single" w:sz="4" w:space="0" w:color="auto"/>
            </w:tcBorders>
            <w:vAlign w:val="center"/>
          </w:tcPr>
          <w:p w:rsidR="00FC24F8" w:rsidRPr="007C2C10" w:rsidRDefault="007C2C10" w:rsidP="00174A52">
            <w:pPr>
              <w:spacing w:after="0"/>
              <w:rPr>
                <w:rFonts w:cs="Times New Roman"/>
                <w:b/>
                <w:i/>
                <w:szCs w:val="24"/>
              </w:rPr>
            </w:pPr>
            <w:r>
              <w:rPr>
                <w:rFonts w:cs="Times New Roman"/>
                <w:b/>
                <w:i/>
                <w:szCs w:val="24"/>
              </w:rPr>
              <w:t>1605</w:t>
            </w:r>
          </w:p>
        </w:tc>
        <w:tc>
          <w:tcPr>
            <w:tcW w:w="0" w:type="auto"/>
            <w:tcBorders>
              <w:left w:val="single" w:sz="4" w:space="0" w:color="auto"/>
            </w:tcBorders>
            <w:vAlign w:val="center"/>
          </w:tcPr>
          <w:p w:rsidR="00FC24F8" w:rsidRPr="007C2C10" w:rsidRDefault="007C2C10" w:rsidP="00174A52">
            <w:pPr>
              <w:spacing w:after="0"/>
              <w:rPr>
                <w:rFonts w:cs="Times New Roman"/>
                <w:b/>
                <w:i/>
                <w:szCs w:val="24"/>
              </w:rPr>
            </w:pPr>
            <w:r>
              <w:rPr>
                <w:rFonts w:cs="Times New Roman"/>
                <w:b/>
                <w:i/>
                <w:szCs w:val="24"/>
              </w:rPr>
              <w:t>48</w:t>
            </w:r>
          </w:p>
        </w:tc>
        <w:tc>
          <w:tcPr>
            <w:tcW w:w="0" w:type="auto"/>
            <w:tcBorders>
              <w:top w:val="single" w:sz="4" w:space="0" w:color="auto"/>
              <w:bottom w:val="single" w:sz="4" w:space="0" w:color="auto"/>
              <w:right w:val="single" w:sz="4" w:space="0" w:color="auto"/>
            </w:tcBorders>
            <w:shd w:val="clear" w:color="auto" w:fill="auto"/>
            <w:vAlign w:val="center"/>
          </w:tcPr>
          <w:p w:rsidR="00FC24F8" w:rsidRPr="007C2C10" w:rsidRDefault="007C2C10" w:rsidP="00174A52">
            <w:pPr>
              <w:spacing w:after="0"/>
              <w:rPr>
                <w:rFonts w:cs="Times New Roman"/>
                <w:b/>
                <w:i/>
                <w:szCs w:val="24"/>
              </w:rPr>
            </w:pPr>
            <w:r>
              <w:rPr>
                <w:rFonts w:cs="Times New Roman"/>
                <w:b/>
                <w:i/>
                <w:szCs w:val="24"/>
              </w:rPr>
              <w:t>1653</w:t>
            </w:r>
          </w:p>
        </w:tc>
      </w:tr>
      <w:tr w:rsidR="007C2C10" w:rsidRPr="003F7952" w:rsidTr="00F16FEE">
        <w:trPr>
          <w:jc w:val="center"/>
        </w:trPr>
        <w:tc>
          <w:tcPr>
            <w:tcW w:w="0" w:type="auto"/>
            <w:vAlign w:val="center"/>
          </w:tcPr>
          <w:p w:rsidR="007C2C10" w:rsidRPr="003F7952" w:rsidRDefault="007C2C10" w:rsidP="00174A52">
            <w:pPr>
              <w:spacing w:after="0"/>
              <w:rPr>
                <w:rFonts w:cs="Times New Roman"/>
                <w:b/>
                <w:i/>
                <w:szCs w:val="24"/>
                <w:lang w:val="ru-RU"/>
              </w:rPr>
            </w:pPr>
            <w:r w:rsidRPr="003F7952">
              <w:rPr>
                <w:rFonts w:cs="Times New Roman"/>
                <w:b/>
                <w:i/>
                <w:szCs w:val="24"/>
                <w:lang w:val="ru-RU"/>
              </w:rPr>
              <w:t>2/3</w:t>
            </w:r>
          </w:p>
        </w:tc>
        <w:tc>
          <w:tcPr>
            <w:tcW w:w="0" w:type="auto"/>
            <w:vAlign w:val="center"/>
          </w:tcPr>
          <w:p w:rsidR="007C2C10" w:rsidRPr="007C2C10" w:rsidRDefault="007C2C10" w:rsidP="00174A52">
            <w:pPr>
              <w:spacing w:after="0"/>
              <w:rPr>
                <w:rFonts w:cs="Times New Roman"/>
                <w:b/>
                <w:i/>
                <w:szCs w:val="24"/>
              </w:rPr>
            </w:pPr>
            <w:r>
              <w:rPr>
                <w:rFonts w:cs="Times New Roman"/>
                <w:b/>
                <w:i/>
                <w:szCs w:val="24"/>
              </w:rPr>
              <w:t>30</w:t>
            </w:r>
          </w:p>
        </w:tc>
        <w:tc>
          <w:tcPr>
            <w:tcW w:w="0" w:type="auto"/>
            <w:tcBorders>
              <w:right w:val="single" w:sz="4" w:space="0" w:color="auto"/>
            </w:tcBorders>
            <w:vAlign w:val="center"/>
          </w:tcPr>
          <w:p w:rsidR="007C2C10" w:rsidRPr="007C2C10" w:rsidRDefault="007C2C10" w:rsidP="00174A52">
            <w:pPr>
              <w:spacing w:after="0"/>
              <w:rPr>
                <w:rFonts w:cs="Times New Roman"/>
                <w:b/>
                <w:i/>
                <w:szCs w:val="24"/>
              </w:rPr>
            </w:pPr>
            <w:r>
              <w:rPr>
                <w:rFonts w:cs="Times New Roman"/>
                <w:b/>
                <w:i/>
                <w:szCs w:val="24"/>
              </w:rPr>
              <w:t>8</w:t>
            </w:r>
          </w:p>
        </w:tc>
        <w:tc>
          <w:tcPr>
            <w:tcW w:w="0" w:type="auto"/>
            <w:tcBorders>
              <w:left w:val="single" w:sz="4" w:space="0" w:color="auto"/>
            </w:tcBorders>
            <w:vAlign w:val="center"/>
          </w:tcPr>
          <w:p w:rsidR="007C2C10" w:rsidRPr="007C2C10" w:rsidRDefault="007C2C10" w:rsidP="00174A52">
            <w:pPr>
              <w:spacing w:after="0"/>
              <w:rPr>
                <w:rFonts w:cs="Times New Roman"/>
                <w:b/>
                <w:i/>
                <w:szCs w:val="24"/>
              </w:rPr>
            </w:pPr>
            <w:r>
              <w:rPr>
                <w:rFonts w:cs="Times New Roman"/>
                <w:b/>
                <w:i/>
                <w:szCs w:val="24"/>
              </w:rPr>
              <w:t>22</w:t>
            </w:r>
          </w:p>
        </w:tc>
        <w:tc>
          <w:tcPr>
            <w:tcW w:w="0" w:type="auto"/>
            <w:vAlign w:val="center"/>
          </w:tcPr>
          <w:p w:rsidR="007C2C10" w:rsidRPr="007C2C10" w:rsidRDefault="007C2C10" w:rsidP="00174A52">
            <w:pPr>
              <w:spacing w:after="0"/>
              <w:rPr>
                <w:rFonts w:cs="Times New Roman"/>
                <w:b/>
                <w:i/>
                <w:szCs w:val="24"/>
              </w:rPr>
            </w:pPr>
            <w:r>
              <w:rPr>
                <w:rFonts w:cs="Times New Roman"/>
                <w:b/>
                <w:i/>
                <w:szCs w:val="24"/>
              </w:rPr>
              <w:t>11</w:t>
            </w:r>
          </w:p>
        </w:tc>
        <w:tc>
          <w:tcPr>
            <w:tcW w:w="0" w:type="auto"/>
            <w:vAlign w:val="center"/>
          </w:tcPr>
          <w:p w:rsidR="007C2C10" w:rsidRPr="007C2C10" w:rsidRDefault="007C2C10" w:rsidP="00174A52">
            <w:pPr>
              <w:spacing w:after="0"/>
              <w:rPr>
                <w:rFonts w:cs="Times New Roman"/>
                <w:b/>
                <w:i/>
                <w:szCs w:val="24"/>
              </w:rPr>
            </w:pPr>
            <w:r>
              <w:rPr>
                <w:rFonts w:cs="Times New Roman"/>
                <w:b/>
                <w:i/>
                <w:szCs w:val="24"/>
              </w:rPr>
              <w:t>17</w:t>
            </w:r>
          </w:p>
        </w:tc>
        <w:tc>
          <w:tcPr>
            <w:tcW w:w="0" w:type="auto"/>
            <w:vAlign w:val="center"/>
          </w:tcPr>
          <w:p w:rsidR="007C2C10" w:rsidRPr="007C2C10" w:rsidRDefault="007C2C10" w:rsidP="00174A52">
            <w:pPr>
              <w:spacing w:after="0"/>
              <w:rPr>
                <w:rFonts w:cs="Times New Roman"/>
                <w:b/>
                <w:i/>
                <w:szCs w:val="24"/>
              </w:rPr>
            </w:pPr>
            <w:r>
              <w:rPr>
                <w:rFonts w:cs="Times New Roman"/>
                <w:b/>
                <w:i/>
                <w:szCs w:val="24"/>
              </w:rPr>
              <w:t>2</w:t>
            </w:r>
          </w:p>
        </w:tc>
        <w:tc>
          <w:tcPr>
            <w:tcW w:w="0" w:type="auto"/>
            <w:vAlign w:val="center"/>
          </w:tcPr>
          <w:p w:rsidR="007C2C10" w:rsidRPr="007C2C10" w:rsidRDefault="007C2C10" w:rsidP="00174A52">
            <w:pPr>
              <w:spacing w:after="0"/>
              <w:rPr>
                <w:rFonts w:cs="Times New Roman"/>
                <w:b/>
                <w:i/>
                <w:szCs w:val="24"/>
              </w:rPr>
            </w:pPr>
            <w:r>
              <w:rPr>
                <w:rFonts w:cs="Times New Roman"/>
                <w:b/>
                <w:i/>
                <w:szCs w:val="24"/>
              </w:rPr>
              <w:t>/</w:t>
            </w:r>
          </w:p>
        </w:tc>
        <w:tc>
          <w:tcPr>
            <w:tcW w:w="0" w:type="auto"/>
            <w:tcBorders>
              <w:right w:val="single" w:sz="4" w:space="0" w:color="auto"/>
            </w:tcBorders>
            <w:vAlign w:val="center"/>
          </w:tcPr>
          <w:p w:rsidR="007C2C10" w:rsidRPr="007C2C10" w:rsidRDefault="007C2C10" w:rsidP="00174A52">
            <w:pPr>
              <w:spacing w:after="0"/>
              <w:rPr>
                <w:rFonts w:cs="Times New Roman"/>
                <w:b/>
                <w:i/>
                <w:szCs w:val="24"/>
              </w:rPr>
            </w:pPr>
            <w:r>
              <w:rPr>
                <w:rFonts w:cs="Times New Roman"/>
                <w:b/>
                <w:i/>
                <w:szCs w:val="24"/>
              </w:rPr>
              <w:t>/</w:t>
            </w:r>
          </w:p>
        </w:tc>
        <w:tc>
          <w:tcPr>
            <w:tcW w:w="0" w:type="auto"/>
            <w:tcBorders>
              <w:left w:val="single" w:sz="4" w:space="0" w:color="auto"/>
              <w:right w:val="single" w:sz="4" w:space="0" w:color="auto"/>
            </w:tcBorders>
            <w:vAlign w:val="center"/>
          </w:tcPr>
          <w:p w:rsidR="007C2C10" w:rsidRPr="007C2C10" w:rsidRDefault="007C2C10" w:rsidP="007C2C10">
            <w:pPr>
              <w:spacing w:after="0"/>
              <w:rPr>
                <w:rFonts w:cs="Times New Roman"/>
                <w:b/>
                <w:i/>
                <w:szCs w:val="24"/>
              </w:rPr>
            </w:pPr>
            <w:r>
              <w:rPr>
                <w:rFonts w:cs="Times New Roman"/>
                <w:b/>
                <w:i/>
                <w:szCs w:val="24"/>
              </w:rPr>
              <w:t>1637</w:t>
            </w:r>
          </w:p>
        </w:tc>
        <w:tc>
          <w:tcPr>
            <w:tcW w:w="0" w:type="auto"/>
            <w:tcBorders>
              <w:left w:val="single" w:sz="4" w:space="0" w:color="auto"/>
            </w:tcBorders>
            <w:vAlign w:val="center"/>
          </w:tcPr>
          <w:p w:rsidR="007C2C10" w:rsidRPr="007C2C10" w:rsidRDefault="007C2C10" w:rsidP="007C2C10">
            <w:pPr>
              <w:spacing w:after="0"/>
              <w:rPr>
                <w:rFonts w:cs="Times New Roman"/>
                <w:b/>
                <w:i/>
                <w:szCs w:val="24"/>
              </w:rPr>
            </w:pPr>
            <w:r>
              <w:rPr>
                <w:rFonts w:cs="Times New Roman"/>
                <w:b/>
                <w:i/>
                <w:szCs w:val="24"/>
              </w:rPr>
              <w:t>50</w:t>
            </w:r>
          </w:p>
        </w:tc>
        <w:tc>
          <w:tcPr>
            <w:tcW w:w="0" w:type="auto"/>
            <w:tcBorders>
              <w:top w:val="single" w:sz="4" w:space="0" w:color="auto"/>
              <w:bottom w:val="single" w:sz="4" w:space="0" w:color="auto"/>
              <w:right w:val="single" w:sz="4" w:space="0" w:color="auto"/>
            </w:tcBorders>
            <w:shd w:val="clear" w:color="auto" w:fill="auto"/>
            <w:vAlign w:val="center"/>
          </w:tcPr>
          <w:p w:rsidR="007C2C10" w:rsidRPr="007C2C10" w:rsidRDefault="007C2C10" w:rsidP="007C2C10">
            <w:pPr>
              <w:spacing w:after="0"/>
              <w:rPr>
                <w:rFonts w:cs="Times New Roman"/>
                <w:b/>
                <w:i/>
                <w:szCs w:val="24"/>
              </w:rPr>
            </w:pPr>
            <w:r>
              <w:rPr>
                <w:rFonts w:cs="Times New Roman"/>
                <w:b/>
                <w:i/>
                <w:szCs w:val="24"/>
              </w:rPr>
              <w:t>1687</w:t>
            </w:r>
          </w:p>
        </w:tc>
      </w:tr>
      <w:tr w:rsidR="007C2C10" w:rsidRPr="003F7952" w:rsidTr="00F16FEE">
        <w:trPr>
          <w:jc w:val="center"/>
        </w:trPr>
        <w:tc>
          <w:tcPr>
            <w:tcW w:w="0" w:type="auto"/>
            <w:vAlign w:val="center"/>
          </w:tcPr>
          <w:p w:rsidR="007C2C10" w:rsidRPr="003F7952" w:rsidRDefault="007C2C10" w:rsidP="00174A52">
            <w:pPr>
              <w:spacing w:after="0"/>
              <w:rPr>
                <w:rFonts w:cs="Times New Roman"/>
                <w:b/>
                <w:i/>
                <w:szCs w:val="24"/>
                <w:lang w:val="ru-RU"/>
              </w:rPr>
            </w:pPr>
            <w:r w:rsidRPr="003F7952">
              <w:rPr>
                <w:rFonts w:cs="Times New Roman"/>
                <w:b/>
                <w:i/>
                <w:szCs w:val="24"/>
                <w:lang w:val="ru-RU"/>
              </w:rPr>
              <w:t>2/4</w:t>
            </w:r>
          </w:p>
        </w:tc>
        <w:tc>
          <w:tcPr>
            <w:tcW w:w="0" w:type="auto"/>
            <w:vAlign w:val="center"/>
          </w:tcPr>
          <w:p w:rsidR="007C2C10" w:rsidRPr="007C2C10" w:rsidRDefault="007C2C10" w:rsidP="00174A52">
            <w:pPr>
              <w:spacing w:after="0"/>
              <w:rPr>
                <w:rFonts w:cs="Times New Roman"/>
                <w:b/>
                <w:i/>
                <w:szCs w:val="24"/>
              </w:rPr>
            </w:pPr>
            <w:r>
              <w:rPr>
                <w:rFonts w:cs="Times New Roman"/>
                <w:b/>
                <w:i/>
                <w:szCs w:val="24"/>
              </w:rPr>
              <w:t>27</w:t>
            </w:r>
          </w:p>
        </w:tc>
        <w:tc>
          <w:tcPr>
            <w:tcW w:w="0" w:type="auto"/>
            <w:tcBorders>
              <w:right w:val="single" w:sz="4" w:space="0" w:color="auto"/>
            </w:tcBorders>
            <w:vAlign w:val="center"/>
          </w:tcPr>
          <w:p w:rsidR="007C2C10" w:rsidRPr="007C2C10" w:rsidRDefault="007C2C10" w:rsidP="00174A52">
            <w:pPr>
              <w:spacing w:after="0"/>
              <w:rPr>
                <w:rFonts w:cs="Times New Roman"/>
                <w:b/>
                <w:i/>
                <w:szCs w:val="24"/>
              </w:rPr>
            </w:pPr>
            <w:r>
              <w:rPr>
                <w:rFonts w:cs="Times New Roman"/>
                <w:b/>
                <w:i/>
                <w:szCs w:val="24"/>
              </w:rPr>
              <w:t>14</w:t>
            </w:r>
          </w:p>
        </w:tc>
        <w:tc>
          <w:tcPr>
            <w:tcW w:w="0" w:type="auto"/>
            <w:tcBorders>
              <w:left w:val="single" w:sz="4" w:space="0" w:color="auto"/>
            </w:tcBorders>
            <w:vAlign w:val="center"/>
          </w:tcPr>
          <w:p w:rsidR="007C2C10" w:rsidRPr="007C2C10" w:rsidRDefault="007C2C10" w:rsidP="00174A52">
            <w:pPr>
              <w:spacing w:after="0"/>
              <w:rPr>
                <w:rFonts w:cs="Times New Roman"/>
                <w:b/>
                <w:i/>
                <w:szCs w:val="24"/>
              </w:rPr>
            </w:pPr>
            <w:r>
              <w:rPr>
                <w:rFonts w:cs="Times New Roman"/>
                <w:b/>
                <w:i/>
                <w:szCs w:val="24"/>
              </w:rPr>
              <w:t>13</w:t>
            </w:r>
          </w:p>
        </w:tc>
        <w:tc>
          <w:tcPr>
            <w:tcW w:w="0" w:type="auto"/>
            <w:vAlign w:val="center"/>
          </w:tcPr>
          <w:p w:rsidR="007C2C10" w:rsidRPr="007C2C10" w:rsidRDefault="007C2C10" w:rsidP="00174A52">
            <w:pPr>
              <w:spacing w:after="0"/>
              <w:rPr>
                <w:rFonts w:cs="Times New Roman"/>
                <w:b/>
                <w:i/>
                <w:szCs w:val="24"/>
              </w:rPr>
            </w:pPr>
            <w:r>
              <w:rPr>
                <w:rFonts w:cs="Times New Roman"/>
                <w:b/>
                <w:i/>
                <w:szCs w:val="24"/>
              </w:rPr>
              <w:t>3</w:t>
            </w:r>
          </w:p>
        </w:tc>
        <w:tc>
          <w:tcPr>
            <w:tcW w:w="0" w:type="auto"/>
            <w:vAlign w:val="center"/>
          </w:tcPr>
          <w:p w:rsidR="007C2C10" w:rsidRPr="007C2C10" w:rsidRDefault="007C2C10" w:rsidP="00174A52">
            <w:pPr>
              <w:spacing w:after="0"/>
              <w:rPr>
                <w:rFonts w:cs="Times New Roman"/>
                <w:b/>
                <w:i/>
                <w:szCs w:val="24"/>
              </w:rPr>
            </w:pPr>
            <w:r>
              <w:rPr>
                <w:rFonts w:cs="Times New Roman"/>
                <w:b/>
                <w:i/>
                <w:szCs w:val="24"/>
              </w:rPr>
              <w:t>11</w:t>
            </w:r>
          </w:p>
        </w:tc>
        <w:tc>
          <w:tcPr>
            <w:tcW w:w="0" w:type="auto"/>
            <w:vAlign w:val="center"/>
          </w:tcPr>
          <w:p w:rsidR="007C2C10" w:rsidRPr="007C2C10" w:rsidRDefault="007C2C10" w:rsidP="00174A52">
            <w:pPr>
              <w:spacing w:after="0"/>
              <w:rPr>
                <w:rFonts w:cs="Times New Roman"/>
                <w:b/>
                <w:i/>
                <w:szCs w:val="24"/>
              </w:rPr>
            </w:pPr>
            <w:r>
              <w:rPr>
                <w:rFonts w:cs="Times New Roman"/>
                <w:b/>
                <w:i/>
                <w:szCs w:val="24"/>
              </w:rPr>
              <w:t>13</w:t>
            </w:r>
          </w:p>
        </w:tc>
        <w:tc>
          <w:tcPr>
            <w:tcW w:w="0" w:type="auto"/>
            <w:vAlign w:val="center"/>
          </w:tcPr>
          <w:p w:rsidR="007C2C10" w:rsidRPr="007C2C10" w:rsidRDefault="007C2C10" w:rsidP="00174A52">
            <w:pPr>
              <w:spacing w:after="0"/>
              <w:rPr>
                <w:rFonts w:cs="Times New Roman"/>
                <w:b/>
                <w:i/>
                <w:szCs w:val="24"/>
              </w:rPr>
            </w:pPr>
            <w:r>
              <w:rPr>
                <w:rFonts w:cs="Times New Roman"/>
                <w:b/>
                <w:i/>
                <w:szCs w:val="24"/>
              </w:rPr>
              <w:t>/</w:t>
            </w:r>
          </w:p>
        </w:tc>
        <w:tc>
          <w:tcPr>
            <w:tcW w:w="0" w:type="auto"/>
            <w:tcBorders>
              <w:right w:val="single" w:sz="4" w:space="0" w:color="auto"/>
            </w:tcBorders>
            <w:vAlign w:val="center"/>
          </w:tcPr>
          <w:p w:rsidR="007C2C10" w:rsidRPr="007C2C10" w:rsidRDefault="007C2C10" w:rsidP="00174A52">
            <w:pPr>
              <w:spacing w:after="0"/>
              <w:rPr>
                <w:rFonts w:cs="Times New Roman"/>
                <w:b/>
                <w:i/>
                <w:szCs w:val="24"/>
              </w:rPr>
            </w:pPr>
            <w:r>
              <w:rPr>
                <w:rFonts w:cs="Times New Roman"/>
                <w:b/>
                <w:i/>
                <w:szCs w:val="24"/>
              </w:rPr>
              <w:t>/</w:t>
            </w:r>
          </w:p>
        </w:tc>
        <w:tc>
          <w:tcPr>
            <w:tcW w:w="0" w:type="auto"/>
            <w:tcBorders>
              <w:left w:val="single" w:sz="4" w:space="0" w:color="auto"/>
              <w:right w:val="single" w:sz="4" w:space="0" w:color="auto"/>
            </w:tcBorders>
            <w:vAlign w:val="center"/>
          </w:tcPr>
          <w:p w:rsidR="007C2C10" w:rsidRPr="007C2C10" w:rsidRDefault="007C2C10" w:rsidP="00174A52">
            <w:pPr>
              <w:spacing w:after="0"/>
              <w:rPr>
                <w:rFonts w:cs="Times New Roman"/>
                <w:b/>
                <w:i/>
                <w:szCs w:val="24"/>
              </w:rPr>
            </w:pPr>
            <w:r>
              <w:rPr>
                <w:rFonts w:cs="Times New Roman"/>
                <w:b/>
                <w:i/>
                <w:szCs w:val="24"/>
              </w:rPr>
              <w:t>1774</w:t>
            </w:r>
          </w:p>
        </w:tc>
        <w:tc>
          <w:tcPr>
            <w:tcW w:w="0" w:type="auto"/>
            <w:tcBorders>
              <w:left w:val="single" w:sz="4" w:space="0" w:color="auto"/>
            </w:tcBorders>
            <w:vAlign w:val="center"/>
          </w:tcPr>
          <w:p w:rsidR="007C2C10" w:rsidRPr="007C2C10" w:rsidRDefault="007C2C10" w:rsidP="00174A52">
            <w:pPr>
              <w:spacing w:after="0"/>
              <w:rPr>
                <w:rFonts w:cs="Times New Roman"/>
                <w:b/>
                <w:i/>
                <w:szCs w:val="24"/>
              </w:rPr>
            </w:pPr>
            <w:r>
              <w:rPr>
                <w:rFonts w:cs="Times New Roman"/>
                <w:b/>
                <w:i/>
                <w:szCs w:val="24"/>
              </w:rPr>
              <w:t>74</w:t>
            </w:r>
          </w:p>
        </w:tc>
        <w:tc>
          <w:tcPr>
            <w:tcW w:w="0" w:type="auto"/>
            <w:tcBorders>
              <w:top w:val="single" w:sz="4" w:space="0" w:color="auto"/>
              <w:bottom w:val="single" w:sz="4" w:space="0" w:color="auto"/>
              <w:right w:val="single" w:sz="4" w:space="0" w:color="auto"/>
            </w:tcBorders>
            <w:shd w:val="clear" w:color="auto" w:fill="auto"/>
            <w:vAlign w:val="center"/>
          </w:tcPr>
          <w:p w:rsidR="007C2C10" w:rsidRPr="007C2C10" w:rsidRDefault="007C2C10" w:rsidP="00174A52">
            <w:pPr>
              <w:spacing w:after="0"/>
              <w:rPr>
                <w:rFonts w:cs="Times New Roman"/>
                <w:b/>
                <w:i/>
                <w:szCs w:val="24"/>
              </w:rPr>
            </w:pPr>
            <w:r>
              <w:rPr>
                <w:rFonts w:cs="Times New Roman"/>
                <w:b/>
                <w:i/>
                <w:szCs w:val="24"/>
              </w:rPr>
              <w:t>1848</w:t>
            </w:r>
          </w:p>
        </w:tc>
      </w:tr>
      <w:tr w:rsidR="007C2C10" w:rsidRPr="003F7952" w:rsidTr="00F16FEE">
        <w:trPr>
          <w:jc w:val="center"/>
        </w:trPr>
        <w:tc>
          <w:tcPr>
            <w:tcW w:w="0" w:type="auto"/>
            <w:vAlign w:val="center"/>
          </w:tcPr>
          <w:p w:rsidR="007C2C10" w:rsidRPr="003F7952" w:rsidRDefault="007C2C10" w:rsidP="00174A52">
            <w:pPr>
              <w:spacing w:after="0"/>
              <w:rPr>
                <w:rFonts w:cs="Times New Roman"/>
                <w:b/>
                <w:i/>
                <w:szCs w:val="24"/>
                <w:lang w:val="ru-RU"/>
              </w:rPr>
            </w:pPr>
            <w:r w:rsidRPr="003F7952">
              <w:rPr>
                <w:rFonts w:cs="Times New Roman"/>
                <w:b/>
                <w:i/>
                <w:szCs w:val="24"/>
                <w:lang w:val="ru-RU"/>
              </w:rPr>
              <w:t>2/5</w:t>
            </w:r>
          </w:p>
        </w:tc>
        <w:tc>
          <w:tcPr>
            <w:tcW w:w="0" w:type="auto"/>
            <w:vAlign w:val="center"/>
          </w:tcPr>
          <w:p w:rsidR="007C2C10" w:rsidRPr="007C2C10" w:rsidRDefault="007C2C10" w:rsidP="00174A52">
            <w:pPr>
              <w:spacing w:after="0"/>
              <w:rPr>
                <w:rFonts w:cs="Times New Roman"/>
                <w:b/>
                <w:i/>
                <w:szCs w:val="24"/>
              </w:rPr>
            </w:pPr>
            <w:r>
              <w:rPr>
                <w:rFonts w:cs="Times New Roman"/>
                <w:b/>
                <w:i/>
                <w:szCs w:val="24"/>
              </w:rPr>
              <w:t>26</w:t>
            </w:r>
          </w:p>
        </w:tc>
        <w:tc>
          <w:tcPr>
            <w:tcW w:w="0" w:type="auto"/>
            <w:tcBorders>
              <w:right w:val="single" w:sz="4" w:space="0" w:color="auto"/>
            </w:tcBorders>
            <w:vAlign w:val="center"/>
          </w:tcPr>
          <w:p w:rsidR="007C2C10" w:rsidRPr="007C2C10" w:rsidRDefault="007C2C10" w:rsidP="00174A52">
            <w:pPr>
              <w:spacing w:after="0"/>
              <w:rPr>
                <w:rFonts w:cs="Times New Roman"/>
                <w:b/>
                <w:i/>
                <w:szCs w:val="24"/>
              </w:rPr>
            </w:pPr>
            <w:r>
              <w:rPr>
                <w:rFonts w:cs="Times New Roman"/>
                <w:b/>
                <w:i/>
                <w:szCs w:val="24"/>
              </w:rPr>
              <w:t>10</w:t>
            </w:r>
          </w:p>
        </w:tc>
        <w:tc>
          <w:tcPr>
            <w:tcW w:w="0" w:type="auto"/>
            <w:tcBorders>
              <w:left w:val="single" w:sz="4" w:space="0" w:color="auto"/>
            </w:tcBorders>
            <w:vAlign w:val="center"/>
          </w:tcPr>
          <w:p w:rsidR="007C2C10" w:rsidRPr="007C2C10" w:rsidRDefault="007C2C10" w:rsidP="00174A52">
            <w:pPr>
              <w:spacing w:after="0"/>
              <w:rPr>
                <w:rFonts w:cs="Times New Roman"/>
                <w:b/>
                <w:i/>
                <w:szCs w:val="24"/>
              </w:rPr>
            </w:pPr>
            <w:r>
              <w:rPr>
                <w:rFonts w:cs="Times New Roman"/>
                <w:b/>
                <w:i/>
                <w:szCs w:val="24"/>
              </w:rPr>
              <w:t>16</w:t>
            </w:r>
          </w:p>
        </w:tc>
        <w:tc>
          <w:tcPr>
            <w:tcW w:w="0" w:type="auto"/>
            <w:vAlign w:val="center"/>
          </w:tcPr>
          <w:p w:rsidR="007C2C10" w:rsidRPr="007C2C10" w:rsidRDefault="007C2C10" w:rsidP="00174A52">
            <w:pPr>
              <w:spacing w:after="0"/>
              <w:rPr>
                <w:rFonts w:cs="Times New Roman"/>
                <w:b/>
                <w:i/>
                <w:szCs w:val="24"/>
              </w:rPr>
            </w:pPr>
            <w:r>
              <w:rPr>
                <w:rFonts w:cs="Times New Roman"/>
                <w:b/>
                <w:i/>
                <w:szCs w:val="24"/>
              </w:rPr>
              <w:t>8</w:t>
            </w:r>
          </w:p>
        </w:tc>
        <w:tc>
          <w:tcPr>
            <w:tcW w:w="0" w:type="auto"/>
            <w:vAlign w:val="center"/>
          </w:tcPr>
          <w:p w:rsidR="007C2C10" w:rsidRPr="007C2C10" w:rsidRDefault="007C2C10" w:rsidP="00174A52">
            <w:pPr>
              <w:spacing w:after="0"/>
              <w:rPr>
                <w:rFonts w:cs="Times New Roman"/>
                <w:b/>
                <w:i/>
                <w:szCs w:val="24"/>
              </w:rPr>
            </w:pPr>
            <w:r>
              <w:rPr>
                <w:rFonts w:cs="Times New Roman"/>
                <w:b/>
                <w:i/>
                <w:szCs w:val="24"/>
              </w:rPr>
              <w:t>12</w:t>
            </w:r>
          </w:p>
        </w:tc>
        <w:tc>
          <w:tcPr>
            <w:tcW w:w="0" w:type="auto"/>
            <w:vAlign w:val="center"/>
          </w:tcPr>
          <w:p w:rsidR="007C2C10" w:rsidRPr="007C2C10" w:rsidRDefault="007C2C10" w:rsidP="00174A52">
            <w:pPr>
              <w:spacing w:after="0"/>
              <w:rPr>
                <w:rFonts w:cs="Times New Roman"/>
                <w:b/>
                <w:i/>
                <w:szCs w:val="24"/>
              </w:rPr>
            </w:pPr>
            <w:r>
              <w:rPr>
                <w:rFonts w:cs="Times New Roman"/>
                <w:b/>
                <w:i/>
                <w:szCs w:val="24"/>
              </w:rPr>
              <w:t>6</w:t>
            </w:r>
          </w:p>
        </w:tc>
        <w:tc>
          <w:tcPr>
            <w:tcW w:w="0" w:type="auto"/>
            <w:vAlign w:val="center"/>
          </w:tcPr>
          <w:p w:rsidR="007C2C10" w:rsidRPr="007C2C10" w:rsidRDefault="007C2C10" w:rsidP="00174A52">
            <w:pPr>
              <w:spacing w:after="0"/>
              <w:rPr>
                <w:rFonts w:cs="Times New Roman"/>
                <w:b/>
                <w:i/>
                <w:szCs w:val="24"/>
              </w:rPr>
            </w:pPr>
            <w:r>
              <w:rPr>
                <w:rFonts w:cs="Times New Roman"/>
                <w:b/>
                <w:i/>
                <w:szCs w:val="24"/>
              </w:rPr>
              <w:t>/</w:t>
            </w:r>
          </w:p>
        </w:tc>
        <w:tc>
          <w:tcPr>
            <w:tcW w:w="0" w:type="auto"/>
            <w:tcBorders>
              <w:right w:val="single" w:sz="4" w:space="0" w:color="auto"/>
            </w:tcBorders>
            <w:vAlign w:val="center"/>
          </w:tcPr>
          <w:p w:rsidR="007C2C10" w:rsidRPr="007C2C10" w:rsidRDefault="007C2C10" w:rsidP="00174A52">
            <w:pPr>
              <w:spacing w:after="0"/>
              <w:rPr>
                <w:rFonts w:cs="Times New Roman"/>
                <w:b/>
                <w:i/>
                <w:szCs w:val="24"/>
              </w:rPr>
            </w:pPr>
            <w:r>
              <w:rPr>
                <w:rFonts w:cs="Times New Roman"/>
                <w:b/>
                <w:i/>
                <w:szCs w:val="24"/>
              </w:rPr>
              <w:t>/</w:t>
            </w:r>
          </w:p>
        </w:tc>
        <w:tc>
          <w:tcPr>
            <w:tcW w:w="0" w:type="auto"/>
            <w:tcBorders>
              <w:left w:val="single" w:sz="4" w:space="0" w:color="auto"/>
              <w:right w:val="single" w:sz="4" w:space="0" w:color="auto"/>
            </w:tcBorders>
            <w:vAlign w:val="center"/>
          </w:tcPr>
          <w:p w:rsidR="007C2C10" w:rsidRPr="007C2C10" w:rsidRDefault="007C2C10" w:rsidP="00174A52">
            <w:pPr>
              <w:spacing w:after="0"/>
              <w:rPr>
                <w:rFonts w:cs="Times New Roman"/>
                <w:b/>
                <w:i/>
                <w:szCs w:val="24"/>
              </w:rPr>
            </w:pPr>
            <w:r>
              <w:rPr>
                <w:rFonts w:cs="Times New Roman"/>
                <w:b/>
                <w:i/>
                <w:szCs w:val="24"/>
              </w:rPr>
              <w:t>1431</w:t>
            </w:r>
          </w:p>
        </w:tc>
        <w:tc>
          <w:tcPr>
            <w:tcW w:w="0" w:type="auto"/>
            <w:tcBorders>
              <w:left w:val="single" w:sz="4" w:space="0" w:color="auto"/>
            </w:tcBorders>
            <w:vAlign w:val="center"/>
          </w:tcPr>
          <w:p w:rsidR="007C2C10" w:rsidRPr="007C2C10" w:rsidRDefault="007C2C10" w:rsidP="00174A52">
            <w:pPr>
              <w:spacing w:after="0"/>
              <w:rPr>
                <w:rFonts w:cs="Times New Roman"/>
                <w:b/>
                <w:i/>
                <w:szCs w:val="24"/>
              </w:rPr>
            </w:pPr>
            <w:r>
              <w:rPr>
                <w:rFonts w:cs="Times New Roman"/>
                <w:b/>
                <w:i/>
                <w:szCs w:val="24"/>
              </w:rPr>
              <w:t>58</w:t>
            </w:r>
          </w:p>
        </w:tc>
        <w:tc>
          <w:tcPr>
            <w:tcW w:w="0" w:type="auto"/>
            <w:tcBorders>
              <w:top w:val="single" w:sz="4" w:space="0" w:color="auto"/>
              <w:bottom w:val="single" w:sz="4" w:space="0" w:color="auto"/>
              <w:right w:val="single" w:sz="4" w:space="0" w:color="auto"/>
            </w:tcBorders>
            <w:shd w:val="clear" w:color="auto" w:fill="auto"/>
            <w:vAlign w:val="center"/>
          </w:tcPr>
          <w:p w:rsidR="007C2C10" w:rsidRPr="007C2C10" w:rsidRDefault="007C2C10" w:rsidP="00174A52">
            <w:pPr>
              <w:spacing w:after="0"/>
              <w:rPr>
                <w:rFonts w:cs="Times New Roman"/>
                <w:b/>
                <w:i/>
                <w:szCs w:val="24"/>
              </w:rPr>
            </w:pPr>
            <w:r>
              <w:rPr>
                <w:rFonts w:cs="Times New Roman"/>
                <w:b/>
                <w:i/>
                <w:szCs w:val="24"/>
              </w:rPr>
              <w:t>1489</w:t>
            </w:r>
          </w:p>
        </w:tc>
      </w:tr>
      <w:tr w:rsidR="007C2C10" w:rsidRPr="003F7952" w:rsidTr="00F16FEE">
        <w:trPr>
          <w:jc w:val="center"/>
        </w:trPr>
        <w:tc>
          <w:tcPr>
            <w:tcW w:w="0" w:type="auto"/>
            <w:shd w:val="clear" w:color="auto" w:fill="D9D9D9" w:themeFill="background1" w:themeFillShade="D9"/>
            <w:vAlign w:val="center"/>
          </w:tcPr>
          <w:p w:rsidR="007C2C10" w:rsidRPr="003F7952" w:rsidRDefault="007C2C10" w:rsidP="00174A52">
            <w:pPr>
              <w:spacing w:after="0"/>
              <w:rPr>
                <w:rFonts w:cs="Times New Roman"/>
                <w:b/>
                <w:i/>
                <w:szCs w:val="24"/>
                <w:lang w:val="ru-RU"/>
              </w:rPr>
            </w:pPr>
            <w:r>
              <w:rPr>
                <w:rFonts w:cs="Times New Roman"/>
                <w:b/>
                <w:i/>
                <w:szCs w:val="24"/>
                <w:lang w:val="ru-RU"/>
              </w:rPr>
              <w:t>5</w:t>
            </w:r>
          </w:p>
        </w:tc>
        <w:tc>
          <w:tcPr>
            <w:tcW w:w="0" w:type="auto"/>
            <w:shd w:val="clear" w:color="auto" w:fill="D9D9D9" w:themeFill="background1" w:themeFillShade="D9"/>
            <w:vAlign w:val="center"/>
          </w:tcPr>
          <w:p w:rsidR="007C2C10" w:rsidRPr="007C2C10" w:rsidRDefault="007C2C10" w:rsidP="00174A52">
            <w:pPr>
              <w:spacing w:after="0"/>
              <w:rPr>
                <w:rFonts w:cs="Times New Roman"/>
                <w:b/>
                <w:i/>
                <w:szCs w:val="24"/>
              </w:rPr>
            </w:pPr>
            <w:r>
              <w:rPr>
                <w:rFonts w:cs="Times New Roman"/>
                <w:b/>
                <w:i/>
                <w:szCs w:val="24"/>
              </w:rPr>
              <w:t>141</w:t>
            </w:r>
          </w:p>
        </w:tc>
        <w:tc>
          <w:tcPr>
            <w:tcW w:w="0" w:type="auto"/>
            <w:tcBorders>
              <w:right w:val="single" w:sz="4" w:space="0" w:color="auto"/>
            </w:tcBorders>
            <w:shd w:val="clear" w:color="auto" w:fill="D9D9D9" w:themeFill="background1" w:themeFillShade="D9"/>
            <w:vAlign w:val="center"/>
          </w:tcPr>
          <w:p w:rsidR="007C2C10" w:rsidRPr="007C2C10" w:rsidRDefault="007C2C10" w:rsidP="00174A52">
            <w:pPr>
              <w:spacing w:after="0"/>
              <w:rPr>
                <w:rFonts w:cs="Times New Roman"/>
                <w:b/>
                <w:i/>
                <w:szCs w:val="24"/>
              </w:rPr>
            </w:pPr>
            <w:r>
              <w:rPr>
                <w:rFonts w:cs="Times New Roman"/>
                <w:b/>
                <w:i/>
                <w:szCs w:val="24"/>
              </w:rPr>
              <w:t>44</w:t>
            </w:r>
          </w:p>
        </w:tc>
        <w:tc>
          <w:tcPr>
            <w:tcW w:w="0" w:type="auto"/>
            <w:tcBorders>
              <w:left w:val="single" w:sz="4" w:space="0" w:color="auto"/>
            </w:tcBorders>
            <w:shd w:val="clear" w:color="auto" w:fill="D9D9D9" w:themeFill="background1" w:themeFillShade="D9"/>
            <w:vAlign w:val="center"/>
          </w:tcPr>
          <w:p w:rsidR="007C2C10" w:rsidRPr="007C2C10" w:rsidRDefault="007C2C10" w:rsidP="00174A52">
            <w:pPr>
              <w:spacing w:after="0"/>
              <w:rPr>
                <w:rFonts w:cs="Times New Roman"/>
                <w:b/>
                <w:i/>
                <w:szCs w:val="24"/>
              </w:rPr>
            </w:pPr>
            <w:r>
              <w:rPr>
                <w:rFonts w:cs="Times New Roman"/>
                <w:b/>
                <w:i/>
                <w:szCs w:val="24"/>
              </w:rPr>
              <w:t>96</w:t>
            </w:r>
          </w:p>
        </w:tc>
        <w:tc>
          <w:tcPr>
            <w:tcW w:w="0" w:type="auto"/>
            <w:shd w:val="clear" w:color="auto" w:fill="D9D9D9" w:themeFill="background1" w:themeFillShade="D9"/>
            <w:vAlign w:val="center"/>
          </w:tcPr>
          <w:p w:rsidR="007C2C10" w:rsidRPr="007C2C10" w:rsidRDefault="007C2C10" w:rsidP="00174A52">
            <w:pPr>
              <w:spacing w:after="0"/>
              <w:rPr>
                <w:rFonts w:cs="Times New Roman"/>
                <w:b/>
                <w:i/>
                <w:szCs w:val="24"/>
              </w:rPr>
            </w:pPr>
            <w:r>
              <w:rPr>
                <w:rFonts w:cs="Times New Roman"/>
                <w:b/>
                <w:i/>
                <w:szCs w:val="24"/>
              </w:rPr>
              <w:t>43</w:t>
            </w:r>
          </w:p>
        </w:tc>
        <w:tc>
          <w:tcPr>
            <w:tcW w:w="0" w:type="auto"/>
            <w:shd w:val="clear" w:color="auto" w:fill="D9D9D9" w:themeFill="background1" w:themeFillShade="D9"/>
            <w:vAlign w:val="center"/>
          </w:tcPr>
          <w:p w:rsidR="007C2C10" w:rsidRPr="007C2C10" w:rsidRDefault="007C2C10" w:rsidP="00174A52">
            <w:pPr>
              <w:spacing w:after="0"/>
              <w:rPr>
                <w:rFonts w:cs="Times New Roman"/>
                <w:b/>
                <w:i/>
                <w:szCs w:val="24"/>
              </w:rPr>
            </w:pPr>
            <w:r>
              <w:rPr>
                <w:rFonts w:cs="Times New Roman"/>
                <w:b/>
                <w:i/>
                <w:szCs w:val="24"/>
              </w:rPr>
              <w:t>71</w:t>
            </w:r>
          </w:p>
        </w:tc>
        <w:tc>
          <w:tcPr>
            <w:tcW w:w="0" w:type="auto"/>
            <w:shd w:val="clear" w:color="auto" w:fill="D9D9D9" w:themeFill="background1" w:themeFillShade="D9"/>
            <w:vAlign w:val="center"/>
          </w:tcPr>
          <w:p w:rsidR="007C2C10" w:rsidRPr="007C2C10" w:rsidRDefault="007C2C10" w:rsidP="00174A52">
            <w:pPr>
              <w:spacing w:after="0"/>
              <w:rPr>
                <w:rFonts w:cs="Times New Roman"/>
                <w:b/>
                <w:i/>
                <w:szCs w:val="24"/>
              </w:rPr>
            </w:pPr>
            <w:r>
              <w:rPr>
                <w:rFonts w:cs="Times New Roman"/>
                <w:b/>
                <w:i/>
                <w:szCs w:val="24"/>
              </w:rPr>
              <w:t>27</w:t>
            </w:r>
          </w:p>
        </w:tc>
        <w:tc>
          <w:tcPr>
            <w:tcW w:w="0" w:type="auto"/>
            <w:shd w:val="clear" w:color="auto" w:fill="D9D9D9" w:themeFill="background1" w:themeFillShade="D9"/>
            <w:vAlign w:val="center"/>
          </w:tcPr>
          <w:p w:rsidR="007C2C10" w:rsidRPr="00520303" w:rsidRDefault="007C2C10" w:rsidP="00174A52">
            <w:pPr>
              <w:spacing w:after="0"/>
              <w:rPr>
                <w:rFonts w:cs="Times New Roman"/>
                <w:b/>
                <w:i/>
                <w:szCs w:val="24"/>
              </w:rPr>
            </w:pPr>
          </w:p>
        </w:tc>
        <w:tc>
          <w:tcPr>
            <w:tcW w:w="0" w:type="auto"/>
            <w:tcBorders>
              <w:right w:val="single" w:sz="4" w:space="0" w:color="auto"/>
            </w:tcBorders>
            <w:shd w:val="clear" w:color="auto" w:fill="D9D9D9" w:themeFill="background1" w:themeFillShade="D9"/>
            <w:vAlign w:val="center"/>
          </w:tcPr>
          <w:p w:rsidR="007C2C10" w:rsidRPr="00520303" w:rsidRDefault="007C2C10" w:rsidP="00174A52">
            <w:pPr>
              <w:spacing w:after="0"/>
              <w:rPr>
                <w:rFonts w:cs="Times New Roman"/>
                <w:b/>
                <w:i/>
                <w:szCs w:val="24"/>
              </w:rPr>
            </w:pPr>
          </w:p>
        </w:tc>
        <w:tc>
          <w:tcPr>
            <w:tcW w:w="0" w:type="auto"/>
            <w:tcBorders>
              <w:left w:val="single" w:sz="4" w:space="0" w:color="auto"/>
              <w:right w:val="single" w:sz="4" w:space="0" w:color="auto"/>
            </w:tcBorders>
            <w:shd w:val="clear" w:color="auto" w:fill="D9D9D9" w:themeFill="background1" w:themeFillShade="D9"/>
            <w:vAlign w:val="center"/>
          </w:tcPr>
          <w:p w:rsidR="007C2C10" w:rsidRPr="007C2C10" w:rsidRDefault="007C2C10" w:rsidP="00174A52">
            <w:pPr>
              <w:spacing w:after="0"/>
              <w:rPr>
                <w:rFonts w:cs="Times New Roman"/>
                <w:b/>
                <w:i/>
                <w:szCs w:val="24"/>
              </w:rPr>
            </w:pPr>
            <w:r>
              <w:rPr>
                <w:rFonts w:cs="Times New Roman"/>
                <w:b/>
                <w:i/>
                <w:szCs w:val="24"/>
              </w:rPr>
              <w:t>8445</w:t>
            </w:r>
          </w:p>
        </w:tc>
        <w:tc>
          <w:tcPr>
            <w:tcW w:w="0" w:type="auto"/>
            <w:tcBorders>
              <w:left w:val="single" w:sz="4" w:space="0" w:color="auto"/>
            </w:tcBorders>
            <w:shd w:val="clear" w:color="auto" w:fill="D9D9D9" w:themeFill="background1" w:themeFillShade="D9"/>
            <w:vAlign w:val="center"/>
          </w:tcPr>
          <w:p w:rsidR="007C2C10" w:rsidRPr="007C2C10" w:rsidRDefault="007C2C10" w:rsidP="00174A52">
            <w:pPr>
              <w:spacing w:after="0"/>
              <w:rPr>
                <w:rFonts w:cs="Times New Roman"/>
                <w:b/>
                <w:i/>
                <w:szCs w:val="24"/>
              </w:rPr>
            </w:pPr>
            <w:r>
              <w:rPr>
                <w:rFonts w:cs="Times New Roman"/>
                <w:b/>
                <w:i/>
                <w:szCs w:val="24"/>
              </w:rPr>
              <w:t>233</w:t>
            </w:r>
          </w:p>
        </w:tc>
        <w:tc>
          <w:tcPr>
            <w:tcW w:w="0" w:type="auto"/>
            <w:tcBorders>
              <w:top w:val="single" w:sz="4" w:space="0" w:color="auto"/>
              <w:bottom w:val="single" w:sz="4" w:space="0" w:color="auto"/>
              <w:right w:val="single" w:sz="4" w:space="0" w:color="auto"/>
            </w:tcBorders>
            <w:shd w:val="clear" w:color="auto" w:fill="D9D9D9" w:themeFill="background1" w:themeFillShade="D9"/>
            <w:vAlign w:val="center"/>
          </w:tcPr>
          <w:p w:rsidR="007C2C10" w:rsidRPr="007C2C10" w:rsidRDefault="007C2C10" w:rsidP="00174A52">
            <w:pPr>
              <w:spacing w:after="0"/>
              <w:rPr>
                <w:rFonts w:cs="Times New Roman"/>
                <w:b/>
                <w:i/>
                <w:szCs w:val="24"/>
              </w:rPr>
            </w:pPr>
            <w:r>
              <w:rPr>
                <w:rFonts w:cs="Times New Roman"/>
                <w:b/>
                <w:i/>
                <w:szCs w:val="24"/>
              </w:rPr>
              <w:t>8678</w:t>
            </w:r>
          </w:p>
        </w:tc>
      </w:tr>
    </w:tbl>
    <w:p w:rsidR="008748F5" w:rsidRPr="003F7952" w:rsidRDefault="008748F5" w:rsidP="003F7952">
      <w:pPr>
        <w:tabs>
          <w:tab w:val="left" w:pos="2130"/>
        </w:tabs>
        <w:rPr>
          <w:rFonts w:cs="Times New Roman"/>
          <w:b/>
          <w:szCs w:val="24"/>
          <w:lang w:val="ru-RU"/>
        </w:rPr>
      </w:pPr>
    </w:p>
    <w:p w:rsidR="00F16FEE" w:rsidRDefault="00F16FEE" w:rsidP="00C55572">
      <w:pPr>
        <w:pStyle w:val="Heading2"/>
        <w:rPr>
          <w:lang w:val="ru-RU"/>
        </w:rPr>
      </w:pPr>
    </w:p>
    <w:p w:rsidR="00FA625A" w:rsidRDefault="00FA625A" w:rsidP="00FA625A">
      <w:pPr>
        <w:rPr>
          <w:lang w:val="ru-RU"/>
        </w:rPr>
      </w:pPr>
    </w:p>
    <w:p w:rsidR="00FA625A" w:rsidRDefault="00FA625A" w:rsidP="00FA625A">
      <w:pPr>
        <w:rPr>
          <w:lang w:val="ru-RU"/>
        </w:rPr>
      </w:pPr>
    </w:p>
    <w:p w:rsidR="00FA625A" w:rsidRDefault="00FA625A" w:rsidP="00FA625A">
      <w:pPr>
        <w:rPr>
          <w:lang w:val="ru-RU"/>
        </w:rPr>
      </w:pPr>
    </w:p>
    <w:p w:rsidR="00FA625A" w:rsidRDefault="00FA625A" w:rsidP="00FA625A">
      <w:pPr>
        <w:rPr>
          <w:lang w:val="ru-RU"/>
        </w:rPr>
      </w:pPr>
    </w:p>
    <w:p w:rsidR="00F16FEE" w:rsidRDefault="00F16FEE" w:rsidP="00C55572">
      <w:pPr>
        <w:pStyle w:val="Heading2"/>
        <w:rPr>
          <w:lang w:val="ru-RU"/>
        </w:rPr>
      </w:pPr>
    </w:p>
    <w:p w:rsidR="007C2C10" w:rsidRDefault="007C2C10" w:rsidP="00C55572">
      <w:pPr>
        <w:pStyle w:val="Heading2"/>
        <w:rPr>
          <w:lang w:val="ru-RU"/>
        </w:rPr>
      </w:pPr>
      <w:bookmarkStart w:id="11" w:name="_Toc20296459"/>
    </w:p>
    <w:p w:rsidR="007C2C10" w:rsidRDefault="007C2C10" w:rsidP="00C55572">
      <w:pPr>
        <w:pStyle w:val="Heading2"/>
        <w:rPr>
          <w:lang w:val="ru-RU"/>
        </w:rPr>
      </w:pPr>
    </w:p>
    <w:p w:rsidR="00C07D3C" w:rsidRDefault="00C55572" w:rsidP="00C55572">
      <w:pPr>
        <w:pStyle w:val="Heading2"/>
        <w:rPr>
          <w:lang w:val="ru-RU"/>
        </w:rPr>
      </w:pPr>
      <w:r w:rsidRPr="003F7952">
        <w:rPr>
          <w:lang w:val="ru-RU"/>
        </w:rPr>
        <w:t>Трећа година</w:t>
      </w:r>
      <w:bookmarkEnd w:id="11"/>
    </w:p>
    <w:p w:rsidR="00FA625A" w:rsidRDefault="00FA625A" w:rsidP="00FA625A">
      <w:pPr>
        <w:rPr>
          <w:lang w:val="ru-RU"/>
        </w:rPr>
      </w:pPr>
    </w:p>
    <w:p w:rsidR="00FA625A" w:rsidRDefault="009E44A5" w:rsidP="00FA625A">
      <w:pPr>
        <w:rPr>
          <w:lang w:val="ru-RU"/>
        </w:rPr>
      </w:pPr>
      <w:r>
        <w:rPr>
          <w:lang w:val="ru-RU"/>
        </w:rPr>
        <w:t xml:space="preserve">У трећој ј години уписано је 5 </w:t>
      </w:r>
      <w:r w:rsidR="00FA625A">
        <w:rPr>
          <w:lang w:val="ru-RU"/>
        </w:rPr>
        <w:t>одељења.</w:t>
      </w:r>
    </w:p>
    <w:p w:rsidR="00FA625A" w:rsidRDefault="00FA625A" w:rsidP="00FA625A">
      <w:pPr>
        <w:rPr>
          <w:lang w:val="ru-RU"/>
        </w:rPr>
      </w:pPr>
      <w:r>
        <w:rPr>
          <w:lang w:val="ru-RU"/>
        </w:rPr>
        <w:t>Одељење 3/1</w:t>
      </w:r>
      <w:r w:rsidR="009E44A5">
        <w:rPr>
          <w:lang w:val="ru-RU"/>
        </w:rPr>
        <w:t xml:space="preserve"> </w:t>
      </w:r>
      <w:r w:rsidR="0001019E">
        <w:rPr>
          <w:lang w:val="ru-RU"/>
        </w:rPr>
        <w:t>-Т</w:t>
      </w:r>
      <w:r>
        <w:rPr>
          <w:lang w:val="ru-RU"/>
        </w:rPr>
        <w:t>уристички техничар –</w:t>
      </w:r>
      <w:r w:rsidR="007C2C10">
        <w:rPr>
          <w:lang w:val="ru-RU"/>
        </w:rPr>
        <w:t>Светлана Бабић</w:t>
      </w:r>
    </w:p>
    <w:p w:rsidR="00FA625A" w:rsidRDefault="00FA625A" w:rsidP="00FA625A">
      <w:pPr>
        <w:rPr>
          <w:lang w:val="ru-RU"/>
        </w:rPr>
      </w:pPr>
      <w:r>
        <w:rPr>
          <w:lang w:val="ru-RU"/>
        </w:rPr>
        <w:t>Одељење 3/2</w:t>
      </w:r>
      <w:r>
        <w:t xml:space="preserve"> </w:t>
      </w:r>
      <w:r>
        <w:rPr>
          <w:lang w:val="ru-RU"/>
        </w:rPr>
        <w:t>- Финансијски админ</w:t>
      </w:r>
      <w:r w:rsidR="009E44A5">
        <w:rPr>
          <w:lang w:val="ru-RU"/>
        </w:rPr>
        <w:t xml:space="preserve">истратор –  </w:t>
      </w:r>
      <w:r w:rsidR="007C2C10">
        <w:rPr>
          <w:lang w:val="ru-RU"/>
        </w:rPr>
        <w:t>Драгана Петровић</w:t>
      </w:r>
    </w:p>
    <w:p w:rsidR="00FA625A" w:rsidRDefault="009E44A5" w:rsidP="00FA625A">
      <w:pPr>
        <w:rPr>
          <w:lang w:val="ru-RU"/>
        </w:rPr>
      </w:pPr>
      <w:r>
        <w:rPr>
          <w:lang w:val="ru-RU"/>
        </w:rPr>
        <w:t xml:space="preserve">Одељење 3/3 –Пословни администратор – </w:t>
      </w:r>
      <w:r w:rsidR="007C2C10">
        <w:rPr>
          <w:lang w:val="ru-RU"/>
        </w:rPr>
        <w:t>Зорица Радисављевић</w:t>
      </w:r>
    </w:p>
    <w:p w:rsidR="00FA625A" w:rsidRDefault="00FA625A" w:rsidP="00FA625A">
      <w:pPr>
        <w:rPr>
          <w:lang w:val="ru-RU"/>
        </w:rPr>
      </w:pPr>
      <w:r>
        <w:rPr>
          <w:lang w:val="ru-RU"/>
        </w:rPr>
        <w:t>Одељење 3/4 -  Кулин</w:t>
      </w:r>
      <w:r w:rsidR="009E44A5">
        <w:rPr>
          <w:lang w:val="ru-RU"/>
        </w:rPr>
        <w:t xml:space="preserve">арски техничар – </w:t>
      </w:r>
      <w:r w:rsidR="007C2C10">
        <w:rPr>
          <w:lang w:val="ru-RU"/>
        </w:rPr>
        <w:t>Катарина Тодоровић</w:t>
      </w:r>
    </w:p>
    <w:p w:rsidR="00FA625A" w:rsidRDefault="00FA625A" w:rsidP="00FA625A">
      <w:pPr>
        <w:rPr>
          <w:lang w:val="ru-RU"/>
        </w:rPr>
      </w:pPr>
      <w:r>
        <w:rPr>
          <w:lang w:val="ru-RU"/>
        </w:rPr>
        <w:t xml:space="preserve">Одељење 3/5 – Посластичар- </w:t>
      </w:r>
      <w:r w:rsidR="009E44A5">
        <w:rPr>
          <w:lang w:val="ru-RU"/>
        </w:rPr>
        <w:t xml:space="preserve">Конобар- </w:t>
      </w:r>
      <w:r w:rsidR="007C2C10">
        <w:rPr>
          <w:lang w:val="ru-RU"/>
        </w:rPr>
        <w:t>Мирјана Лазаревић</w:t>
      </w:r>
    </w:p>
    <w:p w:rsidR="002B407D" w:rsidRPr="003F7952" w:rsidRDefault="002B407D" w:rsidP="003F7952">
      <w:pPr>
        <w:tabs>
          <w:tab w:val="left" w:pos="2130"/>
        </w:tabs>
        <w:rPr>
          <w:rFonts w:cs="Times New Roman"/>
          <w:b/>
          <w:szCs w:val="24"/>
          <w:lang w:val="ru-RU"/>
        </w:rPr>
      </w:pPr>
    </w:p>
    <w:p w:rsidR="0055230B" w:rsidRPr="00F44069" w:rsidRDefault="00C73767" w:rsidP="00F05ABD">
      <w:pPr>
        <w:spacing w:after="0"/>
        <w:rPr>
          <w:rFonts w:cs="Times New Roman"/>
          <w:szCs w:val="24"/>
          <w:lang w:val="sr-Cyrl-CS"/>
        </w:rPr>
      </w:pPr>
      <w:r>
        <w:rPr>
          <w:rFonts w:cs="Times New Roman"/>
          <w:szCs w:val="24"/>
          <w:lang w:val="ru-RU"/>
        </w:rPr>
        <w:tab/>
      </w:r>
      <w:r w:rsidR="00C07D3C" w:rsidRPr="003F7952">
        <w:rPr>
          <w:rFonts w:cs="Times New Roman"/>
          <w:szCs w:val="24"/>
          <w:lang w:val="ru-RU"/>
        </w:rPr>
        <w:t xml:space="preserve"> </w:t>
      </w:r>
    </w:p>
    <w:p w:rsidR="0055230B" w:rsidRPr="00F44069" w:rsidRDefault="0055230B" w:rsidP="0055230B">
      <w:pPr>
        <w:spacing w:after="0"/>
        <w:rPr>
          <w:rFonts w:cs="Times New Roman"/>
          <w:szCs w:val="24"/>
          <w:lang w:val="sr-Cyrl-CS"/>
        </w:rPr>
      </w:pPr>
      <w:r w:rsidRPr="00F44069">
        <w:rPr>
          <w:rFonts w:cs="Times New Roman"/>
          <w:szCs w:val="24"/>
          <w:lang w:val="sr-Cyrl-CS"/>
        </w:rPr>
        <w:t xml:space="preserve">   Одељенска већа тр</w:t>
      </w:r>
      <w:r w:rsidR="00F05ABD">
        <w:rPr>
          <w:rFonts w:cs="Times New Roman"/>
          <w:szCs w:val="24"/>
          <w:lang w:val="sr-Cyrl-CS"/>
        </w:rPr>
        <w:t>еће</w:t>
      </w:r>
      <w:r w:rsidR="007C2C10">
        <w:rPr>
          <w:rFonts w:cs="Times New Roman"/>
          <w:szCs w:val="24"/>
          <w:lang w:val="sr-Cyrl-CS"/>
        </w:rPr>
        <w:t>г разреда  током школске 2019/20</w:t>
      </w:r>
      <w:r w:rsidRPr="00F44069">
        <w:rPr>
          <w:rFonts w:cs="Times New Roman"/>
          <w:szCs w:val="24"/>
          <w:lang w:val="sr-Cyrl-CS"/>
        </w:rPr>
        <w:t>. год</w:t>
      </w:r>
      <w:r w:rsidR="00F05ABD">
        <w:rPr>
          <w:rFonts w:cs="Times New Roman"/>
          <w:szCs w:val="24"/>
          <w:lang w:val="sr-Cyrl-CS"/>
        </w:rPr>
        <w:t>ине одржала су по пет редовних</w:t>
      </w:r>
      <w:r w:rsidR="007C2C10">
        <w:rPr>
          <w:rFonts w:cs="Times New Roman"/>
          <w:szCs w:val="24"/>
          <w:lang w:val="sr-Cyrl-CS"/>
        </w:rPr>
        <w:t xml:space="preserve"> </w:t>
      </w:r>
      <w:r w:rsidRPr="00F44069">
        <w:rPr>
          <w:rFonts w:cs="Times New Roman"/>
          <w:szCs w:val="24"/>
          <w:lang w:val="sr-Cyrl-CS"/>
        </w:rPr>
        <w:t>седница. Седницама су присуствовале разредне старешине, предметни професори и педагог школе, а по потреби и директорка и секретар школе. Одељенска већа су радила по испланираном дневном реду за сваку седницу и разматране су тачке према Програму рада одељенских већа трећег  разреда. На седницама и ван њих  су реализоване  следеће активности:</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 xml:space="preserve">формирање одељењских већа, </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избор руководиоца одељенских већа трећег разреда,</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 xml:space="preserve">усвајање </w:t>
      </w:r>
      <w:r w:rsidR="00F05ABD">
        <w:rPr>
          <w:rFonts w:cs="Times New Roman"/>
          <w:szCs w:val="24"/>
          <w:lang w:val="sr-Cyrl-CS"/>
        </w:rPr>
        <w:t xml:space="preserve"> календара рада за школску  2018/2019</w:t>
      </w:r>
      <w:r w:rsidRPr="00F44069">
        <w:rPr>
          <w:rFonts w:cs="Times New Roman"/>
          <w:szCs w:val="24"/>
          <w:lang w:val="sr-Cyrl-CS"/>
        </w:rPr>
        <w:t xml:space="preserve">. годину, </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lastRenderedPageBreak/>
        <w:t>усвајање распореда часова п</w:t>
      </w:r>
      <w:r w:rsidR="00F05ABD">
        <w:rPr>
          <w:rFonts w:cs="Times New Roman"/>
          <w:szCs w:val="24"/>
          <w:lang w:val="sr-Cyrl-CS"/>
        </w:rPr>
        <w:t>о месецима у оквиру школске 2018/2019</w:t>
      </w:r>
      <w:r w:rsidRPr="00F44069">
        <w:rPr>
          <w:rFonts w:cs="Times New Roman"/>
          <w:szCs w:val="24"/>
          <w:lang w:val="sr-Cyrl-CS"/>
        </w:rPr>
        <w:t xml:space="preserve">. године и праћење његове реализације, </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усвајање литературе која ће бити у функцији реализације планираних  образовно-васпитних  садржаја и договор о пружању помоћи  ученицима при  набављању уџбеника,</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 xml:space="preserve">усвајање плана израде писмених задатака и других облика писане и практичне провере и праћење поштовања њихове реализације, као и евентуална усаглашавања услед непредвиђених и објективних околности, </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 xml:space="preserve">усвајање плана спровођења </w:t>
      </w:r>
      <w:r>
        <w:rPr>
          <w:rFonts w:cs="Times New Roman"/>
          <w:szCs w:val="24"/>
          <w:lang w:val="sr-Cyrl-CS"/>
        </w:rPr>
        <w:t xml:space="preserve"> блок наставе,</w:t>
      </w:r>
      <w:r w:rsidRPr="00F44069">
        <w:rPr>
          <w:rFonts w:cs="Times New Roman"/>
          <w:szCs w:val="24"/>
          <w:lang w:val="sr-Cyrl-CS"/>
        </w:rPr>
        <w:t xml:space="preserve"> професионалне </w:t>
      </w:r>
      <w:r>
        <w:rPr>
          <w:rFonts w:cs="Times New Roman"/>
          <w:szCs w:val="24"/>
          <w:lang w:val="sr-Cyrl-CS"/>
        </w:rPr>
        <w:t xml:space="preserve">и феријалне </w:t>
      </w:r>
      <w:r w:rsidRPr="00F44069">
        <w:rPr>
          <w:rFonts w:cs="Times New Roman"/>
          <w:szCs w:val="24"/>
          <w:lang w:val="sr-Cyrl-CS"/>
        </w:rPr>
        <w:t>праксе  за одељења трећег разреда  и праћење њихове реализације,</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 xml:space="preserve">разматрање и усаглашавање критеријума оцењивања, </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упознавање чланова већа са променама које се односе на здравствене, материјалне и социјалне прилике ученика,</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упознавање чланова већа са променама бројног стања ученика у одељењима као и са разлозима тих промена,</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предлог реализације угледних часова,</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 xml:space="preserve">унапређење образовно-васпитног рада у трећем разреду и у појединачним одељењима, </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 xml:space="preserve">остваривање сталног увида у напредовање ученика и пружање подршке ученицима, </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анализирање проблема учења и напредовања сваког ученика као и одељења у целини,</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утврђивање оцена и општег успеха ученика на основу предлога оцена предметних професора,</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анализа оствареног успеха у току сваког  појединачног  класификационог периода, као и на крају школске године,</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доношење и усвајање распореда допунске и  додатне наставе, и праћење њихове реализације,</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 xml:space="preserve">доношење и усвајање распореда ваннаставних активности, и праћење њихове реализације, </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анализа изостајања са наставе у току сваког појединачног  класификационог  периода, као и на крају школске године</w:t>
      </w:r>
      <w:r w:rsidRPr="00F44069">
        <w:rPr>
          <w:rFonts w:cs="Times New Roman"/>
          <w:szCs w:val="24"/>
        </w:rPr>
        <w:t>,</w:t>
      </w:r>
      <w:r w:rsidRPr="00F44069">
        <w:rPr>
          <w:rFonts w:cs="Times New Roman"/>
          <w:szCs w:val="24"/>
          <w:lang w:val="sr-Cyrl-CS"/>
        </w:rPr>
        <w:t xml:space="preserve"> </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 xml:space="preserve">утврђивање и примена  васпитно-дисциплинских мера у сваком  класификационом периоду, </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усвајање програма мера за побољшање успеха  и анализа њихове примене и остварених ефеката (више часова допунске наставе, редовност у учењу и чешће усмене провере знања, примене метода активно оријентисане наставе, разговори са родитељима  кроз редовне, обавезне и по потреби индивидуалне родитељске састанке</w:t>
      </w:r>
      <w:r w:rsidRPr="00F44069">
        <w:rPr>
          <w:rFonts w:cs="Times New Roman"/>
          <w:szCs w:val="24"/>
        </w:rPr>
        <w:t>).</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 xml:space="preserve">праћење реализације наставних планова и програма, </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анализа сарадње са родитељима у вези свих питања која су везана за живот и рад деце у школи и ван ње,</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 xml:space="preserve">утврђивање похвала и награда за ученике за постигнут успех, примерно владање и ангажовање у ваннаставним активностима, </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lastRenderedPageBreak/>
        <w:t>анализа одржаних разредних и  поправних испита,</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 xml:space="preserve">анализа одржаних завршних испита за ученике чије образовање траје три године, </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анализа рада одељенских већ</w:t>
      </w:r>
      <w:r w:rsidR="00F05ABD">
        <w:rPr>
          <w:rFonts w:cs="Times New Roman"/>
          <w:szCs w:val="24"/>
          <w:lang w:val="sr-Cyrl-CS"/>
        </w:rPr>
        <w:t>а  трећег разреда у текућој 2018/19</w:t>
      </w:r>
      <w:r w:rsidRPr="00F44069">
        <w:rPr>
          <w:rFonts w:cs="Times New Roman"/>
          <w:szCs w:val="24"/>
          <w:lang w:val="sr-Cyrl-CS"/>
        </w:rPr>
        <w:t>. години,</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разматрање планова рада за нову школску годину,</w:t>
      </w:r>
    </w:p>
    <w:p w:rsidR="0055230B" w:rsidRPr="00F44069" w:rsidRDefault="0055230B" w:rsidP="00083ABF">
      <w:pPr>
        <w:pStyle w:val="ListParagraph"/>
        <w:numPr>
          <w:ilvl w:val="0"/>
          <w:numId w:val="3"/>
        </w:numPr>
        <w:spacing w:before="0" w:after="0"/>
        <w:rPr>
          <w:rFonts w:cs="Times New Roman"/>
          <w:szCs w:val="24"/>
          <w:lang w:val="sr-Cyrl-CS"/>
        </w:rPr>
      </w:pPr>
      <w:r w:rsidRPr="00F44069">
        <w:rPr>
          <w:rFonts w:cs="Times New Roman"/>
          <w:szCs w:val="24"/>
          <w:lang w:val="sr-Cyrl-CS"/>
        </w:rPr>
        <w:t>сарадња и координација свих чланова одељенских већа ради обезбеђења јединствених акција.</w:t>
      </w:r>
    </w:p>
    <w:p w:rsidR="0055230B" w:rsidRPr="00F44069" w:rsidRDefault="0055230B" w:rsidP="0055230B">
      <w:pPr>
        <w:pStyle w:val="ListParagraph"/>
        <w:spacing w:after="0"/>
        <w:rPr>
          <w:rFonts w:cs="Times New Roman"/>
          <w:szCs w:val="24"/>
          <w:lang w:val="sr-Cyrl-CS"/>
        </w:rPr>
      </w:pPr>
    </w:p>
    <w:p w:rsidR="0055230B" w:rsidRPr="00F44069" w:rsidRDefault="0055230B" w:rsidP="0055230B">
      <w:pPr>
        <w:spacing w:after="0"/>
        <w:ind w:firstLine="360"/>
        <w:rPr>
          <w:rFonts w:cs="Times New Roman"/>
          <w:szCs w:val="24"/>
          <w:lang w:val="sr-Cyrl-CS"/>
        </w:rPr>
      </w:pPr>
      <w:r w:rsidRPr="00F44069">
        <w:rPr>
          <w:rFonts w:cs="Times New Roman"/>
          <w:szCs w:val="24"/>
          <w:lang w:val="sr-Cyrl-CS"/>
        </w:rPr>
        <w:t xml:space="preserve"> Поред ангажовања  на реализацији претходно наведених планираних активности велики број чланова Одељењских  већа трећег разреда  био је ангажован и на следећим   активностима:</w:t>
      </w:r>
    </w:p>
    <w:p w:rsidR="0055230B" w:rsidRPr="00F44069" w:rsidRDefault="0055230B" w:rsidP="00083ABF">
      <w:pPr>
        <w:pStyle w:val="ListParagraph"/>
        <w:numPr>
          <w:ilvl w:val="0"/>
          <w:numId w:val="4"/>
        </w:numPr>
        <w:spacing w:before="0" w:after="0"/>
        <w:rPr>
          <w:rFonts w:cs="Times New Roman"/>
          <w:szCs w:val="24"/>
          <w:lang w:val="sr-Cyrl-CS"/>
        </w:rPr>
      </w:pPr>
      <w:r w:rsidRPr="00F44069">
        <w:rPr>
          <w:rFonts w:cs="Times New Roman"/>
          <w:szCs w:val="24"/>
          <w:lang w:val="sr-Cyrl-CS"/>
        </w:rPr>
        <w:t xml:space="preserve">учешће у раду школских тимова, </w:t>
      </w:r>
    </w:p>
    <w:p w:rsidR="0055230B" w:rsidRPr="00F44069" w:rsidRDefault="0055230B" w:rsidP="00083ABF">
      <w:pPr>
        <w:pStyle w:val="ListParagraph"/>
        <w:numPr>
          <w:ilvl w:val="0"/>
          <w:numId w:val="4"/>
        </w:numPr>
        <w:spacing w:before="0" w:after="0"/>
        <w:rPr>
          <w:rFonts w:cs="Times New Roman"/>
          <w:szCs w:val="24"/>
          <w:lang w:val="sr-Cyrl-CS"/>
        </w:rPr>
      </w:pPr>
      <w:r w:rsidRPr="00F44069">
        <w:rPr>
          <w:rFonts w:cs="Times New Roman"/>
          <w:szCs w:val="24"/>
          <w:lang w:val="sr-Cyrl-CS"/>
        </w:rPr>
        <w:t xml:space="preserve">учешће у раду стручних већа, </w:t>
      </w:r>
    </w:p>
    <w:p w:rsidR="0055230B" w:rsidRPr="00F44069" w:rsidRDefault="0055230B" w:rsidP="00083ABF">
      <w:pPr>
        <w:pStyle w:val="ListParagraph"/>
        <w:numPr>
          <w:ilvl w:val="0"/>
          <w:numId w:val="4"/>
        </w:numPr>
        <w:spacing w:before="0" w:after="0"/>
        <w:rPr>
          <w:rFonts w:cs="Times New Roman"/>
          <w:szCs w:val="24"/>
          <w:lang w:val="sr-Cyrl-CS"/>
        </w:rPr>
      </w:pPr>
      <w:r w:rsidRPr="00F44069">
        <w:rPr>
          <w:rFonts w:cs="Times New Roman"/>
          <w:szCs w:val="24"/>
          <w:lang w:val="sr-Cyrl-CS"/>
        </w:rPr>
        <w:t xml:space="preserve">учешће у раду органа управљања школе, </w:t>
      </w:r>
    </w:p>
    <w:p w:rsidR="0055230B" w:rsidRPr="00F44069" w:rsidRDefault="0055230B" w:rsidP="00083ABF">
      <w:pPr>
        <w:pStyle w:val="ListParagraph"/>
        <w:numPr>
          <w:ilvl w:val="0"/>
          <w:numId w:val="4"/>
        </w:numPr>
        <w:spacing w:before="0" w:after="0"/>
        <w:rPr>
          <w:rFonts w:cs="Times New Roman"/>
          <w:szCs w:val="24"/>
          <w:lang w:val="sr-Cyrl-CS"/>
        </w:rPr>
      </w:pPr>
      <w:r w:rsidRPr="00F44069">
        <w:rPr>
          <w:rFonts w:cs="Times New Roman"/>
          <w:szCs w:val="24"/>
          <w:lang w:val="sr-Cyrl-CS"/>
        </w:rPr>
        <w:t xml:space="preserve">сарадња са родитељима, </w:t>
      </w:r>
    </w:p>
    <w:p w:rsidR="0055230B" w:rsidRPr="00F44069" w:rsidRDefault="0055230B" w:rsidP="00083ABF">
      <w:pPr>
        <w:pStyle w:val="ListParagraph"/>
        <w:numPr>
          <w:ilvl w:val="0"/>
          <w:numId w:val="4"/>
        </w:numPr>
        <w:spacing w:before="0" w:after="0"/>
        <w:rPr>
          <w:rFonts w:cs="Times New Roman"/>
          <w:szCs w:val="24"/>
          <w:lang w:val="sr-Cyrl-CS"/>
        </w:rPr>
      </w:pPr>
      <w:r w:rsidRPr="00F44069">
        <w:rPr>
          <w:rFonts w:cs="Times New Roman"/>
          <w:szCs w:val="24"/>
          <w:lang w:val="sr-Cyrl-CS"/>
        </w:rPr>
        <w:t>рад у оквиру одељенских заједница ,</w:t>
      </w:r>
    </w:p>
    <w:p w:rsidR="0055230B" w:rsidRPr="00F44069" w:rsidRDefault="0055230B" w:rsidP="00083ABF">
      <w:pPr>
        <w:pStyle w:val="ListParagraph"/>
        <w:numPr>
          <w:ilvl w:val="0"/>
          <w:numId w:val="4"/>
        </w:numPr>
        <w:spacing w:before="0" w:after="0"/>
        <w:rPr>
          <w:rFonts w:cs="Times New Roman"/>
          <w:szCs w:val="24"/>
          <w:lang w:val="sr-Cyrl-CS"/>
        </w:rPr>
      </w:pPr>
      <w:r w:rsidRPr="00F44069">
        <w:rPr>
          <w:rFonts w:cs="Times New Roman"/>
          <w:szCs w:val="24"/>
          <w:lang w:val="sr-Cyrl-CS"/>
        </w:rPr>
        <w:t xml:space="preserve">организација и реализација  додатне и припремне наставе, </w:t>
      </w:r>
    </w:p>
    <w:p w:rsidR="0055230B" w:rsidRPr="00F44069" w:rsidRDefault="0055230B" w:rsidP="00083ABF">
      <w:pPr>
        <w:pStyle w:val="ListParagraph"/>
        <w:numPr>
          <w:ilvl w:val="0"/>
          <w:numId w:val="4"/>
        </w:numPr>
        <w:spacing w:before="0" w:after="0"/>
        <w:rPr>
          <w:rFonts w:cs="Times New Roman"/>
          <w:szCs w:val="24"/>
          <w:lang w:val="sr-Cyrl-CS"/>
        </w:rPr>
      </w:pPr>
      <w:r w:rsidRPr="00F44069">
        <w:rPr>
          <w:rFonts w:cs="Times New Roman"/>
          <w:szCs w:val="24"/>
          <w:lang w:val="sr-Cyrl-CS"/>
        </w:rPr>
        <w:t xml:space="preserve">организација и реализација  допунске настве, </w:t>
      </w:r>
    </w:p>
    <w:p w:rsidR="0055230B" w:rsidRPr="00F44069" w:rsidRDefault="0055230B" w:rsidP="00083ABF">
      <w:pPr>
        <w:pStyle w:val="ListParagraph"/>
        <w:numPr>
          <w:ilvl w:val="0"/>
          <w:numId w:val="4"/>
        </w:numPr>
        <w:spacing w:before="0" w:after="0"/>
        <w:rPr>
          <w:rFonts w:cs="Times New Roman"/>
          <w:szCs w:val="24"/>
          <w:lang w:val="sr-Cyrl-CS"/>
        </w:rPr>
      </w:pPr>
      <w:r w:rsidRPr="00F44069">
        <w:rPr>
          <w:rFonts w:cs="Times New Roman"/>
          <w:szCs w:val="24"/>
          <w:lang w:val="sr-Cyrl-CS"/>
        </w:rPr>
        <w:t>извођење угледних часова,</w:t>
      </w:r>
    </w:p>
    <w:p w:rsidR="0055230B" w:rsidRPr="00F44069" w:rsidRDefault="0055230B" w:rsidP="00083ABF">
      <w:pPr>
        <w:pStyle w:val="ListParagraph"/>
        <w:numPr>
          <w:ilvl w:val="0"/>
          <w:numId w:val="4"/>
        </w:numPr>
        <w:spacing w:before="0" w:after="0"/>
        <w:rPr>
          <w:rFonts w:cs="Times New Roman"/>
          <w:szCs w:val="24"/>
          <w:lang w:val="sr-Cyrl-CS"/>
        </w:rPr>
      </w:pPr>
      <w:r w:rsidRPr="00F44069">
        <w:rPr>
          <w:rFonts w:cs="Times New Roman"/>
          <w:szCs w:val="24"/>
          <w:lang w:val="sr-Cyrl-CS"/>
        </w:rPr>
        <w:t xml:space="preserve">израда плана екскурзије за четврти  разред,  </w:t>
      </w:r>
    </w:p>
    <w:p w:rsidR="0055230B" w:rsidRPr="00F44069" w:rsidRDefault="0055230B" w:rsidP="00083ABF">
      <w:pPr>
        <w:pStyle w:val="ListParagraph"/>
        <w:numPr>
          <w:ilvl w:val="0"/>
          <w:numId w:val="4"/>
        </w:numPr>
        <w:spacing w:before="0" w:after="0"/>
        <w:rPr>
          <w:rFonts w:cs="Times New Roman"/>
          <w:szCs w:val="24"/>
          <w:lang w:val="sr-Cyrl-CS"/>
        </w:rPr>
      </w:pPr>
      <w:r w:rsidRPr="00F44069">
        <w:rPr>
          <w:rFonts w:cs="Times New Roman"/>
          <w:szCs w:val="24"/>
          <w:lang w:val="sr-Cyrl-CS"/>
        </w:rPr>
        <w:t xml:space="preserve">израда плана стручних посета и њихова реализација, </w:t>
      </w:r>
    </w:p>
    <w:p w:rsidR="0055230B" w:rsidRPr="00F44069" w:rsidRDefault="0055230B" w:rsidP="00083ABF">
      <w:pPr>
        <w:pStyle w:val="ListParagraph"/>
        <w:numPr>
          <w:ilvl w:val="0"/>
          <w:numId w:val="4"/>
        </w:numPr>
        <w:spacing w:before="0" w:after="0"/>
        <w:rPr>
          <w:rFonts w:cs="Times New Roman"/>
          <w:szCs w:val="24"/>
          <w:lang w:val="sr-Cyrl-CS"/>
        </w:rPr>
      </w:pPr>
      <w:r w:rsidRPr="00F44069">
        <w:rPr>
          <w:rFonts w:cs="Times New Roman"/>
          <w:szCs w:val="24"/>
          <w:lang w:val="sr-Cyrl-CS"/>
        </w:rPr>
        <w:t xml:space="preserve">учешће у разним стручним, културним и спортским манифестацијама, </w:t>
      </w:r>
    </w:p>
    <w:p w:rsidR="0055230B" w:rsidRPr="00F44069" w:rsidRDefault="0055230B" w:rsidP="00083ABF">
      <w:pPr>
        <w:pStyle w:val="ListParagraph"/>
        <w:numPr>
          <w:ilvl w:val="0"/>
          <w:numId w:val="4"/>
        </w:numPr>
        <w:spacing w:before="0" w:after="0"/>
        <w:rPr>
          <w:rFonts w:cs="Times New Roman"/>
          <w:szCs w:val="24"/>
          <w:lang w:val="sr-Cyrl-CS"/>
        </w:rPr>
      </w:pPr>
      <w:r w:rsidRPr="00F44069">
        <w:rPr>
          <w:rFonts w:cs="Times New Roman"/>
          <w:szCs w:val="24"/>
          <w:lang w:val="sr-Cyrl-CS"/>
        </w:rPr>
        <w:t>учешће у хуманитарним акцијама,</w:t>
      </w:r>
    </w:p>
    <w:p w:rsidR="0055230B" w:rsidRPr="00F44069" w:rsidRDefault="0055230B" w:rsidP="00083ABF">
      <w:pPr>
        <w:pStyle w:val="ListParagraph"/>
        <w:numPr>
          <w:ilvl w:val="0"/>
          <w:numId w:val="4"/>
        </w:numPr>
        <w:spacing w:before="0" w:after="0"/>
        <w:rPr>
          <w:rFonts w:cs="Times New Roman"/>
          <w:szCs w:val="24"/>
          <w:lang w:val="sr-Cyrl-CS"/>
        </w:rPr>
      </w:pPr>
      <w:r w:rsidRPr="00F44069">
        <w:rPr>
          <w:rFonts w:cs="Times New Roman"/>
          <w:szCs w:val="24"/>
          <w:lang w:val="sr-Cyrl-CS"/>
        </w:rPr>
        <w:t>интерно и екстерно стручно усавршавање.</w:t>
      </w:r>
    </w:p>
    <w:p w:rsidR="007C2C10" w:rsidRDefault="0055230B" w:rsidP="0055230B">
      <w:pPr>
        <w:spacing w:after="0"/>
        <w:rPr>
          <w:rFonts w:cs="Times New Roman"/>
          <w:szCs w:val="24"/>
          <w:lang w:val="sr-Cyrl-CS"/>
        </w:rPr>
      </w:pPr>
      <w:r w:rsidRPr="00F44069">
        <w:rPr>
          <w:rFonts w:cs="Times New Roman"/>
          <w:szCs w:val="24"/>
          <w:lang w:val="sr-Cyrl-CS"/>
        </w:rPr>
        <w:t xml:space="preserve">         Током школске године,  одељенска већа трећег разреда су имала изузетну сарадњу са педагогом школе, тако да су сви проблеми решавани на време и веома успешно. Истовремено, потпуну правну помоћ веће је добијало од секретара школе, тако да су у свим случајевима поштовани прописи, закон и  правна процедура. Директорка школе је присуствовала седницама одељенских већа када је за тим постојала потреба   и својим упутствима и координацијом олакшавала доношење одлука, као и сам рад већа</w:t>
      </w:r>
    </w:p>
    <w:p w:rsidR="007C2C10" w:rsidRDefault="007C2C10" w:rsidP="007C2C10">
      <w:pPr>
        <w:tabs>
          <w:tab w:val="left" w:pos="720"/>
        </w:tabs>
        <w:rPr>
          <w:rFonts w:cs="Times New Roman"/>
          <w:szCs w:val="24"/>
          <w:lang w:val="ru-RU"/>
        </w:rPr>
      </w:pPr>
      <w:r>
        <w:rPr>
          <w:rFonts w:cs="Times New Roman"/>
          <w:szCs w:val="24"/>
          <w:lang w:val="ru-RU"/>
        </w:rPr>
        <w:t xml:space="preserve">Због новонастале ситуације и вируса Ковид- а 19.од 16. марта настава је наставила са радом онлајн. Разредне старешине су организовале састанке преко вибер групе и мејла. </w:t>
      </w:r>
    </w:p>
    <w:p w:rsidR="003479C4" w:rsidRDefault="0055230B" w:rsidP="00F05ABD">
      <w:pPr>
        <w:spacing w:after="0"/>
        <w:rPr>
          <w:rFonts w:cs="Times New Roman"/>
          <w:szCs w:val="24"/>
          <w:lang w:val="sr-Cyrl-CS"/>
        </w:rPr>
      </w:pPr>
      <w:r w:rsidRPr="00F44069">
        <w:rPr>
          <w:rFonts w:cs="Times New Roman"/>
          <w:szCs w:val="24"/>
          <w:lang w:val="sr-Cyrl-CS"/>
        </w:rPr>
        <w:t xml:space="preserve">   Све планиране активности одељенског већ</w:t>
      </w:r>
      <w:r w:rsidR="007C2C10">
        <w:rPr>
          <w:rFonts w:cs="Times New Roman"/>
          <w:szCs w:val="24"/>
          <w:lang w:val="sr-Cyrl-CS"/>
        </w:rPr>
        <w:t>а трећег разреда за школску 2019/20</w:t>
      </w:r>
      <w:r w:rsidRPr="00F44069">
        <w:rPr>
          <w:rFonts w:cs="Times New Roman"/>
          <w:szCs w:val="24"/>
          <w:lang w:val="sr-Cyrl-CS"/>
        </w:rPr>
        <w:t xml:space="preserve">. годину су релизоване. Записници са седница одељенских већа евидентирани су </w:t>
      </w:r>
      <w:r w:rsidR="00F05ABD">
        <w:rPr>
          <w:rFonts w:cs="Times New Roman"/>
          <w:szCs w:val="24"/>
          <w:lang w:val="sr-Cyrl-CS"/>
        </w:rPr>
        <w:t>електронском  дневнику.</w:t>
      </w:r>
    </w:p>
    <w:p w:rsidR="002C6603" w:rsidRDefault="002C6603" w:rsidP="00F05ABD">
      <w:pPr>
        <w:spacing w:after="0"/>
        <w:rPr>
          <w:rFonts w:cs="Times New Roman"/>
          <w:szCs w:val="24"/>
          <w:lang w:val="sr-Cyrl-CS"/>
        </w:rPr>
      </w:pPr>
    </w:p>
    <w:p w:rsidR="002C6603" w:rsidRDefault="002C6603" w:rsidP="00F05ABD">
      <w:pPr>
        <w:spacing w:after="0"/>
        <w:rPr>
          <w:rFonts w:cs="Times New Roman"/>
          <w:szCs w:val="24"/>
          <w:lang w:val="sr-Cyrl-CS"/>
        </w:rPr>
      </w:pPr>
    </w:p>
    <w:p w:rsidR="002C6603" w:rsidRPr="00F05ABD" w:rsidRDefault="002C6603" w:rsidP="00F05ABD">
      <w:pPr>
        <w:spacing w:after="0"/>
        <w:rPr>
          <w:rFonts w:cs="Times New Roman"/>
          <w:szCs w:val="24"/>
          <w:lang w:val="sr-Cyrl-CS"/>
        </w:rPr>
      </w:pPr>
    </w:p>
    <w:p w:rsidR="003479C4" w:rsidRPr="003F7952" w:rsidRDefault="003479C4" w:rsidP="003F7952">
      <w:pPr>
        <w:rPr>
          <w:rFonts w:cs="Times New Roman"/>
          <w:b/>
          <w:i/>
          <w:color w:val="E36C0A" w:themeColor="accent6" w:themeShade="BF"/>
          <w:szCs w:val="24"/>
          <w:lang w:val="ru-RU"/>
        </w:rPr>
      </w:pPr>
      <w:r w:rsidRPr="003F7952">
        <w:rPr>
          <w:rFonts w:cs="Times New Roman"/>
          <w:b/>
          <w:i/>
          <w:color w:val="E36C0A" w:themeColor="accent6" w:themeShade="BF"/>
          <w:szCs w:val="24"/>
          <w:lang w:val="ru-RU"/>
        </w:rPr>
        <w:t>Одељење 3/1</w:t>
      </w:r>
      <w:r w:rsidR="0001019E">
        <w:rPr>
          <w:rFonts w:cs="Times New Roman"/>
          <w:b/>
          <w:i/>
          <w:color w:val="E36C0A" w:themeColor="accent6" w:themeShade="BF"/>
          <w:szCs w:val="24"/>
          <w:lang w:val="ru-RU"/>
        </w:rPr>
        <w:t>Туристички техничар</w:t>
      </w:r>
    </w:p>
    <w:tbl>
      <w:tblPr>
        <w:tblStyle w:val="TableGrid"/>
        <w:tblW w:w="8640" w:type="dxa"/>
        <w:jc w:val="center"/>
        <w:tblLook w:val="04A0"/>
      </w:tblPr>
      <w:tblGrid>
        <w:gridCol w:w="1316"/>
        <w:gridCol w:w="733"/>
        <w:gridCol w:w="733"/>
        <w:gridCol w:w="733"/>
        <w:gridCol w:w="733"/>
        <w:gridCol w:w="732"/>
        <w:gridCol w:w="732"/>
        <w:gridCol w:w="732"/>
        <w:gridCol w:w="732"/>
        <w:gridCol w:w="732"/>
        <w:gridCol w:w="732"/>
      </w:tblGrid>
      <w:tr w:rsidR="003479C4" w:rsidRPr="003F7952" w:rsidTr="00C55572">
        <w:trPr>
          <w:cantSplit/>
          <w:trHeight w:val="1525"/>
          <w:jc w:val="center"/>
        </w:trPr>
        <w:tc>
          <w:tcPr>
            <w:tcW w:w="0" w:type="auto"/>
            <w:shd w:val="clear" w:color="auto" w:fill="D9D9D9" w:themeFill="background1" w:themeFillShade="D9"/>
            <w:textDirection w:val="btLr"/>
            <w:vAlign w:val="center"/>
          </w:tcPr>
          <w:p w:rsidR="003479C4" w:rsidRPr="00A84D41" w:rsidRDefault="003479C4" w:rsidP="00C55572">
            <w:pPr>
              <w:spacing w:after="0"/>
              <w:ind w:left="113" w:right="113"/>
              <w:rPr>
                <w:rFonts w:cs="Times New Roman"/>
                <w:i/>
                <w:sz w:val="20"/>
                <w:szCs w:val="20"/>
                <w:lang w:val="ru-RU"/>
              </w:rPr>
            </w:pPr>
            <w:r w:rsidRPr="00A84D41">
              <w:rPr>
                <w:rFonts w:cs="Times New Roman"/>
                <w:i/>
                <w:sz w:val="20"/>
                <w:szCs w:val="20"/>
                <w:lang w:val="ru-RU"/>
              </w:rPr>
              <w:lastRenderedPageBreak/>
              <w:t>полугодиште</w:t>
            </w:r>
          </w:p>
        </w:tc>
        <w:tc>
          <w:tcPr>
            <w:tcW w:w="0" w:type="auto"/>
            <w:shd w:val="clear" w:color="auto" w:fill="D9D9D9" w:themeFill="background1" w:themeFillShade="D9"/>
            <w:textDirection w:val="btLr"/>
            <w:vAlign w:val="center"/>
          </w:tcPr>
          <w:p w:rsidR="003479C4" w:rsidRPr="00A84D41" w:rsidRDefault="003479C4" w:rsidP="00C55572">
            <w:pPr>
              <w:spacing w:after="0"/>
              <w:ind w:left="113" w:right="113"/>
              <w:rPr>
                <w:rFonts w:cs="Times New Roman"/>
                <w:i/>
                <w:sz w:val="20"/>
                <w:szCs w:val="20"/>
                <w:lang w:val="ru-RU"/>
              </w:rPr>
            </w:pPr>
            <w:r w:rsidRPr="00A84D41">
              <w:rPr>
                <w:rFonts w:cs="Times New Roman"/>
                <w:i/>
                <w:sz w:val="20"/>
                <w:szCs w:val="20"/>
                <w:lang w:val="ru-RU"/>
              </w:rPr>
              <w:t>Укупно ученика</w:t>
            </w:r>
          </w:p>
        </w:tc>
        <w:tc>
          <w:tcPr>
            <w:tcW w:w="0" w:type="auto"/>
            <w:shd w:val="clear" w:color="auto" w:fill="D9D9D9" w:themeFill="background1" w:themeFillShade="D9"/>
            <w:textDirection w:val="btLr"/>
            <w:vAlign w:val="center"/>
          </w:tcPr>
          <w:p w:rsidR="003479C4" w:rsidRPr="00A84D41" w:rsidRDefault="003479C4" w:rsidP="00C55572">
            <w:pPr>
              <w:spacing w:after="0"/>
              <w:ind w:left="113" w:right="113"/>
              <w:rPr>
                <w:rFonts w:cs="Times New Roman"/>
                <w:i/>
                <w:sz w:val="20"/>
                <w:szCs w:val="20"/>
                <w:lang w:val="ru-RU"/>
              </w:rPr>
            </w:pPr>
            <w:r w:rsidRPr="00A84D41">
              <w:rPr>
                <w:rFonts w:cs="Times New Roman"/>
                <w:i/>
                <w:sz w:val="20"/>
                <w:szCs w:val="20"/>
                <w:lang w:val="ru-RU"/>
              </w:rPr>
              <w:t>одличних</w:t>
            </w:r>
          </w:p>
        </w:tc>
        <w:tc>
          <w:tcPr>
            <w:tcW w:w="0" w:type="auto"/>
            <w:shd w:val="clear" w:color="auto" w:fill="D9D9D9" w:themeFill="background1" w:themeFillShade="D9"/>
            <w:textDirection w:val="btLr"/>
            <w:vAlign w:val="center"/>
          </w:tcPr>
          <w:p w:rsidR="003479C4" w:rsidRPr="00A84D41" w:rsidRDefault="003479C4" w:rsidP="00C55572">
            <w:pPr>
              <w:spacing w:after="0"/>
              <w:ind w:left="113" w:right="113"/>
              <w:rPr>
                <w:rFonts w:cs="Times New Roman"/>
                <w:i/>
                <w:sz w:val="20"/>
                <w:szCs w:val="20"/>
                <w:lang w:val="ru-RU"/>
              </w:rPr>
            </w:pPr>
            <w:r w:rsidRPr="00A84D41">
              <w:rPr>
                <w:rFonts w:cs="Times New Roman"/>
                <w:i/>
                <w:sz w:val="20"/>
                <w:szCs w:val="20"/>
                <w:lang w:val="ru-RU"/>
              </w:rPr>
              <w:t xml:space="preserve">Врлодобрих </w:t>
            </w:r>
          </w:p>
        </w:tc>
        <w:tc>
          <w:tcPr>
            <w:tcW w:w="0" w:type="auto"/>
            <w:shd w:val="clear" w:color="auto" w:fill="D9D9D9" w:themeFill="background1" w:themeFillShade="D9"/>
            <w:textDirection w:val="btLr"/>
            <w:vAlign w:val="center"/>
          </w:tcPr>
          <w:p w:rsidR="003479C4" w:rsidRPr="00A84D41" w:rsidRDefault="003479C4" w:rsidP="00C55572">
            <w:pPr>
              <w:spacing w:after="0"/>
              <w:ind w:left="113" w:right="113"/>
              <w:rPr>
                <w:rFonts w:cs="Times New Roman"/>
                <w:i/>
                <w:sz w:val="20"/>
                <w:szCs w:val="20"/>
                <w:lang w:val="ru-RU"/>
              </w:rPr>
            </w:pPr>
            <w:r w:rsidRPr="00A84D41">
              <w:rPr>
                <w:rFonts w:cs="Times New Roman"/>
                <w:i/>
                <w:sz w:val="20"/>
                <w:szCs w:val="20"/>
                <w:lang w:val="ru-RU"/>
              </w:rPr>
              <w:t xml:space="preserve">Добрих </w:t>
            </w:r>
          </w:p>
        </w:tc>
        <w:tc>
          <w:tcPr>
            <w:tcW w:w="0" w:type="auto"/>
            <w:shd w:val="clear" w:color="auto" w:fill="D9D9D9" w:themeFill="background1" w:themeFillShade="D9"/>
            <w:textDirection w:val="btLr"/>
            <w:vAlign w:val="center"/>
          </w:tcPr>
          <w:p w:rsidR="003479C4" w:rsidRPr="00A84D41" w:rsidRDefault="003479C4" w:rsidP="00C55572">
            <w:pPr>
              <w:spacing w:after="0"/>
              <w:ind w:left="113" w:right="113"/>
              <w:rPr>
                <w:rFonts w:cs="Times New Roman"/>
                <w:i/>
                <w:sz w:val="20"/>
                <w:szCs w:val="20"/>
                <w:lang w:val="ru-RU"/>
              </w:rPr>
            </w:pPr>
            <w:r w:rsidRPr="00A84D41">
              <w:rPr>
                <w:rFonts w:cs="Times New Roman"/>
                <w:i/>
                <w:sz w:val="20"/>
                <w:szCs w:val="20"/>
                <w:lang w:val="ru-RU"/>
              </w:rPr>
              <w:t>довољни</w:t>
            </w:r>
          </w:p>
        </w:tc>
        <w:tc>
          <w:tcPr>
            <w:tcW w:w="0" w:type="auto"/>
            <w:shd w:val="clear" w:color="auto" w:fill="D9D9D9" w:themeFill="background1" w:themeFillShade="D9"/>
            <w:textDirection w:val="btLr"/>
            <w:vAlign w:val="center"/>
          </w:tcPr>
          <w:p w:rsidR="003479C4" w:rsidRPr="00A84D41" w:rsidRDefault="003479C4" w:rsidP="00C55572">
            <w:pPr>
              <w:spacing w:after="0"/>
              <w:ind w:left="113" w:right="113"/>
              <w:rPr>
                <w:rFonts w:cs="Times New Roman"/>
                <w:i/>
                <w:sz w:val="20"/>
                <w:szCs w:val="20"/>
                <w:lang w:val="ru-RU"/>
              </w:rPr>
            </w:pPr>
            <w:r w:rsidRPr="00A84D41">
              <w:rPr>
                <w:rFonts w:cs="Times New Roman"/>
                <w:i/>
                <w:sz w:val="20"/>
                <w:szCs w:val="20"/>
                <w:lang w:val="ru-RU"/>
              </w:rPr>
              <w:t>Позитивни успех</w:t>
            </w:r>
          </w:p>
        </w:tc>
        <w:tc>
          <w:tcPr>
            <w:tcW w:w="0" w:type="auto"/>
            <w:shd w:val="clear" w:color="auto" w:fill="D9D9D9" w:themeFill="background1" w:themeFillShade="D9"/>
            <w:textDirection w:val="btLr"/>
            <w:vAlign w:val="center"/>
          </w:tcPr>
          <w:p w:rsidR="003479C4" w:rsidRPr="00A84D41" w:rsidRDefault="003479C4" w:rsidP="00C55572">
            <w:pPr>
              <w:spacing w:after="0"/>
              <w:ind w:left="113" w:right="113"/>
              <w:rPr>
                <w:rFonts w:cs="Times New Roman"/>
                <w:i/>
                <w:sz w:val="20"/>
                <w:szCs w:val="20"/>
                <w:lang w:val="ru-RU"/>
              </w:rPr>
            </w:pPr>
            <w:r w:rsidRPr="00A84D41">
              <w:rPr>
                <w:rFonts w:cs="Times New Roman"/>
                <w:i/>
                <w:sz w:val="20"/>
                <w:szCs w:val="20"/>
                <w:lang w:val="ru-RU"/>
              </w:rPr>
              <w:t xml:space="preserve">Са 1 </w:t>
            </w:r>
          </w:p>
        </w:tc>
        <w:tc>
          <w:tcPr>
            <w:tcW w:w="0" w:type="auto"/>
            <w:shd w:val="clear" w:color="auto" w:fill="D9D9D9" w:themeFill="background1" w:themeFillShade="D9"/>
            <w:textDirection w:val="btLr"/>
            <w:vAlign w:val="center"/>
          </w:tcPr>
          <w:p w:rsidR="003479C4" w:rsidRPr="00A84D41" w:rsidRDefault="003479C4" w:rsidP="00C55572">
            <w:pPr>
              <w:spacing w:after="0"/>
              <w:ind w:left="113" w:right="113"/>
              <w:rPr>
                <w:rFonts w:cs="Times New Roman"/>
                <w:b/>
                <w:i/>
                <w:sz w:val="20"/>
                <w:szCs w:val="20"/>
                <w:lang w:val="ru-RU"/>
              </w:rPr>
            </w:pPr>
            <w:r w:rsidRPr="00A84D41">
              <w:rPr>
                <w:rFonts w:cs="Times New Roman"/>
                <w:b/>
                <w:i/>
                <w:sz w:val="20"/>
                <w:szCs w:val="20"/>
                <w:lang w:val="ru-RU"/>
              </w:rPr>
              <w:t>Са 2</w:t>
            </w:r>
          </w:p>
        </w:tc>
        <w:tc>
          <w:tcPr>
            <w:tcW w:w="0" w:type="auto"/>
            <w:shd w:val="clear" w:color="auto" w:fill="D9D9D9" w:themeFill="background1" w:themeFillShade="D9"/>
            <w:textDirection w:val="btLr"/>
            <w:vAlign w:val="center"/>
          </w:tcPr>
          <w:p w:rsidR="003479C4" w:rsidRPr="00A84D41" w:rsidRDefault="003479C4" w:rsidP="00C55572">
            <w:pPr>
              <w:spacing w:after="0"/>
              <w:ind w:left="113" w:right="113"/>
              <w:rPr>
                <w:rFonts w:cs="Times New Roman"/>
                <w:b/>
                <w:i/>
                <w:sz w:val="20"/>
                <w:szCs w:val="20"/>
                <w:lang w:val="ru-RU"/>
              </w:rPr>
            </w:pPr>
            <w:r w:rsidRPr="00A84D41">
              <w:rPr>
                <w:rFonts w:cs="Times New Roman"/>
                <w:b/>
                <w:i/>
                <w:sz w:val="20"/>
                <w:szCs w:val="20"/>
                <w:lang w:val="ru-RU"/>
              </w:rPr>
              <w:t>Са 3</w:t>
            </w:r>
          </w:p>
        </w:tc>
        <w:tc>
          <w:tcPr>
            <w:tcW w:w="0" w:type="auto"/>
            <w:tcBorders>
              <w:top w:val="single" w:sz="4" w:space="0" w:color="auto"/>
              <w:bottom w:val="single" w:sz="4" w:space="0" w:color="auto"/>
              <w:right w:val="single" w:sz="4" w:space="0" w:color="auto"/>
            </w:tcBorders>
            <w:shd w:val="clear" w:color="auto" w:fill="D9D9D9" w:themeFill="background1" w:themeFillShade="D9"/>
            <w:textDirection w:val="btLr"/>
            <w:vAlign w:val="center"/>
          </w:tcPr>
          <w:p w:rsidR="003479C4" w:rsidRPr="00A84D41" w:rsidRDefault="003479C4" w:rsidP="00C55572">
            <w:pPr>
              <w:spacing w:after="0"/>
              <w:ind w:left="113" w:right="113"/>
              <w:rPr>
                <w:rFonts w:cs="Times New Roman"/>
                <w:b/>
                <w:i/>
                <w:sz w:val="20"/>
                <w:szCs w:val="20"/>
                <w:lang w:val="ru-RU"/>
              </w:rPr>
            </w:pPr>
            <w:r w:rsidRPr="00A84D41">
              <w:rPr>
                <w:rFonts w:cs="Times New Roman"/>
                <w:b/>
                <w:i/>
                <w:sz w:val="20"/>
                <w:szCs w:val="20"/>
                <w:lang w:val="ru-RU"/>
              </w:rPr>
              <w:t>&amp;</w:t>
            </w:r>
          </w:p>
        </w:tc>
      </w:tr>
      <w:tr w:rsidR="003479C4" w:rsidRPr="003F7952" w:rsidTr="00C55572">
        <w:trPr>
          <w:jc w:val="center"/>
        </w:trPr>
        <w:tc>
          <w:tcPr>
            <w:tcW w:w="0" w:type="auto"/>
            <w:vAlign w:val="center"/>
          </w:tcPr>
          <w:p w:rsidR="003479C4" w:rsidRPr="003F7952" w:rsidRDefault="003479C4" w:rsidP="00C55572">
            <w:pPr>
              <w:spacing w:after="0"/>
              <w:rPr>
                <w:rFonts w:cs="Times New Roman"/>
                <w:i/>
                <w:szCs w:val="24"/>
              </w:rPr>
            </w:pPr>
            <w:r w:rsidRPr="003F7952">
              <w:rPr>
                <w:rFonts w:cs="Times New Roman"/>
                <w:i/>
                <w:szCs w:val="24"/>
              </w:rPr>
              <w:t>I</w:t>
            </w:r>
          </w:p>
        </w:tc>
        <w:tc>
          <w:tcPr>
            <w:tcW w:w="0" w:type="auto"/>
            <w:vAlign w:val="center"/>
          </w:tcPr>
          <w:p w:rsidR="003479C4" w:rsidRPr="009C391A" w:rsidRDefault="009C391A" w:rsidP="00C55572">
            <w:pPr>
              <w:spacing w:after="0"/>
              <w:rPr>
                <w:rFonts w:cs="Times New Roman"/>
                <w:i/>
                <w:szCs w:val="24"/>
              </w:rPr>
            </w:pPr>
            <w:r>
              <w:rPr>
                <w:rFonts w:cs="Times New Roman"/>
                <w:i/>
                <w:szCs w:val="24"/>
              </w:rPr>
              <w:t>31</w:t>
            </w:r>
          </w:p>
        </w:tc>
        <w:tc>
          <w:tcPr>
            <w:tcW w:w="0" w:type="auto"/>
            <w:vAlign w:val="center"/>
          </w:tcPr>
          <w:p w:rsidR="003479C4" w:rsidRPr="009C391A" w:rsidRDefault="009C391A" w:rsidP="00C55572">
            <w:pPr>
              <w:spacing w:after="0"/>
              <w:rPr>
                <w:rFonts w:cs="Times New Roman"/>
                <w:i/>
                <w:szCs w:val="24"/>
              </w:rPr>
            </w:pPr>
            <w:r>
              <w:rPr>
                <w:rFonts w:cs="Times New Roman"/>
                <w:i/>
                <w:szCs w:val="24"/>
              </w:rPr>
              <w:t>9</w:t>
            </w:r>
          </w:p>
        </w:tc>
        <w:tc>
          <w:tcPr>
            <w:tcW w:w="0" w:type="auto"/>
            <w:vAlign w:val="center"/>
          </w:tcPr>
          <w:p w:rsidR="003479C4" w:rsidRPr="009C391A" w:rsidRDefault="009C391A" w:rsidP="00C55572">
            <w:pPr>
              <w:spacing w:after="0"/>
              <w:rPr>
                <w:rFonts w:cs="Times New Roman"/>
                <w:i/>
                <w:szCs w:val="24"/>
              </w:rPr>
            </w:pPr>
            <w:r>
              <w:rPr>
                <w:rFonts w:cs="Times New Roman"/>
                <w:i/>
                <w:szCs w:val="24"/>
              </w:rPr>
              <w:t>12</w:t>
            </w:r>
          </w:p>
        </w:tc>
        <w:tc>
          <w:tcPr>
            <w:tcW w:w="0" w:type="auto"/>
            <w:vAlign w:val="center"/>
          </w:tcPr>
          <w:p w:rsidR="003479C4" w:rsidRPr="009C391A" w:rsidRDefault="009C391A" w:rsidP="00C55572">
            <w:pPr>
              <w:spacing w:after="0"/>
              <w:rPr>
                <w:rFonts w:cs="Times New Roman"/>
                <w:i/>
                <w:szCs w:val="24"/>
              </w:rPr>
            </w:pPr>
            <w:r>
              <w:rPr>
                <w:rFonts w:cs="Times New Roman"/>
                <w:i/>
                <w:szCs w:val="24"/>
              </w:rPr>
              <w:t>6</w:t>
            </w:r>
          </w:p>
        </w:tc>
        <w:tc>
          <w:tcPr>
            <w:tcW w:w="0" w:type="auto"/>
            <w:vAlign w:val="center"/>
          </w:tcPr>
          <w:p w:rsidR="003479C4" w:rsidRPr="009C391A" w:rsidRDefault="009C391A" w:rsidP="00C55572">
            <w:pPr>
              <w:spacing w:after="0"/>
              <w:rPr>
                <w:rFonts w:cs="Times New Roman"/>
                <w:i/>
                <w:szCs w:val="24"/>
              </w:rPr>
            </w:pPr>
            <w:r>
              <w:rPr>
                <w:rFonts w:cs="Times New Roman"/>
                <w:i/>
                <w:szCs w:val="24"/>
              </w:rPr>
              <w:t>/</w:t>
            </w:r>
          </w:p>
        </w:tc>
        <w:tc>
          <w:tcPr>
            <w:tcW w:w="0" w:type="auto"/>
            <w:vAlign w:val="center"/>
          </w:tcPr>
          <w:p w:rsidR="003479C4" w:rsidRPr="009C391A" w:rsidRDefault="009C391A" w:rsidP="00C55572">
            <w:pPr>
              <w:spacing w:after="0"/>
              <w:rPr>
                <w:rFonts w:cs="Times New Roman"/>
                <w:i/>
                <w:szCs w:val="24"/>
              </w:rPr>
            </w:pPr>
            <w:r>
              <w:rPr>
                <w:rFonts w:cs="Times New Roman"/>
                <w:i/>
                <w:szCs w:val="24"/>
              </w:rPr>
              <w:t>27</w:t>
            </w:r>
          </w:p>
        </w:tc>
        <w:tc>
          <w:tcPr>
            <w:tcW w:w="0" w:type="auto"/>
            <w:vAlign w:val="center"/>
          </w:tcPr>
          <w:p w:rsidR="003479C4" w:rsidRPr="009C391A" w:rsidRDefault="009C391A" w:rsidP="00C55572">
            <w:pPr>
              <w:spacing w:after="0"/>
              <w:rPr>
                <w:rFonts w:cs="Times New Roman"/>
                <w:i/>
                <w:szCs w:val="24"/>
              </w:rPr>
            </w:pPr>
            <w:r>
              <w:rPr>
                <w:rFonts w:cs="Times New Roman"/>
                <w:i/>
                <w:szCs w:val="24"/>
              </w:rPr>
              <w:t>3</w:t>
            </w:r>
          </w:p>
        </w:tc>
        <w:tc>
          <w:tcPr>
            <w:tcW w:w="0" w:type="auto"/>
            <w:vAlign w:val="center"/>
          </w:tcPr>
          <w:p w:rsidR="003479C4" w:rsidRPr="009C391A" w:rsidRDefault="009C391A" w:rsidP="00C55572">
            <w:pPr>
              <w:spacing w:after="0"/>
              <w:rPr>
                <w:rFonts w:cs="Times New Roman"/>
                <w:b/>
                <w:i/>
                <w:szCs w:val="24"/>
              </w:rPr>
            </w:pPr>
            <w:r>
              <w:rPr>
                <w:rFonts w:cs="Times New Roman"/>
                <w:b/>
                <w:i/>
                <w:szCs w:val="24"/>
              </w:rPr>
              <w:t>/</w:t>
            </w:r>
          </w:p>
        </w:tc>
        <w:tc>
          <w:tcPr>
            <w:tcW w:w="0" w:type="auto"/>
            <w:vAlign w:val="center"/>
          </w:tcPr>
          <w:p w:rsidR="003479C4" w:rsidRPr="009C391A" w:rsidRDefault="009C391A" w:rsidP="00C55572">
            <w:pPr>
              <w:spacing w:after="0"/>
              <w:rPr>
                <w:rFonts w:cs="Times New Roman"/>
                <w:b/>
                <w:i/>
                <w:szCs w:val="24"/>
              </w:rPr>
            </w:pPr>
            <w:r>
              <w:rPr>
                <w:rFonts w:cs="Times New Roman"/>
                <w:b/>
                <w:i/>
                <w:szCs w:val="24"/>
              </w:rPr>
              <w:t>1</w:t>
            </w:r>
          </w:p>
        </w:tc>
        <w:tc>
          <w:tcPr>
            <w:tcW w:w="0" w:type="auto"/>
            <w:tcBorders>
              <w:top w:val="single" w:sz="4" w:space="0" w:color="auto"/>
              <w:bottom w:val="single" w:sz="4" w:space="0" w:color="auto"/>
              <w:right w:val="single" w:sz="4" w:space="0" w:color="auto"/>
            </w:tcBorders>
            <w:shd w:val="clear" w:color="auto" w:fill="auto"/>
            <w:vAlign w:val="center"/>
          </w:tcPr>
          <w:p w:rsidR="003479C4" w:rsidRPr="009C391A" w:rsidRDefault="009C391A" w:rsidP="00C55572">
            <w:pPr>
              <w:spacing w:after="0"/>
              <w:rPr>
                <w:rFonts w:cs="Times New Roman"/>
                <w:b/>
                <w:i/>
                <w:szCs w:val="24"/>
              </w:rPr>
            </w:pPr>
            <w:r>
              <w:rPr>
                <w:rFonts w:cs="Times New Roman"/>
                <w:b/>
                <w:i/>
                <w:szCs w:val="24"/>
              </w:rPr>
              <w:t>4</w:t>
            </w:r>
          </w:p>
        </w:tc>
      </w:tr>
      <w:tr w:rsidR="003479C4" w:rsidRPr="003F7952" w:rsidTr="00C55572">
        <w:trPr>
          <w:jc w:val="center"/>
        </w:trPr>
        <w:tc>
          <w:tcPr>
            <w:tcW w:w="0" w:type="auto"/>
            <w:vAlign w:val="center"/>
          </w:tcPr>
          <w:p w:rsidR="003479C4" w:rsidRPr="003F7952" w:rsidRDefault="003479C4" w:rsidP="00C55572">
            <w:pPr>
              <w:spacing w:after="0"/>
              <w:rPr>
                <w:rFonts w:cs="Times New Roman"/>
                <w:i/>
                <w:szCs w:val="24"/>
              </w:rPr>
            </w:pPr>
            <w:r w:rsidRPr="003F7952">
              <w:rPr>
                <w:rFonts w:cs="Times New Roman"/>
                <w:i/>
                <w:szCs w:val="24"/>
              </w:rPr>
              <w:t>II</w:t>
            </w:r>
          </w:p>
        </w:tc>
        <w:tc>
          <w:tcPr>
            <w:tcW w:w="0" w:type="auto"/>
            <w:vAlign w:val="center"/>
          </w:tcPr>
          <w:p w:rsidR="003479C4" w:rsidRPr="009C391A" w:rsidRDefault="009C391A" w:rsidP="00C55572">
            <w:pPr>
              <w:spacing w:after="0"/>
              <w:rPr>
                <w:rFonts w:cs="Times New Roman"/>
                <w:i/>
                <w:szCs w:val="24"/>
              </w:rPr>
            </w:pPr>
            <w:r>
              <w:rPr>
                <w:rFonts w:cs="Times New Roman"/>
                <w:i/>
                <w:szCs w:val="24"/>
              </w:rPr>
              <w:t>31</w:t>
            </w:r>
          </w:p>
        </w:tc>
        <w:tc>
          <w:tcPr>
            <w:tcW w:w="0" w:type="auto"/>
            <w:vAlign w:val="center"/>
          </w:tcPr>
          <w:p w:rsidR="003479C4" w:rsidRPr="009C391A" w:rsidRDefault="009C391A" w:rsidP="00C55572">
            <w:pPr>
              <w:spacing w:after="0"/>
              <w:rPr>
                <w:rFonts w:cs="Times New Roman"/>
                <w:i/>
                <w:szCs w:val="24"/>
              </w:rPr>
            </w:pPr>
            <w:r>
              <w:rPr>
                <w:rFonts w:cs="Times New Roman"/>
                <w:i/>
                <w:szCs w:val="24"/>
              </w:rPr>
              <w:t>13</w:t>
            </w:r>
          </w:p>
        </w:tc>
        <w:tc>
          <w:tcPr>
            <w:tcW w:w="0" w:type="auto"/>
            <w:vAlign w:val="center"/>
          </w:tcPr>
          <w:p w:rsidR="003479C4" w:rsidRPr="009C391A" w:rsidRDefault="009C391A" w:rsidP="00C55572">
            <w:pPr>
              <w:spacing w:after="0"/>
              <w:rPr>
                <w:rFonts w:cs="Times New Roman"/>
                <w:i/>
                <w:szCs w:val="24"/>
              </w:rPr>
            </w:pPr>
            <w:r>
              <w:rPr>
                <w:rFonts w:cs="Times New Roman"/>
                <w:i/>
                <w:szCs w:val="24"/>
              </w:rPr>
              <w:t>11</w:t>
            </w:r>
          </w:p>
        </w:tc>
        <w:tc>
          <w:tcPr>
            <w:tcW w:w="0" w:type="auto"/>
            <w:vAlign w:val="center"/>
          </w:tcPr>
          <w:p w:rsidR="003479C4" w:rsidRPr="009C391A" w:rsidRDefault="009C391A" w:rsidP="00C55572">
            <w:pPr>
              <w:spacing w:after="0"/>
              <w:rPr>
                <w:rFonts w:cs="Times New Roman"/>
                <w:i/>
                <w:szCs w:val="24"/>
              </w:rPr>
            </w:pPr>
            <w:r>
              <w:rPr>
                <w:rFonts w:cs="Times New Roman"/>
                <w:i/>
                <w:szCs w:val="24"/>
              </w:rPr>
              <w:t>7</w:t>
            </w:r>
          </w:p>
        </w:tc>
        <w:tc>
          <w:tcPr>
            <w:tcW w:w="0" w:type="auto"/>
            <w:vAlign w:val="center"/>
          </w:tcPr>
          <w:p w:rsidR="003479C4" w:rsidRPr="009C391A" w:rsidRDefault="009C391A" w:rsidP="00C55572">
            <w:pPr>
              <w:spacing w:after="0"/>
              <w:rPr>
                <w:rFonts w:cs="Times New Roman"/>
                <w:i/>
                <w:szCs w:val="24"/>
              </w:rPr>
            </w:pPr>
            <w:r>
              <w:rPr>
                <w:rFonts w:cs="Times New Roman"/>
                <w:i/>
                <w:szCs w:val="24"/>
              </w:rPr>
              <w:t>/</w:t>
            </w:r>
          </w:p>
        </w:tc>
        <w:tc>
          <w:tcPr>
            <w:tcW w:w="0" w:type="auto"/>
            <w:vAlign w:val="center"/>
          </w:tcPr>
          <w:p w:rsidR="003479C4" w:rsidRPr="009C391A" w:rsidRDefault="009C391A" w:rsidP="00C55572">
            <w:pPr>
              <w:spacing w:after="0"/>
              <w:rPr>
                <w:rFonts w:cs="Times New Roman"/>
                <w:i/>
                <w:szCs w:val="24"/>
              </w:rPr>
            </w:pPr>
            <w:r>
              <w:rPr>
                <w:rFonts w:cs="Times New Roman"/>
                <w:i/>
                <w:szCs w:val="24"/>
              </w:rPr>
              <w:t>/</w:t>
            </w:r>
          </w:p>
        </w:tc>
        <w:tc>
          <w:tcPr>
            <w:tcW w:w="0" w:type="auto"/>
            <w:vAlign w:val="center"/>
          </w:tcPr>
          <w:p w:rsidR="003479C4" w:rsidRPr="009C391A" w:rsidRDefault="009C391A" w:rsidP="00C55572">
            <w:pPr>
              <w:spacing w:after="0"/>
              <w:rPr>
                <w:rFonts w:cs="Times New Roman"/>
                <w:i/>
                <w:szCs w:val="24"/>
              </w:rPr>
            </w:pPr>
            <w:r>
              <w:rPr>
                <w:rFonts w:cs="Times New Roman"/>
                <w:i/>
                <w:szCs w:val="24"/>
              </w:rPr>
              <w:t>/</w:t>
            </w:r>
          </w:p>
        </w:tc>
        <w:tc>
          <w:tcPr>
            <w:tcW w:w="0" w:type="auto"/>
            <w:vAlign w:val="center"/>
          </w:tcPr>
          <w:p w:rsidR="003479C4" w:rsidRPr="009C391A" w:rsidRDefault="009C391A" w:rsidP="00C55572">
            <w:pPr>
              <w:spacing w:after="0"/>
              <w:rPr>
                <w:rFonts w:cs="Times New Roman"/>
                <w:b/>
                <w:i/>
                <w:szCs w:val="24"/>
              </w:rPr>
            </w:pPr>
            <w:r>
              <w:rPr>
                <w:rFonts w:cs="Times New Roman"/>
                <w:b/>
                <w:i/>
                <w:szCs w:val="24"/>
              </w:rPr>
              <w:t>/</w:t>
            </w:r>
          </w:p>
        </w:tc>
        <w:tc>
          <w:tcPr>
            <w:tcW w:w="0" w:type="auto"/>
            <w:vAlign w:val="center"/>
          </w:tcPr>
          <w:p w:rsidR="003479C4" w:rsidRPr="009C391A" w:rsidRDefault="009C391A" w:rsidP="00C55572">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3479C4" w:rsidRPr="009C391A" w:rsidRDefault="009C391A" w:rsidP="00C55572">
            <w:pPr>
              <w:spacing w:after="0"/>
              <w:rPr>
                <w:rFonts w:cs="Times New Roman"/>
                <w:b/>
                <w:i/>
                <w:szCs w:val="24"/>
              </w:rPr>
            </w:pPr>
            <w:r>
              <w:rPr>
                <w:rFonts w:cs="Times New Roman"/>
                <w:b/>
                <w:i/>
                <w:szCs w:val="24"/>
              </w:rPr>
              <w:t>/</w:t>
            </w:r>
          </w:p>
        </w:tc>
      </w:tr>
      <w:tr w:rsidR="009C391A" w:rsidRPr="003F7952" w:rsidTr="00C55572">
        <w:trPr>
          <w:jc w:val="center"/>
        </w:trPr>
        <w:tc>
          <w:tcPr>
            <w:tcW w:w="0" w:type="auto"/>
            <w:vAlign w:val="center"/>
          </w:tcPr>
          <w:p w:rsidR="009C391A" w:rsidRPr="003F7952" w:rsidRDefault="009C391A" w:rsidP="00C55572">
            <w:pPr>
              <w:spacing w:after="0"/>
              <w:rPr>
                <w:rFonts w:cs="Times New Roman"/>
                <w:b/>
                <w:i/>
                <w:szCs w:val="24"/>
              </w:rPr>
            </w:pPr>
            <w:r w:rsidRPr="003F7952">
              <w:rPr>
                <w:rFonts w:cs="Times New Roman"/>
                <w:b/>
                <w:i/>
                <w:szCs w:val="24"/>
              </w:rPr>
              <w:t>август</w:t>
            </w:r>
          </w:p>
        </w:tc>
        <w:tc>
          <w:tcPr>
            <w:tcW w:w="0" w:type="auto"/>
            <w:vAlign w:val="center"/>
          </w:tcPr>
          <w:p w:rsidR="009C391A" w:rsidRPr="009C391A" w:rsidRDefault="009C391A" w:rsidP="000B0812">
            <w:pPr>
              <w:spacing w:after="0"/>
              <w:rPr>
                <w:rFonts w:cs="Times New Roman"/>
                <w:i/>
                <w:szCs w:val="24"/>
              </w:rPr>
            </w:pPr>
            <w:r>
              <w:rPr>
                <w:rFonts w:cs="Times New Roman"/>
                <w:i/>
                <w:szCs w:val="24"/>
              </w:rPr>
              <w:t>31</w:t>
            </w:r>
          </w:p>
        </w:tc>
        <w:tc>
          <w:tcPr>
            <w:tcW w:w="0" w:type="auto"/>
            <w:vAlign w:val="center"/>
          </w:tcPr>
          <w:p w:rsidR="009C391A" w:rsidRPr="009C391A" w:rsidRDefault="009C391A" w:rsidP="000B0812">
            <w:pPr>
              <w:spacing w:after="0"/>
              <w:rPr>
                <w:rFonts w:cs="Times New Roman"/>
                <w:i/>
                <w:szCs w:val="24"/>
              </w:rPr>
            </w:pPr>
            <w:r>
              <w:rPr>
                <w:rFonts w:cs="Times New Roman"/>
                <w:i/>
                <w:szCs w:val="24"/>
              </w:rPr>
              <w:t>13</w:t>
            </w:r>
          </w:p>
        </w:tc>
        <w:tc>
          <w:tcPr>
            <w:tcW w:w="0" w:type="auto"/>
            <w:vAlign w:val="center"/>
          </w:tcPr>
          <w:p w:rsidR="009C391A" w:rsidRPr="009C391A" w:rsidRDefault="009C391A" w:rsidP="000B0812">
            <w:pPr>
              <w:spacing w:after="0"/>
              <w:rPr>
                <w:rFonts w:cs="Times New Roman"/>
                <w:i/>
                <w:szCs w:val="24"/>
              </w:rPr>
            </w:pPr>
            <w:r>
              <w:rPr>
                <w:rFonts w:cs="Times New Roman"/>
                <w:i/>
                <w:szCs w:val="24"/>
              </w:rPr>
              <w:t>11</w:t>
            </w:r>
          </w:p>
        </w:tc>
        <w:tc>
          <w:tcPr>
            <w:tcW w:w="0" w:type="auto"/>
            <w:vAlign w:val="center"/>
          </w:tcPr>
          <w:p w:rsidR="009C391A" w:rsidRPr="009C391A" w:rsidRDefault="009C391A" w:rsidP="000B0812">
            <w:pPr>
              <w:spacing w:after="0"/>
              <w:rPr>
                <w:rFonts w:cs="Times New Roman"/>
                <w:i/>
                <w:szCs w:val="24"/>
              </w:rPr>
            </w:pPr>
            <w:r>
              <w:rPr>
                <w:rFonts w:cs="Times New Roman"/>
                <w:i/>
                <w:szCs w:val="24"/>
              </w:rPr>
              <w:t>7</w:t>
            </w:r>
          </w:p>
        </w:tc>
        <w:tc>
          <w:tcPr>
            <w:tcW w:w="0" w:type="auto"/>
            <w:vAlign w:val="center"/>
          </w:tcPr>
          <w:p w:rsidR="009C391A" w:rsidRPr="009C391A" w:rsidRDefault="009C391A" w:rsidP="000B0812">
            <w:pPr>
              <w:spacing w:after="0"/>
              <w:rPr>
                <w:rFonts w:cs="Times New Roman"/>
                <w:i/>
                <w:szCs w:val="24"/>
              </w:rPr>
            </w:pPr>
            <w:r>
              <w:rPr>
                <w:rFonts w:cs="Times New Roman"/>
                <w:i/>
                <w:szCs w:val="24"/>
              </w:rPr>
              <w:t>/</w:t>
            </w:r>
          </w:p>
        </w:tc>
        <w:tc>
          <w:tcPr>
            <w:tcW w:w="0" w:type="auto"/>
            <w:vAlign w:val="center"/>
          </w:tcPr>
          <w:p w:rsidR="009C391A" w:rsidRPr="009C391A" w:rsidRDefault="009C391A" w:rsidP="000B0812">
            <w:pPr>
              <w:spacing w:after="0"/>
              <w:rPr>
                <w:rFonts w:cs="Times New Roman"/>
                <w:i/>
                <w:szCs w:val="24"/>
              </w:rPr>
            </w:pPr>
            <w:r>
              <w:rPr>
                <w:rFonts w:cs="Times New Roman"/>
                <w:i/>
                <w:szCs w:val="24"/>
              </w:rPr>
              <w:t>/</w:t>
            </w:r>
          </w:p>
        </w:tc>
        <w:tc>
          <w:tcPr>
            <w:tcW w:w="0" w:type="auto"/>
            <w:vAlign w:val="center"/>
          </w:tcPr>
          <w:p w:rsidR="009C391A" w:rsidRPr="009C391A" w:rsidRDefault="009C391A" w:rsidP="000B0812">
            <w:pPr>
              <w:spacing w:after="0"/>
              <w:rPr>
                <w:rFonts w:cs="Times New Roman"/>
                <w:i/>
                <w:szCs w:val="24"/>
              </w:rPr>
            </w:pPr>
            <w:r>
              <w:rPr>
                <w:rFonts w:cs="Times New Roman"/>
                <w:i/>
                <w:szCs w:val="24"/>
              </w:rPr>
              <w:t>/</w:t>
            </w:r>
          </w:p>
        </w:tc>
        <w:tc>
          <w:tcPr>
            <w:tcW w:w="0" w:type="auto"/>
            <w:vAlign w:val="center"/>
          </w:tcPr>
          <w:p w:rsidR="009C391A" w:rsidRPr="009C391A" w:rsidRDefault="009C391A" w:rsidP="000B0812">
            <w:pPr>
              <w:spacing w:after="0"/>
              <w:rPr>
                <w:rFonts w:cs="Times New Roman"/>
                <w:b/>
                <w:i/>
                <w:szCs w:val="24"/>
              </w:rPr>
            </w:pPr>
            <w:r>
              <w:rPr>
                <w:rFonts w:cs="Times New Roman"/>
                <w:b/>
                <w:i/>
                <w:szCs w:val="24"/>
              </w:rPr>
              <w:t>/</w:t>
            </w:r>
          </w:p>
        </w:tc>
        <w:tc>
          <w:tcPr>
            <w:tcW w:w="0" w:type="auto"/>
            <w:vAlign w:val="center"/>
          </w:tcPr>
          <w:p w:rsidR="009C391A" w:rsidRPr="009C391A" w:rsidRDefault="009C391A" w:rsidP="000B0812">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9C391A" w:rsidRPr="009C391A" w:rsidRDefault="009C391A" w:rsidP="000B0812">
            <w:pPr>
              <w:spacing w:after="0"/>
              <w:rPr>
                <w:rFonts w:cs="Times New Roman"/>
                <w:b/>
                <w:i/>
                <w:szCs w:val="24"/>
              </w:rPr>
            </w:pPr>
            <w:r>
              <w:rPr>
                <w:rFonts w:cs="Times New Roman"/>
                <w:b/>
                <w:i/>
                <w:szCs w:val="24"/>
              </w:rPr>
              <w:t>/</w:t>
            </w:r>
          </w:p>
        </w:tc>
      </w:tr>
    </w:tbl>
    <w:p w:rsidR="003479C4" w:rsidRPr="003F7952" w:rsidRDefault="003479C4" w:rsidP="003F7952">
      <w:pPr>
        <w:rPr>
          <w:rFonts w:cs="Times New Roman"/>
          <w:b/>
          <w:i/>
          <w:szCs w:val="24"/>
          <w:lang w:val="ru-RU"/>
        </w:rPr>
      </w:pPr>
    </w:p>
    <w:p w:rsidR="003479C4" w:rsidRPr="002C6603" w:rsidRDefault="003479C4" w:rsidP="003F7952">
      <w:pPr>
        <w:rPr>
          <w:rFonts w:cs="Times New Roman"/>
          <w:b/>
          <w:i/>
          <w:szCs w:val="24"/>
        </w:rPr>
      </w:pPr>
    </w:p>
    <w:tbl>
      <w:tblPr>
        <w:tblStyle w:val="TableGrid"/>
        <w:tblW w:w="8640" w:type="dxa"/>
        <w:jc w:val="center"/>
        <w:tblLook w:val="04A0"/>
      </w:tblPr>
      <w:tblGrid>
        <w:gridCol w:w="1919"/>
        <w:gridCol w:w="1401"/>
        <w:gridCol w:w="1396"/>
        <w:gridCol w:w="1336"/>
        <w:gridCol w:w="1650"/>
        <w:gridCol w:w="938"/>
      </w:tblGrid>
      <w:tr w:rsidR="003479C4" w:rsidRPr="003F7952" w:rsidTr="00C55572">
        <w:trPr>
          <w:jc w:val="center"/>
        </w:trPr>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Похвале/награде</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одељенског старешине</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одељенског већа</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директора</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наставничког већа</w:t>
            </w:r>
          </w:p>
        </w:tc>
        <w:tc>
          <w:tcPr>
            <w:tcW w:w="0" w:type="auto"/>
            <w:shd w:val="clear" w:color="auto" w:fill="D9D9D9" w:themeFill="background1" w:themeFillShade="D9"/>
            <w:vAlign w:val="center"/>
          </w:tcPr>
          <w:p w:rsidR="003479C4" w:rsidRPr="003F7952" w:rsidRDefault="009C751F" w:rsidP="00C55572">
            <w:pPr>
              <w:spacing w:after="0"/>
              <w:rPr>
                <w:rFonts w:cs="Times New Roman"/>
                <w:b/>
                <w:i/>
                <w:szCs w:val="24"/>
                <w:lang w:val="ru-RU"/>
              </w:rPr>
            </w:pPr>
            <w:r w:rsidRPr="003F7952">
              <w:rPr>
                <w:rFonts w:cs="Times New Roman"/>
                <w:b/>
                <w:i/>
                <w:szCs w:val="24"/>
                <w:lang w:val="ru-RU"/>
              </w:rPr>
              <w:t>укупно</w:t>
            </w:r>
          </w:p>
        </w:tc>
      </w:tr>
      <w:tr w:rsidR="003479C4" w:rsidRPr="003F7952" w:rsidTr="00C55572">
        <w:trPr>
          <w:jc w:val="center"/>
        </w:trPr>
        <w:tc>
          <w:tcPr>
            <w:tcW w:w="0" w:type="auto"/>
            <w:vAlign w:val="center"/>
          </w:tcPr>
          <w:p w:rsidR="003479C4" w:rsidRPr="009C391A" w:rsidRDefault="009C391A" w:rsidP="00C55572">
            <w:pPr>
              <w:spacing w:after="0"/>
              <w:rPr>
                <w:rFonts w:cs="Times New Roman"/>
                <w:b/>
                <w:i/>
                <w:szCs w:val="24"/>
              </w:rPr>
            </w:pPr>
            <w:r>
              <w:rPr>
                <w:rFonts w:cs="Times New Roman"/>
                <w:b/>
                <w:i/>
                <w:szCs w:val="24"/>
              </w:rPr>
              <w:t>13</w:t>
            </w:r>
          </w:p>
        </w:tc>
        <w:tc>
          <w:tcPr>
            <w:tcW w:w="0" w:type="auto"/>
            <w:vAlign w:val="center"/>
          </w:tcPr>
          <w:p w:rsidR="003479C4" w:rsidRPr="009C391A" w:rsidRDefault="009C391A" w:rsidP="00C55572">
            <w:pPr>
              <w:spacing w:after="0"/>
              <w:rPr>
                <w:rFonts w:cs="Times New Roman"/>
                <w:b/>
                <w:i/>
                <w:szCs w:val="24"/>
              </w:rPr>
            </w:pPr>
            <w:r>
              <w:rPr>
                <w:rFonts w:cs="Times New Roman"/>
                <w:b/>
                <w:i/>
                <w:szCs w:val="24"/>
              </w:rPr>
              <w:t>/</w:t>
            </w:r>
          </w:p>
        </w:tc>
        <w:tc>
          <w:tcPr>
            <w:tcW w:w="0" w:type="auto"/>
            <w:vAlign w:val="center"/>
          </w:tcPr>
          <w:p w:rsidR="003479C4" w:rsidRPr="009C391A" w:rsidRDefault="009C391A" w:rsidP="00C55572">
            <w:pPr>
              <w:spacing w:after="0"/>
              <w:rPr>
                <w:rFonts w:cs="Times New Roman"/>
                <w:b/>
                <w:i/>
                <w:szCs w:val="24"/>
              </w:rPr>
            </w:pPr>
            <w:r>
              <w:rPr>
                <w:rFonts w:cs="Times New Roman"/>
                <w:b/>
                <w:i/>
                <w:szCs w:val="24"/>
              </w:rPr>
              <w:t>/</w:t>
            </w:r>
          </w:p>
        </w:tc>
        <w:tc>
          <w:tcPr>
            <w:tcW w:w="0" w:type="auto"/>
            <w:vAlign w:val="center"/>
          </w:tcPr>
          <w:p w:rsidR="003479C4" w:rsidRPr="009C391A" w:rsidRDefault="009C391A" w:rsidP="00C55572">
            <w:pPr>
              <w:spacing w:after="0"/>
              <w:rPr>
                <w:rFonts w:cs="Times New Roman"/>
                <w:b/>
                <w:i/>
                <w:szCs w:val="24"/>
              </w:rPr>
            </w:pPr>
            <w:r>
              <w:rPr>
                <w:rFonts w:cs="Times New Roman"/>
                <w:b/>
                <w:i/>
                <w:szCs w:val="24"/>
              </w:rPr>
              <w:t>/</w:t>
            </w:r>
          </w:p>
        </w:tc>
        <w:tc>
          <w:tcPr>
            <w:tcW w:w="0" w:type="auto"/>
            <w:vAlign w:val="center"/>
          </w:tcPr>
          <w:p w:rsidR="003479C4" w:rsidRPr="002C6603" w:rsidRDefault="003479C4" w:rsidP="00C55572">
            <w:pPr>
              <w:spacing w:after="0"/>
              <w:rPr>
                <w:rFonts w:cs="Times New Roman"/>
                <w:b/>
                <w:i/>
                <w:szCs w:val="24"/>
              </w:rPr>
            </w:pPr>
          </w:p>
        </w:tc>
        <w:tc>
          <w:tcPr>
            <w:tcW w:w="0" w:type="auto"/>
            <w:vAlign w:val="center"/>
          </w:tcPr>
          <w:p w:rsidR="003479C4" w:rsidRPr="009C391A" w:rsidRDefault="009C391A" w:rsidP="00C55572">
            <w:pPr>
              <w:spacing w:after="0"/>
              <w:rPr>
                <w:rFonts w:cs="Times New Roman"/>
                <w:b/>
                <w:i/>
                <w:szCs w:val="24"/>
              </w:rPr>
            </w:pPr>
            <w:r>
              <w:rPr>
                <w:rFonts w:cs="Times New Roman"/>
                <w:b/>
                <w:i/>
                <w:szCs w:val="24"/>
              </w:rPr>
              <w:t>13</w:t>
            </w:r>
          </w:p>
        </w:tc>
      </w:tr>
    </w:tbl>
    <w:p w:rsidR="003479C4" w:rsidRPr="003F7952" w:rsidRDefault="003479C4" w:rsidP="003F7952">
      <w:pPr>
        <w:rPr>
          <w:rFonts w:cs="Times New Roman"/>
          <w:b/>
          <w:i/>
          <w:szCs w:val="24"/>
          <w:lang w:val="ru-RU"/>
        </w:rPr>
      </w:pPr>
    </w:p>
    <w:p w:rsidR="009D390B" w:rsidRDefault="009D390B">
      <w:pPr>
        <w:rPr>
          <w:rFonts w:cs="Times New Roman"/>
          <w:b/>
          <w:i/>
          <w:color w:val="E36C0A" w:themeColor="accent6" w:themeShade="BF"/>
          <w:szCs w:val="24"/>
          <w:lang w:val="ru-RU"/>
        </w:rPr>
      </w:pPr>
      <w:r>
        <w:rPr>
          <w:rFonts w:cs="Times New Roman"/>
          <w:b/>
          <w:i/>
          <w:color w:val="E36C0A" w:themeColor="accent6" w:themeShade="BF"/>
          <w:szCs w:val="24"/>
          <w:lang w:val="ru-RU"/>
        </w:rPr>
        <w:br w:type="page"/>
      </w:r>
    </w:p>
    <w:p w:rsidR="003479C4" w:rsidRPr="003F7952" w:rsidRDefault="003479C4" w:rsidP="003F7952">
      <w:pPr>
        <w:rPr>
          <w:rFonts w:cs="Times New Roman"/>
          <w:b/>
          <w:i/>
          <w:color w:val="E36C0A" w:themeColor="accent6" w:themeShade="BF"/>
          <w:szCs w:val="24"/>
          <w:lang w:val="ru-RU"/>
        </w:rPr>
      </w:pPr>
      <w:r w:rsidRPr="003F7952">
        <w:rPr>
          <w:rFonts w:cs="Times New Roman"/>
          <w:b/>
          <w:i/>
          <w:color w:val="E36C0A" w:themeColor="accent6" w:themeShade="BF"/>
          <w:szCs w:val="24"/>
          <w:lang w:val="ru-RU"/>
        </w:rPr>
        <w:lastRenderedPageBreak/>
        <w:t>Одељење 3/2</w:t>
      </w:r>
      <w:r w:rsidR="0001019E">
        <w:rPr>
          <w:rFonts w:cs="Times New Roman"/>
          <w:b/>
          <w:i/>
          <w:color w:val="E36C0A" w:themeColor="accent6" w:themeShade="BF"/>
          <w:szCs w:val="24"/>
          <w:lang w:val="ru-RU"/>
        </w:rPr>
        <w:t xml:space="preserve"> Финансијски администратор </w:t>
      </w:r>
    </w:p>
    <w:tbl>
      <w:tblPr>
        <w:tblStyle w:val="TableGrid"/>
        <w:tblW w:w="8640" w:type="dxa"/>
        <w:jc w:val="center"/>
        <w:tblLook w:val="04A0"/>
      </w:tblPr>
      <w:tblGrid>
        <w:gridCol w:w="1221"/>
        <w:gridCol w:w="741"/>
        <w:gridCol w:w="742"/>
        <w:gridCol w:w="742"/>
        <w:gridCol w:w="742"/>
        <w:gridCol w:w="742"/>
        <w:gridCol w:w="742"/>
        <w:gridCol w:w="742"/>
        <w:gridCol w:w="742"/>
        <w:gridCol w:w="742"/>
        <w:gridCol w:w="742"/>
      </w:tblGrid>
      <w:tr w:rsidR="003479C4" w:rsidRPr="003F7952" w:rsidTr="00C55572">
        <w:trPr>
          <w:cantSplit/>
          <w:trHeight w:val="1453"/>
          <w:jc w:val="center"/>
        </w:trPr>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полугодиште</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Укупно ученика</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одличних</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 xml:space="preserve">Врлодобрих </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 xml:space="preserve">Добрих </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довољни</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Позитивни успех</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 xml:space="preserve">Са 1 </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b/>
                <w:i/>
                <w:szCs w:val="24"/>
                <w:lang w:val="ru-RU"/>
              </w:rPr>
            </w:pPr>
            <w:r w:rsidRPr="003F7952">
              <w:rPr>
                <w:rFonts w:cs="Times New Roman"/>
                <w:b/>
                <w:i/>
                <w:szCs w:val="24"/>
                <w:lang w:val="ru-RU"/>
              </w:rPr>
              <w:t>Са 2</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b/>
                <w:i/>
                <w:szCs w:val="24"/>
                <w:lang w:val="ru-RU"/>
              </w:rPr>
            </w:pPr>
            <w:r w:rsidRPr="003F7952">
              <w:rPr>
                <w:rFonts w:cs="Times New Roman"/>
                <w:b/>
                <w:i/>
                <w:szCs w:val="24"/>
                <w:lang w:val="ru-RU"/>
              </w:rPr>
              <w:t>Са 3</w:t>
            </w:r>
          </w:p>
        </w:tc>
        <w:tc>
          <w:tcPr>
            <w:tcW w:w="0" w:type="auto"/>
            <w:tcBorders>
              <w:top w:val="single" w:sz="4" w:space="0" w:color="auto"/>
              <w:bottom w:val="single" w:sz="4" w:space="0" w:color="auto"/>
              <w:right w:val="single" w:sz="4" w:space="0" w:color="auto"/>
            </w:tcBorders>
            <w:shd w:val="clear" w:color="auto" w:fill="D9D9D9" w:themeFill="background1" w:themeFillShade="D9"/>
            <w:textDirection w:val="btLr"/>
            <w:vAlign w:val="center"/>
          </w:tcPr>
          <w:p w:rsidR="003479C4" w:rsidRPr="003F7952" w:rsidRDefault="003479C4" w:rsidP="00C55572">
            <w:pPr>
              <w:spacing w:after="0"/>
              <w:ind w:left="113" w:right="113"/>
              <w:rPr>
                <w:rFonts w:cs="Times New Roman"/>
                <w:b/>
                <w:i/>
                <w:szCs w:val="24"/>
                <w:lang w:val="ru-RU"/>
              </w:rPr>
            </w:pPr>
            <w:r w:rsidRPr="003F7952">
              <w:rPr>
                <w:rFonts w:cs="Times New Roman"/>
                <w:b/>
                <w:i/>
                <w:szCs w:val="24"/>
                <w:lang w:val="ru-RU"/>
              </w:rPr>
              <w:t>&amp;</w:t>
            </w:r>
          </w:p>
        </w:tc>
      </w:tr>
      <w:tr w:rsidR="002C6603" w:rsidRPr="003F7952" w:rsidTr="00C55572">
        <w:trPr>
          <w:jc w:val="center"/>
        </w:trPr>
        <w:tc>
          <w:tcPr>
            <w:tcW w:w="0" w:type="auto"/>
            <w:vAlign w:val="center"/>
          </w:tcPr>
          <w:p w:rsidR="002C6603" w:rsidRPr="003F7952" w:rsidRDefault="002C6603" w:rsidP="00C55572">
            <w:pPr>
              <w:spacing w:after="0"/>
              <w:rPr>
                <w:rFonts w:cs="Times New Roman"/>
                <w:i/>
                <w:szCs w:val="24"/>
              </w:rPr>
            </w:pPr>
            <w:r w:rsidRPr="003F7952">
              <w:rPr>
                <w:rFonts w:cs="Times New Roman"/>
                <w:i/>
                <w:szCs w:val="24"/>
              </w:rPr>
              <w:t>I</w:t>
            </w:r>
          </w:p>
        </w:tc>
        <w:tc>
          <w:tcPr>
            <w:tcW w:w="0" w:type="auto"/>
            <w:vAlign w:val="center"/>
          </w:tcPr>
          <w:p w:rsidR="002C6603" w:rsidRPr="009C391A" w:rsidRDefault="009C391A" w:rsidP="00C55572">
            <w:pPr>
              <w:spacing w:after="0"/>
              <w:rPr>
                <w:rFonts w:cs="Times New Roman"/>
                <w:i/>
                <w:szCs w:val="24"/>
              </w:rPr>
            </w:pPr>
            <w:r>
              <w:rPr>
                <w:rFonts w:cs="Times New Roman"/>
                <w:i/>
                <w:szCs w:val="24"/>
              </w:rPr>
              <w:t>30</w:t>
            </w:r>
          </w:p>
        </w:tc>
        <w:tc>
          <w:tcPr>
            <w:tcW w:w="0" w:type="auto"/>
            <w:vAlign w:val="center"/>
          </w:tcPr>
          <w:p w:rsidR="002C6603" w:rsidRPr="009C391A" w:rsidRDefault="009C391A" w:rsidP="00DD4470">
            <w:pPr>
              <w:spacing w:after="0"/>
              <w:rPr>
                <w:rFonts w:cs="Times New Roman"/>
                <w:i/>
                <w:szCs w:val="24"/>
              </w:rPr>
            </w:pPr>
            <w:r>
              <w:rPr>
                <w:rFonts w:cs="Times New Roman"/>
                <w:i/>
                <w:szCs w:val="24"/>
              </w:rPr>
              <w:t>7</w:t>
            </w:r>
          </w:p>
        </w:tc>
        <w:tc>
          <w:tcPr>
            <w:tcW w:w="0" w:type="auto"/>
            <w:vAlign w:val="center"/>
          </w:tcPr>
          <w:p w:rsidR="002C6603" w:rsidRPr="009C391A" w:rsidRDefault="009C391A" w:rsidP="00DD4470">
            <w:pPr>
              <w:spacing w:after="0"/>
              <w:rPr>
                <w:rFonts w:cs="Times New Roman"/>
                <w:i/>
                <w:szCs w:val="24"/>
              </w:rPr>
            </w:pPr>
            <w:r>
              <w:rPr>
                <w:rFonts w:cs="Times New Roman"/>
                <w:i/>
                <w:szCs w:val="24"/>
              </w:rPr>
              <w:t>16</w:t>
            </w:r>
          </w:p>
        </w:tc>
        <w:tc>
          <w:tcPr>
            <w:tcW w:w="0" w:type="auto"/>
            <w:vAlign w:val="center"/>
          </w:tcPr>
          <w:p w:rsidR="002C6603" w:rsidRPr="009C391A" w:rsidRDefault="009C391A" w:rsidP="00DD4470">
            <w:pPr>
              <w:spacing w:after="0"/>
              <w:rPr>
                <w:rFonts w:cs="Times New Roman"/>
                <w:i/>
                <w:szCs w:val="24"/>
              </w:rPr>
            </w:pPr>
            <w:r>
              <w:rPr>
                <w:rFonts w:cs="Times New Roman"/>
                <w:i/>
                <w:szCs w:val="24"/>
              </w:rPr>
              <w:t>7</w:t>
            </w:r>
          </w:p>
        </w:tc>
        <w:tc>
          <w:tcPr>
            <w:tcW w:w="0" w:type="auto"/>
            <w:vAlign w:val="center"/>
          </w:tcPr>
          <w:p w:rsidR="002C6603" w:rsidRPr="009C391A" w:rsidRDefault="009C391A" w:rsidP="00DD4470">
            <w:pPr>
              <w:spacing w:after="0"/>
              <w:rPr>
                <w:rFonts w:cs="Times New Roman"/>
                <w:i/>
                <w:szCs w:val="24"/>
              </w:rPr>
            </w:pPr>
            <w:r>
              <w:rPr>
                <w:rFonts w:cs="Times New Roman"/>
                <w:i/>
                <w:szCs w:val="24"/>
              </w:rPr>
              <w:t>/</w:t>
            </w:r>
          </w:p>
        </w:tc>
        <w:tc>
          <w:tcPr>
            <w:tcW w:w="0" w:type="auto"/>
            <w:vAlign w:val="center"/>
          </w:tcPr>
          <w:p w:rsidR="002C6603" w:rsidRPr="009C391A" w:rsidRDefault="009C391A" w:rsidP="00DD4470">
            <w:pPr>
              <w:spacing w:after="0"/>
              <w:rPr>
                <w:rFonts w:cs="Times New Roman"/>
                <w:i/>
                <w:szCs w:val="24"/>
              </w:rPr>
            </w:pPr>
            <w:r>
              <w:rPr>
                <w:rFonts w:cs="Times New Roman"/>
                <w:i/>
                <w:szCs w:val="24"/>
              </w:rPr>
              <w:t>30</w:t>
            </w:r>
          </w:p>
        </w:tc>
        <w:tc>
          <w:tcPr>
            <w:tcW w:w="0" w:type="auto"/>
            <w:vAlign w:val="center"/>
          </w:tcPr>
          <w:p w:rsidR="002C6603" w:rsidRPr="009C391A" w:rsidRDefault="009C391A" w:rsidP="00DD4470">
            <w:pPr>
              <w:spacing w:after="0"/>
              <w:rPr>
                <w:rFonts w:cs="Times New Roman"/>
                <w:i/>
                <w:szCs w:val="24"/>
              </w:rPr>
            </w:pPr>
            <w:r>
              <w:rPr>
                <w:rFonts w:cs="Times New Roman"/>
                <w:i/>
                <w:szCs w:val="24"/>
              </w:rPr>
              <w:t>/</w:t>
            </w:r>
          </w:p>
        </w:tc>
        <w:tc>
          <w:tcPr>
            <w:tcW w:w="0" w:type="auto"/>
            <w:vAlign w:val="center"/>
          </w:tcPr>
          <w:p w:rsidR="002C6603" w:rsidRPr="009C391A" w:rsidRDefault="009C391A" w:rsidP="00DD4470">
            <w:pPr>
              <w:spacing w:after="0"/>
              <w:rPr>
                <w:rFonts w:cs="Times New Roman"/>
                <w:b/>
                <w:i/>
                <w:szCs w:val="24"/>
              </w:rPr>
            </w:pPr>
            <w:r>
              <w:rPr>
                <w:rFonts w:cs="Times New Roman"/>
                <w:b/>
                <w:i/>
                <w:szCs w:val="24"/>
              </w:rPr>
              <w:t>/</w:t>
            </w:r>
          </w:p>
        </w:tc>
        <w:tc>
          <w:tcPr>
            <w:tcW w:w="0" w:type="auto"/>
            <w:vAlign w:val="center"/>
          </w:tcPr>
          <w:p w:rsidR="002C6603" w:rsidRPr="009C391A" w:rsidRDefault="009C391A" w:rsidP="00DD4470">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2C6603" w:rsidRPr="009C391A" w:rsidRDefault="009C391A" w:rsidP="00DD4470">
            <w:pPr>
              <w:spacing w:after="0"/>
              <w:rPr>
                <w:rFonts w:cs="Times New Roman"/>
                <w:b/>
                <w:i/>
                <w:szCs w:val="24"/>
              </w:rPr>
            </w:pPr>
            <w:r>
              <w:rPr>
                <w:rFonts w:cs="Times New Roman"/>
                <w:b/>
                <w:i/>
                <w:szCs w:val="24"/>
              </w:rPr>
              <w:t>/</w:t>
            </w:r>
          </w:p>
        </w:tc>
      </w:tr>
      <w:tr w:rsidR="002C6603" w:rsidRPr="003F7952" w:rsidTr="00C55572">
        <w:trPr>
          <w:jc w:val="center"/>
        </w:trPr>
        <w:tc>
          <w:tcPr>
            <w:tcW w:w="0" w:type="auto"/>
            <w:vAlign w:val="center"/>
          </w:tcPr>
          <w:p w:rsidR="002C6603" w:rsidRPr="003F7952" w:rsidRDefault="002C6603" w:rsidP="00C55572">
            <w:pPr>
              <w:spacing w:after="0"/>
              <w:rPr>
                <w:rFonts w:cs="Times New Roman"/>
                <w:i/>
                <w:szCs w:val="24"/>
              </w:rPr>
            </w:pPr>
            <w:r w:rsidRPr="003F7952">
              <w:rPr>
                <w:rFonts w:cs="Times New Roman"/>
                <w:i/>
                <w:szCs w:val="24"/>
              </w:rPr>
              <w:t>II</w:t>
            </w:r>
          </w:p>
        </w:tc>
        <w:tc>
          <w:tcPr>
            <w:tcW w:w="0" w:type="auto"/>
            <w:vAlign w:val="center"/>
          </w:tcPr>
          <w:p w:rsidR="002C6603" w:rsidRPr="009C391A" w:rsidRDefault="009C391A" w:rsidP="00C55572">
            <w:pPr>
              <w:spacing w:after="0"/>
              <w:rPr>
                <w:rFonts w:cs="Times New Roman"/>
                <w:i/>
                <w:szCs w:val="24"/>
              </w:rPr>
            </w:pPr>
            <w:r>
              <w:rPr>
                <w:rFonts w:cs="Times New Roman"/>
                <w:i/>
                <w:szCs w:val="24"/>
              </w:rPr>
              <w:t>30</w:t>
            </w:r>
          </w:p>
        </w:tc>
        <w:tc>
          <w:tcPr>
            <w:tcW w:w="0" w:type="auto"/>
            <w:vAlign w:val="center"/>
          </w:tcPr>
          <w:p w:rsidR="002C6603" w:rsidRPr="009C391A" w:rsidRDefault="009C391A" w:rsidP="00C55572">
            <w:pPr>
              <w:spacing w:after="0"/>
              <w:rPr>
                <w:rFonts w:cs="Times New Roman"/>
                <w:i/>
                <w:szCs w:val="24"/>
              </w:rPr>
            </w:pPr>
            <w:r>
              <w:rPr>
                <w:rFonts w:cs="Times New Roman"/>
                <w:i/>
                <w:szCs w:val="24"/>
              </w:rPr>
              <w:t>15</w:t>
            </w:r>
          </w:p>
        </w:tc>
        <w:tc>
          <w:tcPr>
            <w:tcW w:w="0" w:type="auto"/>
            <w:vAlign w:val="center"/>
          </w:tcPr>
          <w:p w:rsidR="002C6603" w:rsidRPr="009C391A" w:rsidRDefault="009C391A" w:rsidP="00C55572">
            <w:pPr>
              <w:spacing w:after="0"/>
              <w:rPr>
                <w:rFonts w:cs="Times New Roman"/>
                <w:i/>
                <w:szCs w:val="24"/>
              </w:rPr>
            </w:pPr>
            <w:r>
              <w:rPr>
                <w:rFonts w:cs="Times New Roman"/>
                <w:i/>
                <w:szCs w:val="24"/>
              </w:rPr>
              <w:t>13</w:t>
            </w:r>
          </w:p>
        </w:tc>
        <w:tc>
          <w:tcPr>
            <w:tcW w:w="0" w:type="auto"/>
            <w:vAlign w:val="center"/>
          </w:tcPr>
          <w:p w:rsidR="002C6603" w:rsidRPr="009C391A" w:rsidRDefault="009C391A" w:rsidP="00C55572">
            <w:pPr>
              <w:spacing w:after="0"/>
              <w:rPr>
                <w:rFonts w:cs="Times New Roman"/>
                <w:i/>
                <w:szCs w:val="24"/>
              </w:rPr>
            </w:pPr>
            <w:r>
              <w:rPr>
                <w:rFonts w:cs="Times New Roman"/>
                <w:i/>
                <w:szCs w:val="24"/>
              </w:rPr>
              <w:t>2</w:t>
            </w:r>
          </w:p>
        </w:tc>
        <w:tc>
          <w:tcPr>
            <w:tcW w:w="0" w:type="auto"/>
            <w:vAlign w:val="center"/>
          </w:tcPr>
          <w:p w:rsidR="002C6603" w:rsidRPr="009C391A" w:rsidRDefault="009C391A" w:rsidP="00C55572">
            <w:pPr>
              <w:spacing w:after="0"/>
              <w:rPr>
                <w:rFonts w:cs="Times New Roman"/>
                <w:i/>
                <w:szCs w:val="24"/>
              </w:rPr>
            </w:pPr>
            <w:r>
              <w:rPr>
                <w:rFonts w:cs="Times New Roman"/>
                <w:i/>
                <w:szCs w:val="24"/>
              </w:rPr>
              <w:t>/</w:t>
            </w:r>
          </w:p>
        </w:tc>
        <w:tc>
          <w:tcPr>
            <w:tcW w:w="0" w:type="auto"/>
            <w:vAlign w:val="center"/>
          </w:tcPr>
          <w:p w:rsidR="002C6603" w:rsidRPr="009C391A" w:rsidRDefault="009C391A" w:rsidP="00C55572">
            <w:pPr>
              <w:spacing w:after="0"/>
              <w:rPr>
                <w:rFonts w:cs="Times New Roman"/>
                <w:i/>
                <w:szCs w:val="24"/>
              </w:rPr>
            </w:pPr>
            <w:r>
              <w:rPr>
                <w:rFonts w:cs="Times New Roman"/>
                <w:i/>
                <w:szCs w:val="24"/>
              </w:rPr>
              <w:t>30</w:t>
            </w:r>
          </w:p>
        </w:tc>
        <w:tc>
          <w:tcPr>
            <w:tcW w:w="0" w:type="auto"/>
            <w:vAlign w:val="center"/>
          </w:tcPr>
          <w:p w:rsidR="002C6603" w:rsidRPr="009C391A" w:rsidRDefault="009C391A" w:rsidP="00C55572">
            <w:pPr>
              <w:spacing w:after="0"/>
              <w:rPr>
                <w:rFonts w:cs="Times New Roman"/>
                <w:i/>
                <w:szCs w:val="24"/>
              </w:rPr>
            </w:pPr>
            <w:r>
              <w:rPr>
                <w:rFonts w:cs="Times New Roman"/>
                <w:i/>
                <w:szCs w:val="24"/>
              </w:rPr>
              <w:t>/</w:t>
            </w:r>
          </w:p>
        </w:tc>
        <w:tc>
          <w:tcPr>
            <w:tcW w:w="0" w:type="auto"/>
            <w:vAlign w:val="center"/>
          </w:tcPr>
          <w:p w:rsidR="002C6603" w:rsidRPr="009C391A" w:rsidRDefault="009C391A" w:rsidP="00C55572">
            <w:pPr>
              <w:spacing w:after="0"/>
              <w:rPr>
                <w:rFonts w:cs="Times New Roman"/>
                <w:b/>
                <w:i/>
                <w:szCs w:val="24"/>
              </w:rPr>
            </w:pPr>
            <w:r>
              <w:rPr>
                <w:rFonts w:cs="Times New Roman"/>
                <w:b/>
                <w:i/>
                <w:szCs w:val="24"/>
              </w:rPr>
              <w:t>/</w:t>
            </w:r>
          </w:p>
        </w:tc>
        <w:tc>
          <w:tcPr>
            <w:tcW w:w="0" w:type="auto"/>
            <w:vAlign w:val="center"/>
          </w:tcPr>
          <w:p w:rsidR="002C6603" w:rsidRPr="009C391A" w:rsidRDefault="009C391A" w:rsidP="00C55572">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2C6603" w:rsidRPr="009C391A" w:rsidRDefault="009C391A" w:rsidP="00C55572">
            <w:pPr>
              <w:spacing w:after="0"/>
              <w:rPr>
                <w:rFonts w:cs="Times New Roman"/>
                <w:b/>
                <w:i/>
                <w:szCs w:val="24"/>
              </w:rPr>
            </w:pPr>
            <w:r>
              <w:rPr>
                <w:rFonts w:cs="Times New Roman"/>
                <w:b/>
                <w:i/>
                <w:szCs w:val="24"/>
              </w:rPr>
              <w:t>/</w:t>
            </w:r>
          </w:p>
        </w:tc>
      </w:tr>
      <w:tr w:rsidR="009C391A" w:rsidRPr="003F7952" w:rsidTr="00C55572">
        <w:trPr>
          <w:jc w:val="center"/>
        </w:trPr>
        <w:tc>
          <w:tcPr>
            <w:tcW w:w="0" w:type="auto"/>
            <w:vAlign w:val="center"/>
          </w:tcPr>
          <w:p w:rsidR="009C391A" w:rsidRPr="003F7952" w:rsidRDefault="009C391A" w:rsidP="00C55572">
            <w:pPr>
              <w:spacing w:after="0"/>
              <w:rPr>
                <w:rFonts w:cs="Times New Roman"/>
                <w:b/>
                <w:i/>
                <w:szCs w:val="24"/>
              </w:rPr>
            </w:pPr>
            <w:r w:rsidRPr="003F7952">
              <w:rPr>
                <w:rFonts w:cs="Times New Roman"/>
                <w:b/>
                <w:i/>
                <w:szCs w:val="24"/>
              </w:rPr>
              <w:t>август</w:t>
            </w:r>
          </w:p>
        </w:tc>
        <w:tc>
          <w:tcPr>
            <w:tcW w:w="0" w:type="auto"/>
            <w:vAlign w:val="center"/>
          </w:tcPr>
          <w:p w:rsidR="009C391A" w:rsidRPr="009C391A" w:rsidRDefault="009C391A" w:rsidP="000B0812">
            <w:pPr>
              <w:spacing w:after="0"/>
              <w:rPr>
                <w:rFonts w:cs="Times New Roman"/>
                <w:i/>
                <w:szCs w:val="24"/>
              </w:rPr>
            </w:pPr>
            <w:r>
              <w:rPr>
                <w:rFonts w:cs="Times New Roman"/>
                <w:i/>
                <w:szCs w:val="24"/>
              </w:rPr>
              <w:t>30</w:t>
            </w:r>
          </w:p>
        </w:tc>
        <w:tc>
          <w:tcPr>
            <w:tcW w:w="0" w:type="auto"/>
            <w:vAlign w:val="center"/>
          </w:tcPr>
          <w:p w:rsidR="009C391A" w:rsidRPr="009C391A" w:rsidRDefault="009C391A" w:rsidP="000B0812">
            <w:pPr>
              <w:spacing w:after="0"/>
              <w:rPr>
                <w:rFonts w:cs="Times New Roman"/>
                <w:i/>
                <w:szCs w:val="24"/>
              </w:rPr>
            </w:pPr>
            <w:r>
              <w:rPr>
                <w:rFonts w:cs="Times New Roman"/>
                <w:i/>
                <w:szCs w:val="24"/>
              </w:rPr>
              <w:t>15</w:t>
            </w:r>
          </w:p>
        </w:tc>
        <w:tc>
          <w:tcPr>
            <w:tcW w:w="0" w:type="auto"/>
            <w:vAlign w:val="center"/>
          </w:tcPr>
          <w:p w:rsidR="009C391A" w:rsidRPr="009C391A" w:rsidRDefault="009C391A" w:rsidP="000B0812">
            <w:pPr>
              <w:spacing w:after="0"/>
              <w:rPr>
                <w:rFonts w:cs="Times New Roman"/>
                <w:i/>
                <w:szCs w:val="24"/>
              </w:rPr>
            </w:pPr>
            <w:r>
              <w:rPr>
                <w:rFonts w:cs="Times New Roman"/>
                <w:i/>
                <w:szCs w:val="24"/>
              </w:rPr>
              <w:t>13</w:t>
            </w:r>
          </w:p>
        </w:tc>
        <w:tc>
          <w:tcPr>
            <w:tcW w:w="0" w:type="auto"/>
            <w:vAlign w:val="center"/>
          </w:tcPr>
          <w:p w:rsidR="009C391A" w:rsidRPr="009C391A" w:rsidRDefault="009C391A" w:rsidP="000B0812">
            <w:pPr>
              <w:spacing w:after="0"/>
              <w:rPr>
                <w:rFonts w:cs="Times New Roman"/>
                <w:i/>
                <w:szCs w:val="24"/>
              </w:rPr>
            </w:pPr>
            <w:r>
              <w:rPr>
                <w:rFonts w:cs="Times New Roman"/>
                <w:i/>
                <w:szCs w:val="24"/>
              </w:rPr>
              <w:t>2</w:t>
            </w:r>
          </w:p>
        </w:tc>
        <w:tc>
          <w:tcPr>
            <w:tcW w:w="0" w:type="auto"/>
            <w:vAlign w:val="center"/>
          </w:tcPr>
          <w:p w:rsidR="009C391A" w:rsidRPr="009C391A" w:rsidRDefault="009C391A" w:rsidP="000B0812">
            <w:pPr>
              <w:spacing w:after="0"/>
              <w:rPr>
                <w:rFonts w:cs="Times New Roman"/>
                <w:i/>
                <w:szCs w:val="24"/>
              </w:rPr>
            </w:pPr>
            <w:r>
              <w:rPr>
                <w:rFonts w:cs="Times New Roman"/>
                <w:i/>
                <w:szCs w:val="24"/>
              </w:rPr>
              <w:t>/</w:t>
            </w:r>
          </w:p>
        </w:tc>
        <w:tc>
          <w:tcPr>
            <w:tcW w:w="0" w:type="auto"/>
            <w:vAlign w:val="center"/>
          </w:tcPr>
          <w:p w:rsidR="009C391A" w:rsidRPr="009C391A" w:rsidRDefault="009C391A" w:rsidP="000B0812">
            <w:pPr>
              <w:spacing w:after="0"/>
              <w:rPr>
                <w:rFonts w:cs="Times New Roman"/>
                <w:i/>
                <w:szCs w:val="24"/>
              </w:rPr>
            </w:pPr>
            <w:r>
              <w:rPr>
                <w:rFonts w:cs="Times New Roman"/>
                <w:i/>
                <w:szCs w:val="24"/>
              </w:rPr>
              <w:t>30</w:t>
            </w:r>
          </w:p>
        </w:tc>
        <w:tc>
          <w:tcPr>
            <w:tcW w:w="0" w:type="auto"/>
            <w:vAlign w:val="center"/>
          </w:tcPr>
          <w:p w:rsidR="009C391A" w:rsidRPr="009C391A" w:rsidRDefault="009C391A" w:rsidP="000B0812">
            <w:pPr>
              <w:spacing w:after="0"/>
              <w:rPr>
                <w:rFonts w:cs="Times New Roman"/>
                <w:i/>
                <w:szCs w:val="24"/>
              </w:rPr>
            </w:pPr>
            <w:r>
              <w:rPr>
                <w:rFonts w:cs="Times New Roman"/>
                <w:i/>
                <w:szCs w:val="24"/>
              </w:rPr>
              <w:t>/</w:t>
            </w:r>
          </w:p>
        </w:tc>
        <w:tc>
          <w:tcPr>
            <w:tcW w:w="0" w:type="auto"/>
            <w:vAlign w:val="center"/>
          </w:tcPr>
          <w:p w:rsidR="009C391A" w:rsidRPr="009C391A" w:rsidRDefault="009C391A" w:rsidP="000B0812">
            <w:pPr>
              <w:spacing w:after="0"/>
              <w:rPr>
                <w:rFonts w:cs="Times New Roman"/>
                <w:b/>
                <w:i/>
                <w:szCs w:val="24"/>
              </w:rPr>
            </w:pPr>
            <w:r>
              <w:rPr>
                <w:rFonts w:cs="Times New Roman"/>
                <w:b/>
                <w:i/>
                <w:szCs w:val="24"/>
              </w:rPr>
              <w:t>/</w:t>
            </w:r>
          </w:p>
        </w:tc>
        <w:tc>
          <w:tcPr>
            <w:tcW w:w="0" w:type="auto"/>
            <w:vAlign w:val="center"/>
          </w:tcPr>
          <w:p w:rsidR="009C391A" w:rsidRPr="009C391A" w:rsidRDefault="009C391A" w:rsidP="000B0812">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9C391A" w:rsidRPr="009C391A" w:rsidRDefault="009C391A" w:rsidP="000B0812">
            <w:pPr>
              <w:spacing w:after="0"/>
              <w:rPr>
                <w:rFonts w:cs="Times New Roman"/>
                <w:b/>
                <w:i/>
                <w:szCs w:val="24"/>
              </w:rPr>
            </w:pPr>
            <w:r>
              <w:rPr>
                <w:rFonts w:cs="Times New Roman"/>
                <w:b/>
                <w:i/>
                <w:szCs w:val="24"/>
              </w:rPr>
              <w:t>/</w:t>
            </w:r>
          </w:p>
        </w:tc>
      </w:tr>
    </w:tbl>
    <w:p w:rsidR="008748F5" w:rsidRPr="003F7952" w:rsidRDefault="008748F5" w:rsidP="003F7952">
      <w:pPr>
        <w:rPr>
          <w:rFonts w:cs="Times New Roman"/>
          <w:b/>
          <w:i/>
          <w:szCs w:val="24"/>
          <w:lang w:val="ru-RU"/>
        </w:rPr>
      </w:pPr>
    </w:p>
    <w:p w:rsidR="003479C4" w:rsidRPr="009C391A" w:rsidRDefault="003479C4" w:rsidP="003F7952">
      <w:pPr>
        <w:rPr>
          <w:rFonts w:cs="Times New Roman"/>
          <w:b/>
          <w:i/>
          <w:szCs w:val="24"/>
        </w:rPr>
      </w:pPr>
    </w:p>
    <w:tbl>
      <w:tblPr>
        <w:tblStyle w:val="TableGrid"/>
        <w:tblW w:w="8640" w:type="dxa"/>
        <w:jc w:val="center"/>
        <w:tblLook w:val="04A0"/>
      </w:tblPr>
      <w:tblGrid>
        <w:gridCol w:w="1919"/>
        <w:gridCol w:w="1401"/>
        <w:gridCol w:w="1396"/>
        <w:gridCol w:w="1336"/>
        <w:gridCol w:w="1650"/>
        <w:gridCol w:w="938"/>
      </w:tblGrid>
      <w:tr w:rsidR="003479C4" w:rsidRPr="003F7952" w:rsidTr="00C55572">
        <w:trPr>
          <w:jc w:val="center"/>
        </w:trPr>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Похвале/награде</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одељенског старешине</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одељенског већа</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директора</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наставничког већа</w:t>
            </w:r>
          </w:p>
        </w:tc>
        <w:tc>
          <w:tcPr>
            <w:tcW w:w="0" w:type="auto"/>
            <w:shd w:val="clear" w:color="auto" w:fill="D9D9D9" w:themeFill="background1" w:themeFillShade="D9"/>
            <w:vAlign w:val="center"/>
          </w:tcPr>
          <w:p w:rsidR="003479C4" w:rsidRPr="003F7952" w:rsidRDefault="009C751F" w:rsidP="00C55572">
            <w:pPr>
              <w:spacing w:after="0"/>
              <w:rPr>
                <w:rFonts w:cs="Times New Roman"/>
                <w:b/>
                <w:i/>
                <w:szCs w:val="24"/>
                <w:lang w:val="ru-RU"/>
              </w:rPr>
            </w:pPr>
            <w:r w:rsidRPr="003F7952">
              <w:rPr>
                <w:rFonts w:cs="Times New Roman"/>
                <w:b/>
                <w:i/>
                <w:szCs w:val="24"/>
                <w:lang w:val="ru-RU"/>
              </w:rPr>
              <w:t>укупно</w:t>
            </w:r>
          </w:p>
        </w:tc>
      </w:tr>
      <w:tr w:rsidR="003479C4" w:rsidRPr="003F7952" w:rsidTr="00C55572">
        <w:trPr>
          <w:jc w:val="center"/>
        </w:trPr>
        <w:tc>
          <w:tcPr>
            <w:tcW w:w="0" w:type="auto"/>
            <w:vAlign w:val="center"/>
          </w:tcPr>
          <w:p w:rsidR="003479C4" w:rsidRPr="009C391A" w:rsidRDefault="002C6603" w:rsidP="00C55572">
            <w:pPr>
              <w:spacing w:after="0"/>
              <w:rPr>
                <w:rFonts w:cs="Times New Roman"/>
                <w:b/>
                <w:i/>
                <w:szCs w:val="24"/>
              </w:rPr>
            </w:pPr>
            <w:r>
              <w:rPr>
                <w:rFonts w:cs="Times New Roman"/>
                <w:b/>
                <w:i/>
                <w:szCs w:val="24"/>
              </w:rPr>
              <w:t>1</w:t>
            </w:r>
            <w:r w:rsidR="009C391A">
              <w:rPr>
                <w:rFonts w:cs="Times New Roman"/>
                <w:b/>
                <w:i/>
                <w:szCs w:val="24"/>
              </w:rPr>
              <w:t>5</w:t>
            </w:r>
          </w:p>
        </w:tc>
        <w:tc>
          <w:tcPr>
            <w:tcW w:w="0" w:type="auto"/>
            <w:vAlign w:val="center"/>
          </w:tcPr>
          <w:p w:rsidR="003479C4" w:rsidRPr="009C391A" w:rsidRDefault="003479C4" w:rsidP="00C55572">
            <w:pPr>
              <w:spacing w:after="0"/>
              <w:rPr>
                <w:rFonts w:cs="Times New Roman"/>
                <w:b/>
                <w:i/>
                <w:szCs w:val="24"/>
              </w:rPr>
            </w:pPr>
          </w:p>
        </w:tc>
        <w:tc>
          <w:tcPr>
            <w:tcW w:w="0" w:type="auto"/>
            <w:vAlign w:val="center"/>
          </w:tcPr>
          <w:p w:rsidR="003479C4" w:rsidRPr="002C6603" w:rsidRDefault="003479C4" w:rsidP="00C55572">
            <w:pPr>
              <w:spacing w:after="0"/>
              <w:rPr>
                <w:rFonts w:cs="Times New Roman"/>
                <w:b/>
                <w:i/>
                <w:szCs w:val="24"/>
              </w:rPr>
            </w:pPr>
          </w:p>
        </w:tc>
        <w:tc>
          <w:tcPr>
            <w:tcW w:w="0" w:type="auto"/>
            <w:vAlign w:val="center"/>
          </w:tcPr>
          <w:p w:rsidR="003479C4" w:rsidRPr="003F7952" w:rsidRDefault="003479C4" w:rsidP="00C55572">
            <w:pPr>
              <w:spacing w:after="0"/>
              <w:rPr>
                <w:rFonts w:cs="Times New Roman"/>
                <w:b/>
                <w:i/>
                <w:szCs w:val="24"/>
              </w:rPr>
            </w:pPr>
          </w:p>
        </w:tc>
        <w:tc>
          <w:tcPr>
            <w:tcW w:w="0" w:type="auto"/>
            <w:vAlign w:val="center"/>
          </w:tcPr>
          <w:p w:rsidR="003479C4" w:rsidRPr="003F7952" w:rsidRDefault="003479C4" w:rsidP="00C55572">
            <w:pPr>
              <w:spacing w:after="0"/>
              <w:rPr>
                <w:rFonts w:cs="Times New Roman"/>
                <w:b/>
                <w:i/>
                <w:szCs w:val="24"/>
              </w:rPr>
            </w:pPr>
          </w:p>
        </w:tc>
        <w:tc>
          <w:tcPr>
            <w:tcW w:w="0" w:type="auto"/>
            <w:vAlign w:val="center"/>
          </w:tcPr>
          <w:p w:rsidR="003479C4" w:rsidRPr="009C391A" w:rsidRDefault="002C6603" w:rsidP="00C55572">
            <w:pPr>
              <w:spacing w:after="0"/>
              <w:rPr>
                <w:rFonts w:cs="Times New Roman"/>
                <w:b/>
                <w:i/>
                <w:szCs w:val="24"/>
              </w:rPr>
            </w:pPr>
            <w:r>
              <w:rPr>
                <w:rFonts w:cs="Times New Roman"/>
                <w:b/>
                <w:i/>
                <w:szCs w:val="24"/>
              </w:rPr>
              <w:t>1</w:t>
            </w:r>
            <w:r w:rsidR="009C391A">
              <w:rPr>
                <w:rFonts w:cs="Times New Roman"/>
                <w:b/>
                <w:i/>
                <w:szCs w:val="24"/>
              </w:rPr>
              <w:t>5</w:t>
            </w:r>
          </w:p>
        </w:tc>
      </w:tr>
    </w:tbl>
    <w:p w:rsidR="003479C4" w:rsidRPr="003F7952" w:rsidRDefault="003479C4" w:rsidP="003F7952">
      <w:pPr>
        <w:rPr>
          <w:rFonts w:cs="Times New Roman"/>
          <w:b/>
          <w:i/>
          <w:szCs w:val="24"/>
          <w:lang w:val="ru-RU"/>
        </w:rPr>
      </w:pPr>
    </w:p>
    <w:p w:rsidR="003479C4" w:rsidRPr="009C391A" w:rsidRDefault="003479C4" w:rsidP="00C55572">
      <w:pPr>
        <w:spacing w:after="0"/>
        <w:rPr>
          <w:rFonts w:cs="Times New Roman"/>
          <w:b/>
          <w:i/>
          <w:color w:val="E36C0A" w:themeColor="accent6" w:themeShade="BF"/>
          <w:szCs w:val="24"/>
        </w:rPr>
      </w:pPr>
      <w:r w:rsidRPr="003F7952">
        <w:rPr>
          <w:rFonts w:cs="Times New Roman"/>
          <w:b/>
          <w:i/>
          <w:color w:val="E36C0A" w:themeColor="accent6" w:themeShade="BF"/>
          <w:szCs w:val="24"/>
          <w:lang w:val="ru-RU"/>
        </w:rPr>
        <w:t>Одељење 3/3</w:t>
      </w:r>
      <w:r w:rsidR="0001019E">
        <w:rPr>
          <w:rFonts w:cs="Times New Roman"/>
          <w:b/>
          <w:i/>
          <w:color w:val="E36C0A" w:themeColor="accent6" w:themeShade="BF"/>
          <w:szCs w:val="24"/>
          <w:lang w:val="ru-RU"/>
        </w:rPr>
        <w:t xml:space="preserve"> Пословни администратор </w:t>
      </w:r>
    </w:p>
    <w:tbl>
      <w:tblPr>
        <w:tblStyle w:val="TableGrid"/>
        <w:tblW w:w="8640" w:type="dxa"/>
        <w:jc w:val="center"/>
        <w:tblLook w:val="04A0"/>
      </w:tblPr>
      <w:tblGrid>
        <w:gridCol w:w="1221"/>
        <w:gridCol w:w="741"/>
        <w:gridCol w:w="742"/>
        <w:gridCol w:w="742"/>
        <w:gridCol w:w="742"/>
        <w:gridCol w:w="742"/>
        <w:gridCol w:w="742"/>
        <w:gridCol w:w="742"/>
        <w:gridCol w:w="742"/>
        <w:gridCol w:w="742"/>
        <w:gridCol w:w="742"/>
      </w:tblGrid>
      <w:tr w:rsidR="003479C4" w:rsidRPr="003F7952" w:rsidTr="00C55572">
        <w:trPr>
          <w:cantSplit/>
          <w:trHeight w:val="1134"/>
          <w:jc w:val="center"/>
        </w:trPr>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полугодиште</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Укупно ученика</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одличних</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 xml:space="preserve">Врлодобрих </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 xml:space="preserve">Добрих </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довољни</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Позитивни успех</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 xml:space="preserve">Са 1 </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b/>
                <w:i/>
                <w:szCs w:val="24"/>
                <w:lang w:val="ru-RU"/>
              </w:rPr>
            </w:pPr>
            <w:r w:rsidRPr="003F7952">
              <w:rPr>
                <w:rFonts w:cs="Times New Roman"/>
                <w:b/>
                <w:i/>
                <w:szCs w:val="24"/>
                <w:lang w:val="ru-RU"/>
              </w:rPr>
              <w:t>Са 2</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b/>
                <w:i/>
                <w:szCs w:val="24"/>
                <w:lang w:val="ru-RU"/>
              </w:rPr>
            </w:pPr>
            <w:r w:rsidRPr="003F7952">
              <w:rPr>
                <w:rFonts w:cs="Times New Roman"/>
                <w:b/>
                <w:i/>
                <w:szCs w:val="24"/>
                <w:lang w:val="ru-RU"/>
              </w:rPr>
              <w:t>Са 3</w:t>
            </w:r>
          </w:p>
        </w:tc>
        <w:tc>
          <w:tcPr>
            <w:tcW w:w="0" w:type="auto"/>
            <w:tcBorders>
              <w:top w:val="single" w:sz="4" w:space="0" w:color="auto"/>
              <w:bottom w:val="single" w:sz="4" w:space="0" w:color="auto"/>
              <w:right w:val="single" w:sz="4" w:space="0" w:color="auto"/>
            </w:tcBorders>
            <w:shd w:val="clear" w:color="auto" w:fill="D9D9D9" w:themeFill="background1" w:themeFillShade="D9"/>
            <w:textDirection w:val="btLr"/>
            <w:vAlign w:val="center"/>
          </w:tcPr>
          <w:p w:rsidR="003479C4" w:rsidRPr="003F7952" w:rsidRDefault="003479C4" w:rsidP="00C55572">
            <w:pPr>
              <w:spacing w:after="0"/>
              <w:ind w:left="113" w:right="113"/>
              <w:rPr>
                <w:rFonts w:cs="Times New Roman"/>
                <w:b/>
                <w:i/>
                <w:szCs w:val="24"/>
                <w:lang w:val="ru-RU"/>
              </w:rPr>
            </w:pPr>
            <w:r w:rsidRPr="003F7952">
              <w:rPr>
                <w:rFonts w:cs="Times New Roman"/>
                <w:b/>
                <w:i/>
                <w:szCs w:val="24"/>
                <w:lang w:val="ru-RU"/>
              </w:rPr>
              <w:t>&amp;</w:t>
            </w:r>
          </w:p>
        </w:tc>
      </w:tr>
      <w:tr w:rsidR="003479C4" w:rsidRPr="003F7952" w:rsidTr="00C55572">
        <w:trPr>
          <w:jc w:val="center"/>
        </w:trPr>
        <w:tc>
          <w:tcPr>
            <w:tcW w:w="0" w:type="auto"/>
            <w:vAlign w:val="center"/>
          </w:tcPr>
          <w:p w:rsidR="003479C4" w:rsidRPr="003F7952" w:rsidRDefault="003479C4" w:rsidP="00C55572">
            <w:pPr>
              <w:spacing w:after="0"/>
              <w:rPr>
                <w:rFonts w:cs="Times New Roman"/>
                <w:i/>
                <w:szCs w:val="24"/>
              </w:rPr>
            </w:pPr>
            <w:r w:rsidRPr="003F7952">
              <w:rPr>
                <w:rFonts w:cs="Times New Roman"/>
                <w:i/>
                <w:szCs w:val="24"/>
              </w:rPr>
              <w:t>I</w:t>
            </w:r>
          </w:p>
        </w:tc>
        <w:tc>
          <w:tcPr>
            <w:tcW w:w="0" w:type="auto"/>
            <w:vAlign w:val="center"/>
          </w:tcPr>
          <w:p w:rsidR="003479C4" w:rsidRPr="009C391A" w:rsidRDefault="009C391A" w:rsidP="00C55572">
            <w:pPr>
              <w:spacing w:after="0"/>
              <w:rPr>
                <w:rFonts w:cs="Times New Roman"/>
                <w:i/>
                <w:szCs w:val="24"/>
              </w:rPr>
            </w:pPr>
            <w:r>
              <w:rPr>
                <w:rFonts w:cs="Times New Roman"/>
                <w:i/>
                <w:szCs w:val="24"/>
              </w:rPr>
              <w:t>31</w:t>
            </w:r>
          </w:p>
        </w:tc>
        <w:tc>
          <w:tcPr>
            <w:tcW w:w="0" w:type="auto"/>
            <w:vAlign w:val="center"/>
          </w:tcPr>
          <w:p w:rsidR="003479C4" w:rsidRPr="009C391A" w:rsidRDefault="009C391A" w:rsidP="00C55572">
            <w:pPr>
              <w:spacing w:after="0"/>
              <w:rPr>
                <w:rFonts w:cs="Times New Roman"/>
                <w:i/>
                <w:szCs w:val="24"/>
              </w:rPr>
            </w:pPr>
            <w:r>
              <w:rPr>
                <w:rFonts w:cs="Times New Roman"/>
                <w:i/>
                <w:szCs w:val="24"/>
              </w:rPr>
              <w:t>2</w:t>
            </w:r>
          </w:p>
        </w:tc>
        <w:tc>
          <w:tcPr>
            <w:tcW w:w="0" w:type="auto"/>
            <w:vAlign w:val="center"/>
          </w:tcPr>
          <w:p w:rsidR="003479C4" w:rsidRPr="009C391A" w:rsidRDefault="009C391A" w:rsidP="00C55572">
            <w:pPr>
              <w:spacing w:after="0"/>
              <w:rPr>
                <w:rFonts w:cs="Times New Roman"/>
                <w:i/>
                <w:szCs w:val="24"/>
              </w:rPr>
            </w:pPr>
            <w:r>
              <w:rPr>
                <w:rFonts w:cs="Times New Roman"/>
                <w:i/>
                <w:szCs w:val="24"/>
              </w:rPr>
              <w:t>16</w:t>
            </w:r>
          </w:p>
        </w:tc>
        <w:tc>
          <w:tcPr>
            <w:tcW w:w="0" w:type="auto"/>
            <w:vAlign w:val="center"/>
          </w:tcPr>
          <w:p w:rsidR="003479C4" w:rsidRPr="009C391A" w:rsidRDefault="009C391A" w:rsidP="00C55572">
            <w:pPr>
              <w:spacing w:after="0"/>
              <w:rPr>
                <w:rFonts w:cs="Times New Roman"/>
                <w:i/>
                <w:szCs w:val="24"/>
              </w:rPr>
            </w:pPr>
            <w:r>
              <w:rPr>
                <w:rFonts w:cs="Times New Roman"/>
                <w:i/>
                <w:szCs w:val="24"/>
              </w:rPr>
              <w:t>8</w:t>
            </w:r>
          </w:p>
        </w:tc>
        <w:tc>
          <w:tcPr>
            <w:tcW w:w="0" w:type="auto"/>
            <w:vAlign w:val="center"/>
          </w:tcPr>
          <w:p w:rsidR="003479C4" w:rsidRPr="009C391A" w:rsidRDefault="009C391A" w:rsidP="00C55572">
            <w:pPr>
              <w:spacing w:after="0"/>
              <w:rPr>
                <w:rFonts w:cs="Times New Roman"/>
                <w:i/>
                <w:szCs w:val="24"/>
              </w:rPr>
            </w:pPr>
            <w:r>
              <w:rPr>
                <w:rFonts w:cs="Times New Roman"/>
                <w:i/>
                <w:szCs w:val="24"/>
              </w:rPr>
              <w:t>/</w:t>
            </w:r>
          </w:p>
        </w:tc>
        <w:tc>
          <w:tcPr>
            <w:tcW w:w="0" w:type="auto"/>
            <w:vAlign w:val="center"/>
          </w:tcPr>
          <w:p w:rsidR="003479C4" w:rsidRPr="009C391A" w:rsidRDefault="009C391A" w:rsidP="00C55572">
            <w:pPr>
              <w:spacing w:after="0"/>
              <w:rPr>
                <w:rFonts w:cs="Times New Roman"/>
                <w:i/>
                <w:szCs w:val="24"/>
              </w:rPr>
            </w:pPr>
            <w:r>
              <w:rPr>
                <w:rFonts w:cs="Times New Roman"/>
                <w:i/>
                <w:szCs w:val="24"/>
              </w:rPr>
              <w:t>28</w:t>
            </w:r>
          </w:p>
        </w:tc>
        <w:tc>
          <w:tcPr>
            <w:tcW w:w="0" w:type="auto"/>
            <w:vAlign w:val="center"/>
          </w:tcPr>
          <w:p w:rsidR="003479C4" w:rsidRPr="009C391A" w:rsidRDefault="009C391A" w:rsidP="00C55572">
            <w:pPr>
              <w:spacing w:after="0"/>
              <w:rPr>
                <w:rFonts w:cs="Times New Roman"/>
                <w:i/>
                <w:szCs w:val="24"/>
              </w:rPr>
            </w:pPr>
            <w:r>
              <w:rPr>
                <w:rFonts w:cs="Times New Roman"/>
                <w:i/>
                <w:szCs w:val="24"/>
              </w:rPr>
              <w:t>3</w:t>
            </w:r>
          </w:p>
        </w:tc>
        <w:tc>
          <w:tcPr>
            <w:tcW w:w="0" w:type="auto"/>
            <w:vAlign w:val="center"/>
          </w:tcPr>
          <w:p w:rsidR="003479C4" w:rsidRPr="009C391A" w:rsidRDefault="009C391A" w:rsidP="00C55572">
            <w:pPr>
              <w:spacing w:after="0"/>
              <w:rPr>
                <w:rFonts w:cs="Times New Roman"/>
                <w:b/>
                <w:i/>
                <w:szCs w:val="24"/>
              </w:rPr>
            </w:pPr>
            <w:r>
              <w:rPr>
                <w:rFonts w:cs="Times New Roman"/>
                <w:b/>
                <w:i/>
                <w:szCs w:val="24"/>
              </w:rPr>
              <w:t>2</w:t>
            </w:r>
          </w:p>
        </w:tc>
        <w:tc>
          <w:tcPr>
            <w:tcW w:w="0" w:type="auto"/>
            <w:vAlign w:val="center"/>
          </w:tcPr>
          <w:p w:rsidR="003479C4" w:rsidRPr="009C391A" w:rsidRDefault="009C391A" w:rsidP="00C55572">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3479C4" w:rsidRPr="009C391A" w:rsidRDefault="009C391A" w:rsidP="00C55572">
            <w:pPr>
              <w:spacing w:after="0"/>
              <w:rPr>
                <w:rFonts w:cs="Times New Roman"/>
                <w:b/>
                <w:i/>
                <w:szCs w:val="24"/>
              </w:rPr>
            </w:pPr>
            <w:r>
              <w:rPr>
                <w:rFonts w:cs="Times New Roman"/>
                <w:b/>
                <w:i/>
                <w:szCs w:val="24"/>
              </w:rPr>
              <w:t>5</w:t>
            </w:r>
          </w:p>
        </w:tc>
      </w:tr>
      <w:tr w:rsidR="003479C4" w:rsidRPr="003F7952" w:rsidTr="00C55572">
        <w:trPr>
          <w:jc w:val="center"/>
        </w:trPr>
        <w:tc>
          <w:tcPr>
            <w:tcW w:w="0" w:type="auto"/>
            <w:vAlign w:val="center"/>
          </w:tcPr>
          <w:p w:rsidR="003479C4" w:rsidRPr="003F7952" w:rsidRDefault="003479C4" w:rsidP="00C55572">
            <w:pPr>
              <w:spacing w:after="0"/>
              <w:rPr>
                <w:rFonts w:cs="Times New Roman"/>
                <w:i/>
                <w:szCs w:val="24"/>
              </w:rPr>
            </w:pPr>
            <w:r w:rsidRPr="003F7952">
              <w:rPr>
                <w:rFonts w:cs="Times New Roman"/>
                <w:i/>
                <w:szCs w:val="24"/>
              </w:rPr>
              <w:t>II</w:t>
            </w:r>
          </w:p>
        </w:tc>
        <w:tc>
          <w:tcPr>
            <w:tcW w:w="0" w:type="auto"/>
            <w:vAlign w:val="center"/>
          </w:tcPr>
          <w:p w:rsidR="003479C4" w:rsidRPr="009C391A" w:rsidRDefault="009C391A" w:rsidP="00C55572">
            <w:pPr>
              <w:spacing w:after="0"/>
              <w:rPr>
                <w:rFonts w:cs="Times New Roman"/>
                <w:i/>
                <w:szCs w:val="24"/>
              </w:rPr>
            </w:pPr>
            <w:r>
              <w:rPr>
                <w:rFonts w:cs="Times New Roman"/>
                <w:i/>
                <w:szCs w:val="24"/>
              </w:rPr>
              <w:t>31</w:t>
            </w:r>
          </w:p>
        </w:tc>
        <w:tc>
          <w:tcPr>
            <w:tcW w:w="0" w:type="auto"/>
            <w:vAlign w:val="center"/>
          </w:tcPr>
          <w:p w:rsidR="003479C4" w:rsidRPr="009C391A" w:rsidRDefault="009C391A" w:rsidP="00C55572">
            <w:pPr>
              <w:spacing w:after="0"/>
              <w:rPr>
                <w:rFonts w:cs="Times New Roman"/>
                <w:i/>
                <w:szCs w:val="24"/>
              </w:rPr>
            </w:pPr>
            <w:r>
              <w:rPr>
                <w:rFonts w:cs="Times New Roman"/>
                <w:i/>
                <w:szCs w:val="24"/>
              </w:rPr>
              <w:t>10</w:t>
            </w:r>
          </w:p>
        </w:tc>
        <w:tc>
          <w:tcPr>
            <w:tcW w:w="0" w:type="auto"/>
            <w:vAlign w:val="center"/>
          </w:tcPr>
          <w:p w:rsidR="003479C4" w:rsidRPr="009C391A" w:rsidRDefault="009C391A" w:rsidP="00C55572">
            <w:pPr>
              <w:spacing w:after="0"/>
              <w:rPr>
                <w:rFonts w:cs="Times New Roman"/>
                <w:i/>
                <w:szCs w:val="24"/>
              </w:rPr>
            </w:pPr>
            <w:r>
              <w:rPr>
                <w:rFonts w:cs="Times New Roman"/>
                <w:i/>
                <w:szCs w:val="24"/>
              </w:rPr>
              <w:t>16</w:t>
            </w:r>
          </w:p>
        </w:tc>
        <w:tc>
          <w:tcPr>
            <w:tcW w:w="0" w:type="auto"/>
            <w:vAlign w:val="center"/>
          </w:tcPr>
          <w:p w:rsidR="003479C4" w:rsidRPr="009C391A" w:rsidRDefault="009C391A" w:rsidP="00C55572">
            <w:pPr>
              <w:spacing w:after="0"/>
              <w:rPr>
                <w:rFonts w:cs="Times New Roman"/>
                <w:i/>
                <w:szCs w:val="24"/>
              </w:rPr>
            </w:pPr>
            <w:r>
              <w:rPr>
                <w:rFonts w:cs="Times New Roman"/>
                <w:i/>
                <w:szCs w:val="24"/>
              </w:rPr>
              <w:t>5</w:t>
            </w:r>
          </w:p>
        </w:tc>
        <w:tc>
          <w:tcPr>
            <w:tcW w:w="0" w:type="auto"/>
            <w:vAlign w:val="center"/>
          </w:tcPr>
          <w:p w:rsidR="003479C4" w:rsidRPr="009C391A" w:rsidRDefault="009C391A" w:rsidP="00C55572">
            <w:pPr>
              <w:spacing w:after="0"/>
              <w:rPr>
                <w:rFonts w:cs="Times New Roman"/>
                <w:i/>
                <w:szCs w:val="24"/>
              </w:rPr>
            </w:pPr>
            <w:r>
              <w:rPr>
                <w:rFonts w:cs="Times New Roman"/>
                <w:i/>
                <w:szCs w:val="24"/>
              </w:rPr>
              <w:t>/</w:t>
            </w:r>
          </w:p>
        </w:tc>
        <w:tc>
          <w:tcPr>
            <w:tcW w:w="0" w:type="auto"/>
            <w:vAlign w:val="center"/>
          </w:tcPr>
          <w:p w:rsidR="003479C4" w:rsidRPr="009C391A" w:rsidRDefault="009C391A" w:rsidP="00C55572">
            <w:pPr>
              <w:spacing w:after="0"/>
              <w:rPr>
                <w:rFonts w:cs="Times New Roman"/>
                <w:i/>
                <w:szCs w:val="24"/>
              </w:rPr>
            </w:pPr>
            <w:r>
              <w:rPr>
                <w:rFonts w:cs="Times New Roman"/>
                <w:i/>
                <w:szCs w:val="24"/>
              </w:rPr>
              <w:t>31</w:t>
            </w:r>
          </w:p>
        </w:tc>
        <w:tc>
          <w:tcPr>
            <w:tcW w:w="0" w:type="auto"/>
            <w:vAlign w:val="center"/>
          </w:tcPr>
          <w:p w:rsidR="003479C4" w:rsidRPr="009C391A" w:rsidRDefault="009C391A" w:rsidP="00C55572">
            <w:pPr>
              <w:spacing w:after="0"/>
              <w:rPr>
                <w:rFonts w:cs="Times New Roman"/>
                <w:i/>
                <w:szCs w:val="24"/>
              </w:rPr>
            </w:pPr>
            <w:r>
              <w:rPr>
                <w:rFonts w:cs="Times New Roman"/>
                <w:i/>
                <w:szCs w:val="24"/>
              </w:rPr>
              <w:t>/</w:t>
            </w:r>
          </w:p>
        </w:tc>
        <w:tc>
          <w:tcPr>
            <w:tcW w:w="0" w:type="auto"/>
            <w:vAlign w:val="center"/>
          </w:tcPr>
          <w:p w:rsidR="003479C4" w:rsidRPr="009C391A" w:rsidRDefault="009C391A" w:rsidP="00C55572">
            <w:pPr>
              <w:spacing w:after="0"/>
              <w:rPr>
                <w:rFonts w:cs="Times New Roman"/>
                <w:b/>
                <w:i/>
                <w:szCs w:val="24"/>
              </w:rPr>
            </w:pPr>
            <w:r>
              <w:rPr>
                <w:rFonts w:cs="Times New Roman"/>
                <w:b/>
                <w:i/>
                <w:szCs w:val="24"/>
              </w:rPr>
              <w:t>/</w:t>
            </w:r>
          </w:p>
        </w:tc>
        <w:tc>
          <w:tcPr>
            <w:tcW w:w="0" w:type="auto"/>
            <w:vAlign w:val="center"/>
          </w:tcPr>
          <w:p w:rsidR="003479C4" w:rsidRPr="009C391A" w:rsidRDefault="009C391A" w:rsidP="00C55572">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3479C4" w:rsidRPr="009C391A" w:rsidRDefault="009C391A" w:rsidP="00C55572">
            <w:pPr>
              <w:spacing w:after="0"/>
              <w:rPr>
                <w:rFonts w:cs="Times New Roman"/>
                <w:b/>
                <w:i/>
                <w:szCs w:val="24"/>
              </w:rPr>
            </w:pPr>
            <w:r>
              <w:rPr>
                <w:rFonts w:cs="Times New Roman"/>
                <w:b/>
                <w:i/>
                <w:szCs w:val="24"/>
              </w:rPr>
              <w:t>/</w:t>
            </w:r>
          </w:p>
        </w:tc>
      </w:tr>
      <w:tr w:rsidR="009C391A" w:rsidRPr="003F7952" w:rsidTr="00C55572">
        <w:trPr>
          <w:jc w:val="center"/>
        </w:trPr>
        <w:tc>
          <w:tcPr>
            <w:tcW w:w="0" w:type="auto"/>
            <w:vAlign w:val="center"/>
          </w:tcPr>
          <w:p w:rsidR="009C391A" w:rsidRPr="003F7952" w:rsidRDefault="009C391A" w:rsidP="00C55572">
            <w:pPr>
              <w:spacing w:after="0"/>
              <w:rPr>
                <w:rFonts w:cs="Times New Roman"/>
                <w:b/>
                <w:i/>
                <w:szCs w:val="24"/>
              </w:rPr>
            </w:pPr>
            <w:r w:rsidRPr="003F7952">
              <w:rPr>
                <w:rFonts w:cs="Times New Roman"/>
                <w:b/>
                <w:i/>
                <w:szCs w:val="24"/>
              </w:rPr>
              <w:t>август</w:t>
            </w:r>
          </w:p>
        </w:tc>
        <w:tc>
          <w:tcPr>
            <w:tcW w:w="0" w:type="auto"/>
            <w:vAlign w:val="center"/>
          </w:tcPr>
          <w:p w:rsidR="009C391A" w:rsidRPr="009C391A" w:rsidRDefault="009C391A" w:rsidP="000B0812">
            <w:pPr>
              <w:spacing w:after="0"/>
              <w:rPr>
                <w:rFonts w:cs="Times New Roman"/>
                <w:i/>
                <w:szCs w:val="24"/>
              </w:rPr>
            </w:pPr>
            <w:r>
              <w:rPr>
                <w:rFonts w:cs="Times New Roman"/>
                <w:i/>
                <w:szCs w:val="24"/>
              </w:rPr>
              <w:t>31</w:t>
            </w:r>
          </w:p>
        </w:tc>
        <w:tc>
          <w:tcPr>
            <w:tcW w:w="0" w:type="auto"/>
            <w:vAlign w:val="center"/>
          </w:tcPr>
          <w:p w:rsidR="009C391A" w:rsidRPr="009C391A" w:rsidRDefault="009C391A" w:rsidP="000B0812">
            <w:pPr>
              <w:spacing w:after="0"/>
              <w:rPr>
                <w:rFonts w:cs="Times New Roman"/>
                <w:i/>
                <w:szCs w:val="24"/>
              </w:rPr>
            </w:pPr>
            <w:r>
              <w:rPr>
                <w:rFonts w:cs="Times New Roman"/>
                <w:i/>
                <w:szCs w:val="24"/>
              </w:rPr>
              <w:t>10</w:t>
            </w:r>
          </w:p>
        </w:tc>
        <w:tc>
          <w:tcPr>
            <w:tcW w:w="0" w:type="auto"/>
            <w:vAlign w:val="center"/>
          </w:tcPr>
          <w:p w:rsidR="009C391A" w:rsidRPr="009C391A" w:rsidRDefault="009C391A" w:rsidP="000B0812">
            <w:pPr>
              <w:spacing w:after="0"/>
              <w:rPr>
                <w:rFonts w:cs="Times New Roman"/>
                <w:i/>
                <w:szCs w:val="24"/>
              </w:rPr>
            </w:pPr>
            <w:r>
              <w:rPr>
                <w:rFonts w:cs="Times New Roman"/>
                <w:i/>
                <w:szCs w:val="24"/>
              </w:rPr>
              <w:t>16</w:t>
            </w:r>
          </w:p>
        </w:tc>
        <w:tc>
          <w:tcPr>
            <w:tcW w:w="0" w:type="auto"/>
            <w:vAlign w:val="center"/>
          </w:tcPr>
          <w:p w:rsidR="009C391A" w:rsidRPr="009C391A" w:rsidRDefault="009C391A" w:rsidP="000B0812">
            <w:pPr>
              <w:spacing w:after="0"/>
              <w:rPr>
                <w:rFonts w:cs="Times New Roman"/>
                <w:i/>
                <w:szCs w:val="24"/>
              </w:rPr>
            </w:pPr>
            <w:r>
              <w:rPr>
                <w:rFonts w:cs="Times New Roman"/>
                <w:i/>
                <w:szCs w:val="24"/>
              </w:rPr>
              <w:t>5</w:t>
            </w:r>
          </w:p>
        </w:tc>
        <w:tc>
          <w:tcPr>
            <w:tcW w:w="0" w:type="auto"/>
            <w:vAlign w:val="center"/>
          </w:tcPr>
          <w:p w:rsidR="009C391A" w:rsidRPr="009C391A" w:rsidRDefault="009C391A" w:rsidP="000B0812">
            <w:pPr>
              <w:spacing w:after="0"/>
              <w:rPr>
                <w:rFonts w:cs="Times New Roman"/>
                <w:i/>
                <w:szCs w:val="24"/>
              </w:rPr>
            </w:pPr>
            <w:r>
              <w:rPr>
                <w:rFonts w:cs="Times New Roman"/>
                <w:i/>
                <w:szCs w:val="24"/>
              </w:rPr>
              <w:t>/</w:t>
            </w:r>
          </w:p>
        </w:tc>
        <w:tc>
          <w:tcPr>
            <w:tcW w:w="0" w:type="auto"/>
            <w:vAlign w:val="center"/>
          </w:tcPr>
          <w:p w:rsidR="009C391A" w:rsidRPr="009C391A" w:rsidRDefault="009C391A" w:rsidP="000B0812">
            <w:pPr>
              <w:spacing w:after="0"/>
              <w:rPr>
                <w:rFonts w:cs="Times New Roman"/>
                <w:i/>
                <w:szCs w:val="24"/>
              </w:rPr>
            </w:pPr>
            <w:r>
              <w:rPr>
                <w:rFonts w:cs="Times New Roman"/>
                <w:i/>
                <w:szCs w:val="24"/>
              </w:rPr>
              <w:t>31</w:t>
            </w:r>
          </w:p>
        </w:tc>
        <w:tc>
          <w:tcPr>
            <w:tcW w:w="0" w:type="auto"/>
            <w:vAlign w:val="center"/>
          </w:tcPr>
          <w:p w:rsidR="009C391A" w:rsidRPr="009C391A" w:rsidRDefault="009C391A" w:rsidP="000B0812">
            <w:pPr>
              <w:spacing w:after="0"/>
              <w:rPr>
                <w:rFonts w:cs="Times New Roman"/>
                <w:i/>
                <w:szCs w:val="24"/>
              </w:rPr>
            </w:pPr>
            <w:r>
              <w:rPr>
                <w:rFonts w:cs="Times New Roman"/>
                <w:i/>
                <w:szCs w:val="24"/>
              </w:rPr>
              <w:t>/</w:t>
            </w:r>
          </w:p>
        </w:tc>
        <w:tc>
          <w:tcPr>
            <w:tcW w:w="0" w:type="auto"/>
            <w:vAlign w:val="center"/>
          </w:tcPr>
          <w:p w:rsidR="009C391A" w:rsidRPr="009C391A" w:rsidRDefault="009C391A" w:rsidP="000B0812">
            <w:pPr>
              <w:spacing w:after="0"/>
              <w:rPr>
                <w:rFonts w:cs="Times New Roman"/>
                <w:b/>
                <w:i/>
                <w:szCs w:val="24"/>
              </w:rPr>
            </w:pPr>
            <w:r>
              <w:rPr>
                <w:rFonts w:cs="Times New Roman"/>
                <w:b/>
                <w:i/>
                <w:szCs w:val="24"/>
              </w:rPr>
              <w:t>/</w:t>
            </w:r>
          </w:p>
        </w:tc>
        <w:tc>
          <w:tcPr>
            <w:tcW w:w="0" w:type="auto"/>
            <w:vAlign w:val="center"/>
          </w:tcPr>
          <w:p w:rsidR="009C391A" w:rsidRPr="009C391A" w:rsidRDefault="009C391A" w:rsidP="000B0812">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9C391A" w:rsidRPr="009C391A" w:rsidRDefault="009C391A" w:rsidP="000B0812">
            <w:pPr>
              <w:spacing w:after="0"/>
              <w:rPr>
                <w:rFonts w:cs="Times New Roman"/>
                <w:b/>
                <w:i/>
                <w:szCs w:val="24"/>
              </w:rPr>
            </w:pPr>
            <w:r>
              <w:rPr>
                <w:rFonts w:cs="Times New Roman"/>
                <w:b/>
                <w:i/>
                <w:szCs w:val="24"/>
              </w:rPr>
              <w:t>/</w:t>
            </w:r>
          </w:p>
        </w:tc>
      </w:tr>
    </w:tbl>
    <w:p w:rsidR="003479C4" w:rsidRPr="003F7952" w:rsidRDefault="003479C4" w:rsidP="003F7952">
      <w:pPr>
        <w:rPr>
          <w:rFonts w:cs="Times New Roman"/>
          <w:b/>
          <w:i/>
          <w:szCs w:val="24"/>
          <w:lang w:val="ru-RU"/>
        </w:rPr>
      </w:pPr>
    </w:p>
    <w:p w:rsidR="003479C4" w:rsidRPr="002C6603" w:rsidRDefault="003479C4" w:rsidP="003F7952">
      <w:pPr>
        <w:rPr>
          <w:rFonts w:cs="Times New Roman"/>
          <w:b/>
          <w:i/>
          <w:szCs w:val="24"/>
        </w:rPr>
      </w:pPr>
    </w:p>
    <w:tbl>
      <w:tblPr>
        <w:tblStyle w:val="TableGrid"/>
        <w:tblW w:w="8640" w:type="dxa"/>
        <w:jc w:val="center"/>
        <w:tblLook w:val="04A0"/>
      </w:tblPr>
      <w:tblGrid>
        <w:gridCol w:w="1919"/>
        <w:gridCol w:w="1592"/>
        <w:gridCol w:w="1511"/>
        <w:gridCol w:w="1397"/>
        <w:gridCol w:w="1765"/>
        <w:gridCol w:w="456"/>
      </w:tblGrid>
      <w:tr w:rsidR="003479C4" w:rsidRPr="003F7952" w:rsidTr="00C55572">
        <w:trPr>
          <w:jc w:val="center"/>
        </w:trPr>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Похвале/награде</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одељенског старешине</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одељенског већа</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директора</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наставничког већа</w:t>
            </w:r>
          </w:p>
        </w:tc>
        <w:tc>
          <w:tcPr>
            <w:tcW w:w="0" w:type="auto"/>
            <w:shd w:val="clear" w:color="auto" w:fill="D9D9D9" w:themeFill="background1" w:themeFillShade="D9"/>
            <w:vAlign w:val="center"/>
          </w:tcPr>
          <w:p w:rsidR="003479C4" w:rsidRPr="003F7952" w:rsidRDefault="00E200B3" w:rsidP="00C55572">
            <w:pPr>
              <w:spacing w:after="0"/>
              <w:rPr>
                <w:rFonts w:cs="Times New Roman"/>
                <w:b/>
                <w:i/>
                <w:szCs w:val="24"/>
                <w:lang w:val="ru-RU"/>
              </w:rPr>
            </w:pPr>
            <w:r w:rsidRPr="003F7952">
              <w:rPr>
                <w:rFonts w:cs="Times New Roman"/>
                <w:b/>
                <w:i/>
                <w:szCs w:val="24"/>
                <w:lang w:val="ru-RU"/>
              </w:rPr>
              <w:t>&amp;</w:t>
            </w:r>
          </w:p>
        </w:tc>
      </w:tr>
      <w:tr w:rsidR="003479C4" w:rsidRPr="003F7952" w:rsidTr="00C55572">
        <w:trPr>
          <w:jc w:val="center"/>
        </w:trPr>
        <w:tc>
          <w:tcPr>
            <w:tcW w:w="0" w:type="auto"/>
          </w:tcPr>
          <w:p w:rsidR="003479C4" w:rsidRPr="00F05ABD" w:rsidRDefault="009C391A" w:rsidP="0089249A">
            <w:pPr>
              <w:tabs>
                <w:tab w:val="right" w:pos="1703"/>
              </w:tabs>
              <w:rPr>
                <w:rFonts w:cs="Times New Roman"/>
                <w:b/>
                <w:i/>
                <w:szCs w:val="24"/>
              </w:rPr>
            </w:pPr>
            <w:r>
              <w:rPr>
                <w:rFonts w:cs="Times New Roman"/>
                <w:b/>
                <w:i/>
                <w:szCs w:val="24"/>
              </w:rPr>
              <w:t>14</w:t>
            </w:r>
            <w:r w:rsidR="0089249A">
              <w:rPr>
                <w:rFonts w:cs="Times New Roman"/>
                <w:b/>
                <w:i/>
                <w:szCs w:val="24"/>
              </w:rPr>
              <w:tab/>
            </w:r>
          </w:p>
        </w:tc>
        <w:tc>
          <w:tcPr>
            <w:tcW w:w="0" w:type="auto"/>
          </w:tcPr>
          <w:p w:rsidR="003479C4" w:rsidRPr="009C391A" w:rsidRDefault="003479C4" w:rsidP="003F7952">
            <w:pPr>
              <w:rPr>
                <w:rFonts w:cs="Times New Roman"/>
                <w:b/>
                <w:i/>
                <w:szCs w:val="24"/>
              </w:rPr>
            </w:pPr>
          </w:p>
        </w:tc>
        <w:tc>
          <w:tcPr>
            <w:tcW w:w="0" w:type="auto"/>
          </w:tcPr>
          <w:p w:rsidR="003479C4" w:rsidRPr="00F05ABD" w:rsidRDefault="003479C4" w:rsidP="003F7952">
            <w:pPr>
              <w:rPr>
                <w:rFonts w:cs="Times New Roman"/>
                <w:b/>
                <w:i/>
                <w:szCs w:val="24"/>
              </w:rPr>
            </w:pPr>
          </w:p>
        </w:tc>
        <w:tc>
          <w:tcPr>
            <w:tcW w:w="0" w:type="auto"/>
          </w:tcPr>
          <w:p w:rsidR="003479C4" w:rsidRPr="00F05ABD" w:rsidRDefault="003479C4" w:rsidP="003F7952">
            <w:pPr>
              <w:rPr>
                <w:rFonts w:cs="Times New Roman"/>
                <w:b/>
                <w:i/>
                <w:szCs w:val="24"/>
              </w:rPr>
            </w:pPr>
          </w:p>
        </w:tc>
        <w:tc>
          <w:tcPr>
            <w:tcW w:w="0" w:type="auto"/>
          </w:tcPr>
          <w:p w:rsidR="003479C4" w:rsidRPr="003F7952" w:rsidRDefault="003479C4" w:rsidP="003F7952">
            <w:pPr>
              <w:rPr>
                <w:rFonts w:cs="Times New Roman"/>
                <w:b/>
                <w:i/>
                <w:szCs w:val="24"/>
              </w:rPr>
            </w:pPr>
          </w:p>
        </w:tc>
        <w:tc>
          <w:tcPr>
            <w:tcW w:w="0" w:type="auto"/>
          </w:tcPr>
          <w:p w:rsidR="003479C4" w:rsidRPr="009C391A" w:rsidRDefault="002C6603" w:rsidP="003F7952">
            <w:pPr>
              <w:rPr>
                <w:rFonts w:cs="Times New Roman"/>
                <w:b/>
                <w:i/>
                <w:szCs w:val="24"/>
              </w:rPr>
            </w:pPr>
            <w:r>
              <w:rPr>
                <w:rFonts w:cs="Times New Roman"/>
                <w:b/>
                <w:i/>
                <w:szCs w:val="24"/>
              </w:rPr>
              <w:t>1</w:t>
            </w:r>
            <w:r w:rsidR="009C391A">
              <w:rPr>
                <w:rFonts w:cs="Times New Roman"/>
                <w:b/>
                <w:i/>
                <w:szCs w:val="24"/>
              </w:rPr>
              <w:t>4</w:t>
            </w:r>
          </w:p>
        </w:tc>
      </w:tr>
    </w:tbl>
    <w:p w:rsidR="003479C4" w:rsidRPr="003F7952" w:rsidRDefault="003479C4" w:rsidP="003F7952">
      <w:pPr>
        <w:rPr>
          <w:rFonts w:cs="Times New Roman"/>
          <w:b/>
          <w:i/>
          <w:szCs w:val="24"/>
          <w:lang w:val="ru-RU"/>
        </w:rPr>
      </w:pPr>
    </w:p>
    <w:p w:rsidR="003479C4" w:rsidRPr="003F7952" w:rsidRDefault="003479C4" w:rsidP="003F7952">
      <w:pPr>
        <w:rPr>
          <w:rFonts w:cs="Times New Roman"/>
          <w:b/>
          <w:i/>
          <w:color w:val="E36C0A" w:themeColor="accent6" w:themeShade="BF"/>
          <w:szCs w:val="24"/>
          <w:lang w:val="ru-RU"/>
        </w:rPr>
      </w:pPr>
      <w:r w:rsidRPr="003F7952">
        <w:rPr>
          <w:rFonts w:cs="Times New Roman"/>
          <w:b/>
          <w:i/>
          <w:color w:val="E36C0A" w:themeColor="accent6" w:themeShade="BF"/>
          <w:szCs w:val="24"/>
          <w:lang w:val="ru-RU"/>
        </w:rPr>
        <w:t xml:space="preserve">Одељење </w:t>
      </w:r>
      <w:r w:rsidR="0001019E">
        <w:rPr>
          <w:rFonts w:cs="Times New Roman"/>
          <w:b/>
          <w:i/>
          <w:color w:val="E36C0A" w:themeColor="accent6" w:themeShade="BF"/>
          <w:szCs w:val="24"/>
          <w:lang w:val="ru-RU"/>
        </w:rPr>
        <w:t xml:space="preserve">¾ Кулинарски техничар </w:t>
      </w:r>
    </w:p>
    <w:tbl>
      <w:tblPr>
        <w:tblStyle w:val="TableGrid"/>
        <w:tblW w:w="8640" w:type="dxa"/>
        <w:jc w:val="center"/>
        <w:tblLook w:val="04A0"/>
      </w:tblPr>
      <w:tblGrid>
        <w:gridCol w:w="1221"/>
        <w:gridCol w:w="741"/>
        <w:gridCol w:w="742"/>
        <w:gridCol w:w="742"/>
        <w:gridCol w:w="742"/>
        <w:gridCol w:w="742"/>
        <w:gridCol w:w="742"/>
        <w:gridCol w:w="742"/>
        <w:gridCol w:w="742"/>
        <w:gridCol w:w="742"/>
        <w:gridCol w:w="742"/>
      </w:tblGrid>
      <w:tr w:rsidR="003479C4" w:rsidRPr="003F7952" w:rsidTr="00C55572">
        <w:trPr>
          <w:cantSplit/>
          <w:trHeight w:val="1134"/>
          <w:jc w:val="center"/>
        </w:trPr>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полугодиште</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Укупно ученика</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одличних</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 xml:space="preserve">Врлодобрих </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 xml:space="preserve">Добрих </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довољни</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Позитивни успех</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 xml:space="preserve">Са 1 </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b/>
                <w:i/>
                <w:szCs w:val="24"/>
                <w:lang w:val="ru-RU"/>
              </w:rPr>
            </w:pPr>
            <w:r w:rsidRPr="003F7952">
              <w:rPr>
                <w:rFonts w:cs="Times New Roman"/>
                <w:b/>
                <w:i/>
                <w:szCs w:val="24"/>
                <w:lang w:val="ru-RU"/>
              </w:rPr>
              <w:t>Са 2</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b/>
                <w:i/>
                <w:szCs w:val="24"/>
                <w:lang w:val="ru-RU"/>
              </w:rPr>
            </w:pPr>
            <w:r w:rsidRPr="003F7952">
              <w:rPr>
                <w:rFonts w:cs="Times New Roman"/>
                <w:b/>
                <w:i/>
                <w:szCs w:val="24"/>
                <w:lang w:val="ru-RU"/>
              </w:rPr>
              <w:t>Са 3</w:t>
            </w:r>
          </w:p>
        </w:tc>
        <w:tc>
          <w:tcPr>
            <w:tcW w:w="0" w:type="auto"/>
            <w:tcBorders>
              <w:top w:val="single" w:sz="4" w:space="0" w:color="auto"/>
              <w:bottom w:val="single" w:sz="4" w:space="0" w:color="auto"/>
              <w:right w:val="single" w:sz="4" w:space="0" w:color="auto"/>
            </w:tcBorders>
            <w:shd w:val="clear" w:color="auto" w:fill="D9D9D9" w:themeFill="background1" w:themeFillShade="D9"/>
            <w:textDirection w:val="btLr"/>
            <w:vAlign w:val="center"/>
          </w:tcPr>
          <w:p w:rsidR="003479C4" w:rsidRPr="003F7952" w:rsidRDefault="003479C4" w:rsidP="00C55572">
            <w:pPr>
              <w:spacing w:after="0"/>
              <w:ind w:left="113" w:right="113"/>
              <w:rPr>
                <w:rFonts w:cs="Times New Roman"/>
                <w:b/>
                <w:i/>
                <w:szCs w:val="24"/>
                <w:lang w:val="ru-RU"/>
              </w:rPr>
            </w:pPr>
            <w:r w:rsidRPr="003F7952">
              <w:rPr>
                <w:rFonts w:cs="Times New Roman"/>
                <w:b/>
                <w:i/>
                <w:szCs w:val="24"/>
                <w:lang w:val="ru-RU"/>
              </w:rPr>
              <w:t>&amp;</w:t>
            </w:r>
          </w:p>
        </w:tc>
      </w:tr>
      <w:tr w:rsidR="003479C4" w:rsidRPr="003F7952" w:rsidTr="00C55572">
        <w:trPr>
          <w:jc w:val="center"/>
        </w:trPr>
        <w:tc>
          <w:tcPr>
            <w:tcW w:w="0" w:type="auto"/>
            <w:vAlign w:val="center"/>
          </w:tcPr>
          <w:p w:rsidR="003479C4" w:rsidRPr="003F7952" w:rsidRDefault="003479C4" w:rsidP="00C55572">
            <w:pPr>
              <w:spacing w:after="0"/>
              <w:rPr>
                <w:rFonts w:cs="Times New Roman"/>
                <w:i/>
                <w:szCs w:val="24"/>
              </w:rPr>
            </w:pPr>
            <w:r w:rsidRPr="003F7952">
              <w:rPr>
                <w:rFonts w:cs="Times New Roman"/>
                <w:i/>
                <w:szCs w:val="24"/>
              </w:rPr>
              <w:t>I</w:t>
            </w:r>
          </w:p>
        </w:tc>
        <w:tc>
          <w:tcPr>
            <w:tcW w:w="0" w:type="auto"/>
            <w:vAlign w:val="center"/>
          </w:tcPr>
          <w:p w:rsidR="003479C4" w:rsidRPr="00B410B9" w:rsidRDefault="00B410B9" w:rsidP="00C55572">
            <w:pPr>
              <w:spacing w:after="0"/>
              <w:rPr>
                <w:rFonts w:cs="Times New Roman"/>
                <w:i/>
                <w:szCs w:val="24"/>
              </w:rPr>
            </w:pPr>
            <w:r>
              <w:rPr>
                <w:rFonts w:cs="Times New Roman"/>
                <w:i/>
                <w:szCs w:val="24"/>
              </w:rPr>
              <w:t>29</w:t>
            </w:r>
          </w:p>
        </w:tc>
        <w:tc>
          <w:tcPr>
            <w:tcW w:w="0" w:type="auto"/>
            <w:vAlign w:val="center"/>
          </w:tcPr>
          <w:p w:rsidR="003479C4" w:rsidRPr="00B410B9" w:rsidRDefault="00B410B9" w:rsidP="00C55572">
            <w:pPr>
              <w:spacing w:after="0"/>
              <w:rPr>
                <w:rFonts w:cs="Times New Roman"/>
                <w:i/>
                <w:szCs w:val="24"/>
              </w:rPr>
            </w:pPr>
            <w:r>
              <w:rPr>
                <w:rFonts w:cs="Times New Roman"/>
                <w:i/>
                <w:szCs w:val="24"/>
              </w:rPr>
              <w:t>2</w:t>
            </w:r>
          </w:p>
        </w:tc>
        <w:tc>
          <w:tcPr>
            <w:tcW w:w="0" w:type="auto"/>
            <w:vAlign w:val="center"/>
          </w:tcPr>
          <w:p w:rsidR="003479C4" w:rsidRPr="00B410B9" w:rsidRDefault="00B410B9" w:rsidP="00C55572">
            <w:pPr>
              <w:spacing w:after="0"/>
              <w:rPr>
                <w:rFonts w:cs="Times New Roman"/>
                <w:i/>
                <w:szCs w:val="24"/>
              </w:rPr>
            </w:pPr>
            <w:r>
              <w:rPr>
                <w:rFonts w:cs="Times New Roman"/>
                <w:i/>
                <w:szCs w:val="24"/>
              </w:rPr>
              <w:t>17</w:t>
            </w:r>
          </w:p>
        </w:tc>
        <w:tc>
          <w:tcPr>
            <w:tcW w:w="0" w:type="auto"/>
            <w:vAlign w:val="center"/>
          </w:tcPr>
          <w:p w:rsidR="003479C4" w:rsidRPr="00B410B9" w:rsidRDefault="00B410B9" w:rsidP="00C55572">
            <w:pPr>
              <w:spacing w:after="0"/>
              <w:rPr>
                <w:rFonts w:cs="Times New Roman"/>
                <w:i/>
                <w:szCs w:val="24"/>
              </w:rPr>
            </w:pPr>
            <w:r>
              <w:rPr>
                <w:rFonts w:cs="Times New Roman"/>
                <w:i/>
                <w:szCs w:val="24"/>
              </w:rPr>
              <w:t>4</w:t>
            </w:r>
          </w:p>
        </w:tc>
        <w:tc>
          <w:tcPr>
            <w:tcW w:w="0" w:type="auto"/>
            <w:vAlign w:val="center"/>
          </w:tcPr>
          <w:p w:rsidR="003479C4" w:rsidRPr="00B410B9" w:rsidRDefault="00B410B9" w:rsidP="00C55572">
            <w:pPr>
              <w:spacing w:after="0"/>
              <w:rPr>
                <w:rFonts w:cs="Times New Roman"/>
                <w:i/>
                <w:szCs w:val="24"/>
              </w:rPr>
            </w:pPr>
            <w:r>
              <w:rPr>
                <w:rFonts w:cs="Times New Roman"/>
                <w:i/>
                <w:szCs w:val="24"/>
              </w:rPr>
              <w:t>4</w:t>
            </w:r>
          </w:p>
        </w:tc>
        <w:tc>
          <w:tcPr>
            <w:tcW w:w="0" w:type="auto"/>
            <w:vAlign w:val="center"/>
          </w:tcPr>
          <w:p w:rsidR="003479C4" w:rsidRPr="00B410B9" w:rsidRDefault="00B410B9" w:rsidP="00C55572">
            <w:pPr>
              <w:spacing w:after="0"/>
              <w:rPr>
                <w:rFonts w:cs="Times New Roman"/>
                <w:i/>
                <w:szCs w:val="24"/>
              </w:rPr>
            </w:pPr>
            <w:r>
              <w:rPr>
                <w:rFonts w:cs="Times New Roman"/>
                <w:i/>
                <w:szCs w:val="24"/>
              </w:rPr>
              <w:t>27</w:t>
            </w:r>
          </w:p>
        </w:tc>
        <w:tc>
          <w:tcPr>
            <w:tcW w:w="0" w:type="auto"/>
            <w:vAlign w:val="center"/>
          </w:tcPr>
          <w:p w:rsidR="003479C4" w:rsidRPr="00B410B9" w:rsidRDefault="00B410B9" w:rsidP="00C55572">
            <w:pPr>
              <w:spacing w:after="0"/>
              <w:rPr>
                <w:rFonts w:cs="Times New Roman"/>
                <w:i/>
                <w:szCs w:val="24"/>
              </w:rPr>
            </w:pPr>
            <w:r>
              <w:rPr>
                <w:rFonts w:cs="Times New Roman"/>
                <w:i/>
                <w:szCs w:val="24"/>
              </w:rPr>
              <w:t>2</w:t>
            </w:r>
          </w:p>
        </w:tc>
        <w:tc>
          <w:tcPr>
            <w:tcW w:w="0" w:type="auto"/>
            <w:vAlign w:val="center"/>
          </w:tcPr>
          <w:p w:rsidR="003479C4" w:rsidRPr="002C6603" w:rsidRDefault="003479C4" w:rsidP="00C55572">
            <w:pPr>
              <w:spacing w:after="0"/>
              <w:rPr>
                <w:rFonts w:cs="Times New Roman"/>
                <w:b/>
                <w:i/>
                <w:szCs w:val="24"/>
              </w:rPr>
            </w:pPr>
          </w:p>
        </w:tc>
        <w:tc>
          <w:tcPr>
            <w:tcW w:w="0" w:type="auto"/>
            <w:vAlign w:val="center"/>
          </w:tcPr>
          <w:p w:rsidR="003479C4" w:rsidRPr="002C6603" w:rsidRDefault="003479C4" w:rsidP="00C55572">
            <w:pPr>
              <w:spacing w:after="0"/>
              <w:rPr>
                <w:rFonts w:cs="Times New Roman"/>
                <w:b/>
                <w:i/>
                <w:szCs w:val="24"/>
              </w:rPr>
            </w:pPr>
          </w:p>
        </w:tc>
        <w:tc>
          <w:tcPr>
            <w:tcW w:w="0" w:type="auto"/>
            <w:tcBorders>
              <w:top w:val="single" w:sz="4" w:space="0" w:color="auto"/>
              <w:bottom w:val="single" w:sz="4" w:space="0" w:color="auto"/>
              <w:right w:val="single" w:sz="4" w:space="0" w:color="auto"/>
            </w:tcBorders>
            <w:shd w:val="clear" w:color="auto" w:fill="auto"/>
            <w:vAlign w:val="center"/>
          </w:tcPr>
          <w:p w:rsidR="003479C4" w:rsidRPr="00B410B9" w:rsidRDefault="00B410B9" w:rsidP="00C55572">
            <w:pPr>
              <w:spacing w:after="0"/>
              <w:rPr>
                <w:rFonts w:cs="Times New Roman"/>
                <w:b/>
                <w:i/>
                <w:szCs w:val="24"/>
              </w:rPr>
            </w:pPr>
            <w:r>
              <w:rPr>
                <w:rFonts w:cs="Times New Roman"/>
                <w:b/>
                <w:i/>
                <w:szCs w:val="24"/>
              </w:rPr>
              <w:t>2</w:t>
            </w:r>
          </w:p>
        </w:tc>
      </w:tr>
      <w:tr w:rsidR="003479C4" w:rsidRPr="003F7952" w:rsidTr="00C55572">
        <w:trPr>
          <w:jc w:val="center"/>
        </w:trPr>
        <w:tc>
          <w:tcPr>
            <w:tcW w:w="0" w:type="auto"/>
            <w:vAlign w:val="center"/>
          </w:tcPr>
          <w:p w:rsidR="003479C4" w:rsidRPr="003F7952" w:rsidRDefault="003479C4" w:rsidP="00C55572">
            <w:pPr>
              <w:spacing w:after="0"/>
              <w:rPr>
                <w:rFonts w:cs="Times New Roman"/>
                <w:i/>
                <w:szCs w:val="24"/>
              </w:rPr>
            </w:pPr>
            <w:r w:rsidRPr="003F7952">
              <w:rPr>
                <w:rFonts w:cs="Times New Roman"/>
                <w:i/>
                <w:szCs w:val="24"/>
              </w:rPr>
              <w:t>II</w:t>
            </w:r>
          </w:p>
        </w:tc>
        <w:tc>
          <w:tcPr>
            <w:tcW w:w="0" w:type="auto"/>
            <w:vAlign w:val="center"/>
          </w:tcPr>
          <w:p w:rsidR="003479C4" w:rsidRPr="00B410B9" w:rsidRDefault="00B410B9" w:rsidP="00C55572">
            <w:pPr>
              <w:spacing w:after="0"/>
              <w:rPr>
                <w:rFonts w:cs="Times New Roman"/>
                <w:i/>
                <w:szCs w:val="24"/>
              </w:rPr>
            </w:pPr>
            <w:r>
              <w:rPr>
                <w:rFonts w:cs="Times New Roman"/>
                <w:i/>
                <w:szCs w:val="24"/>
              </w:rPr>
              <w:t>29</w:t>
            </w:r>
          </w:p>
        </w:tc>
        <w:tc>
          <w:tcPr>
            <w:tcW w:w="0" w:type="auto"/>
            <w:vAlign w:val="center"/>
          </w:tcPr>
          <w:p w:rsidR="003479C4" w:rsidRPr="00B410B9" w:rsidRDefault="00B410B9" w:rsidP="00C55572">
            <w:pPr>
              <w:spacing w:after="0"/>
              <w:rPr>
                <w:rFonts w:cs="Times New Roman"/>
                <w:i/>
                <w:szCs w:val="24"/>
              </w:rPr>
            </w:pPr>
            <w:r>
              <w:rPr>
                <w:rFonts w:cs="Times New Roman"/>
                <w:i/>
                <w:szCs w:val="24"/>
              </w:rPr>
              <w:t>5</w:t>
            </w:r>
          </w:p>
        </w:tc>
        <w:tc>
          <w:tcPr>
            <w:tcW w:w="0" w:type="auto"/>
            <w:vAlign w:val="center"/>
          </w:tcPr>
          <w:p w:rsidR="003479C4" w:rsidRPr="00B410B9" w:rsidRDefault="00B410B9" w:rsidP="00C55572">
            <w:pPr>
              <w:spacing w:after="0"/>
              <w:rPr>
                <w:rFonts w:cs="Times New Roman"/>
                <w:i/>
                <w:szCs w:val="24"/>
              </w:rPr>
            </w:pPr>
            <w:r>
              <w:rPr>
                <w:rFonts w:cs="Times New Roman"/>
                <w:i/>
                <w:szCs w:val="24"/>
              </w:rPr>
              <w:t>22</w:t>
            </w:r>
          </w:p>
        </w:tc>
        <w:tc>
          <w:tcPr>
            <w:tcW w:w="0" w:type="auto"/>
            <w:vAlign w:val="center"/>
          </w:tcPr>
          <w:p w:rsidR="003479C4" w:rsidRPr="00B410B9" w:rsidRDefault="00B410B9" w:rsidP="00C55572">
            <w:pPr>
              <w:spacing w:after="0"/>
              <w:rPr>
                <w:rFonts w:cs="Times New Roman"/>
                <w:i/>
                <w:szCs w:val="24"/>
              </w:rPr>
            </w:pPr>
            <w:r>
              <w:rPr>
                <w:rFonts w:cs="Times New Roman"/>
                <w:i/>
                <w:szCs w:val="24"/>
              </w:rPr>
              <w:t>2</w:t>
            </w:r>
          </w:p>
        </w:tc>
        <w:tc>
          <w:tcPr>
            <w:tcW w:w="0" w:type="auto"/>
            <w:vAlign w:val="center"/>
          </w:tcPr>
          <w:p w:rsidR="003479C4" w:rsidRPr="00B410B9" w:rsidRDefault="00B410B9" w:rsidP="00C55572">
            <w:pPr>
              <w:spacing w:after="0"/>
              <w:rPr>
                <w:rFonts w:cs="Times New Roman"/>
                <w:i/>
                <w:szCs w:val="24"/>
              </w:rPr>
            </w:pPr>
            <w:r>
              <w:rPr>
                <w:rFonts w:cs="Times New Roman"/>
                <w:i/>
                <w:szCs w:val="24"/>
              </w:rPr>
              <w:t>/</w:t>
            </w:r>
          </w:p>
        </w:tc>
        <w:tc>
          <w:tcPr>
            <w:tcW w:w="0" w:type="auto"/>
            <w:vAlign w:val="center"/>
          </w:tcPr>
          <w:p w:rsidR="003479C4" w:rsidRPr="00B410B9" w:rsidRDefault="00B410B9" w:rsidP="00C55572">
            <w:pPr>
              <w:spacing w:after="0"/>
              <w:rPr>
                <w:rFonts w:cs="Times New Roman"/>
                <w:i/>
                <w:szCs w:val="24"/>
              </w:rPr>
            </w:pPr>
            <w:r>
              <w:rPr>
                <w:rFonts w:cs="Times New Roman"/>
                <w:i/>
                <w:szCs w:val="24"/>
              </w:rPr>
              <w:t>29</w:t>
            </w:r>
          </w:p>
        </w:tc>
        <w:tc>
          <w:tcPr>
            <w:tcW w:w="0" w:type="auto"/>
            <w:vAlign w:val="center"/>
          </w:tcPr>
          <w:p w:rsidR="003479C4" w:rsidRPr="00B410B9" w:rsidRDefault="00B410B9" w:rsidP="00C55572">
            <w:pPr>
              <w:spacing w:after="0"/>
              <w:rPr>
                <w:rFonts w:cs="Times New Roman"/>
                <w:i/>
                <w:szCs w:val="24"/>
              </w:rPr>
            </w:pPr>
            <w:r>
              <w:rPr>
                <w:rFonts w:cs="Times New Roman"/>
                <w:i/>
                <w:szCs w:val="24"/>
              </w:rPr>
              <w:t>/</w:t>
            </w:r>
          </w:p>
        </w:tc>
        <w:tc>
          <w:tcPr>
            <w:tcW w:w="0" w:type="auto"/>
            <w:vAlign w:val="center"/>
          </w:tcPr>
          <w:p w:rsidR="003479C4" w:rsidRPr="00B410B9" w:rsidRDefault="00B410B9" w:rsidP="00C55572">
            <w:pPr>
              <w:spacing w:after="0"/>
              <w:rPr>
                <w:rFonts w:cs="Times New Roman"/>
                <w:b/>
                <w:i/>
                <w:szCs w:val="24"/>
              </w:rPr>
            </w:pPr>
            <w:r>
              <w:rPr>
                <w:rFonts w:cs="Times New Roman"/>
                <w:b/>
                <w:i/>
                <w:szCs w:val="24"/>
              </w:rPr>
              <w:t>/</w:t>
            </w:r>
          </w:p>
        </w:tc>
        <w:tc>
          <w:tcPr>
            <w:tcW w:w="0" w:type="auto"/>
            <w:vAlign w:val="center"/>
          </w:tcPr>
          <w:p w:rsidR="003479C4" w:rsidRPr="00B410B9" w:rsidRDefault="00B410B9" w:rsidP="00C55572">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3479C4" w:rsidRPr="00B410B9" w:rsidRDefault="00B410B9" w:rsidP="00C55572">
            <w:pPr>
              <w:spacing w:after="0"/>
              <w:rPr>
                <w:rFonts w:cs="Times New Roman"/>
                <w:b/>
                <w:i/>
                <w:szCs w:val="24"/>
              </w:rPr>
            </w:pPr>
            <w:r>
              <w:rPr>
                <w:rFonts w:cs="Times New Roman"/>
                <w:b/>
                <w:i/>
                <w:szCs w:val="24"/>
              </w:rPr>
              <w:t>/</w:t>
            </w:r>
          </w:p>
        </w:tc>
      </w:tr>
      <w:tr w:rsidR="00B410B9" w:rsidRPr="003F7952" w:rsidTr="00C55572">
        <w:trPr>
          <w:jc w:val="center"/>
        </w:trPr>
        <w:tc>
          <w:tcPr>
            <w:tcW w:w="0" w:type="auto"/>
            <w:vAlign w:val="center"/>
          </w:tcPr>
          <w:p w:rsidR="00B410B9" w:rsidRPr="003F7952" w:rsidRDefault="00B410B9" w:rsidP="00C55572">
            <w:pPr>
              <w:spacing w:after="0"/>
              <w:rPr>
                <w:rFonts w:cs="Times New Roman"/>
                <w:b/>
                <w:i/>
                <w:szCs w:val="24"/>
              </w:rPr>
            </w:pPr>
            <w:r w:rsidRPr="003F7952">
              <w:rPr>
                <w:rFonts w:cs="Times New Roman"/>
                <w:b/>
                <w:i/>
                <w:szCs w:val="24"/>
              </w:rPr>
              <w:t>август</w:t>
            </w:r>
          </w:p>
        </w:tc>
        <w:tc>
          <w:tcPr>
            <w:tcW w:w="0" w:type="auto"/>
            <w:vAlign w:val="center"/>
          </w:tcPr>
          <w:p w:rsidR="00B410B9" w:rsidRPr="00B410B9" w:rsidRDefault="00B410B9" w:rsidP="000B0812">
            <w:pPr>
              <w:spacing w:after="0"/>
              <w:rPr>
                <w:rFonts w:cs="Times New Roman"/>
                <w:i/>
                <w:szCs w:val="24"/>
              </w:rPr>
            </w:pPr>
            <w:r>
              <w:rPr>
                <w:rFonts w:cs="Times New Roman"/>
                <w:i/>
                <w:szCs w:val="24"/>
              </w:rPr>
              <w:t>29</w:t>
            </w:r>
          </w:p>
        </w:tc>
        <w:tc>
          <w:tcPr>
            <w:tcW w:w="0" w:type="auto"/>
            <w:vAlign w:val="center"/>
          </w:tcPr>
          <w:p w:rsidR="00B410B9" w:rsidRPr="00B410B9" w:rsidRDefault="00B410B9" w:rsidP="000B0812">
            <w:pPr>
              <w:spacing w:after="0"/>
              <w:rPr>
                <w:rFonts w:cs="Times New Roman"/>
                <w:i/>
                <w:szCs w:val="24"/>
              </w:rPr>
            </w:pPr>
            <w:r>
              <w:rPr>
                <w:rFonts w:cs="Times New Roman"/>
                <w:i/>
                <w:szCs w:val="24"/>
              </w:rPr>
              <w:t>5</w:t>
            </w:r>
          </w:p>
        </w:tc>
        <w:tc>
          <w:tcPr>
            <w:tcW w:w="0" w:type="auto"/>
            <w:vAlign w:val="center"/>
          </w:tcPr>
          <w:p w:rsidR="00B410B9" w:rsidRPr="00B410B9" w:rsidRDefault="00B410B9" w:rsidP="000B0812">
            <w:pPr>
              <w:spacing w:after="0"/>
              <w:rPr>
                <w:rFonts w:cs="Times New Roman"/>
                <w:i/>
                <w:szCs w:val="24"/>
              </w:rPr>
            </w:pPr>
            <w:r>
              <w:rPr>
                <w:rFonts w:cs="Times New Roman"/>
                <w:i/>
                <w:szCs w:val="24"/>
              </w:rPr>
              <w:t>22</w:t>
            </w:r>
          </w:p>
        </w:tc>
        <w:tc>
          <w:tcPr>
            <w:tcW w:w="0" w:type="auto"/>
            <w:vAlign w:val="center"/>
          </w:tcPr>
          <w:p w:rsidR="00B410B9" w:rsidRPr="00B410B9" w:rsidRDefault="00B410B9" w:rsidP="000B0812">
            <w:pPr>
              <w:spacing w:after="0"/>
              <w:rPr>
                <w:rFonts w:cs="Times New Roman"/>
                <w:i/>
                <w:szCs w:val="24"/>
              </w:rPr>
            </w:pPr>
            <w:r>
              <w:rPr>
                <w:rFonts w:cs="Times New Roman"/>
                <w:i/>
                <w:szCs w:val="24"/>
              </w:rPr>
              <w:t>2</w:t>
            </w:r>
          </w:p>
        </w:tc>
        <w:tc>
          <w:tcPr>
            <w:tcW w:w="0" w:type="auto"/>
            <w:vAlign w:val="center"/>
          </w:tcPr>
          <w:p w:rsidR="00B410B9" w:rsidRPr="00B410B9" w:rsidRDefault="00B410B9" w:rsidP="000B0812">
            <w:pPr>
              <w:spacing w:after="0"/>
              <w:rPr>
                <w:rFonts w:cs="Times New Roman"/>
                <w:i/>
                <w:szCs w:val="24"/>
              </w:rPr>
            </w:pPr>
            <w:r>
              <w:rPr>
                <w:rFonts w:cs="Times New Roman"/>
                <w:i/>
                <w:szCs w:val="24"/>
              </w:rPr>
              <w:t>/</w:t>
            </w:r>
          </w:p>
        </w:tc>
        <w:tc>
          <w:tcPr>
            <w:tcW w:w="0" w:type="auto"/>
            <w:vAlign w:val="center"/>
          </w:tcPr>
          <w:p w:rsidR="00B410B9" w:rsidRPr="00B410B9" w:rsidRDefault="00B410B9" w:rsidP="000B0812">
            <w:pPr>
              <w:spacing w:after="0"/>
              <w:rPr>
                <w:rFonts w:cs="Times New Roman"/>
                <w:i/>
                <w:szCs w:val="24"/>
              </w:rPr>
            </w:pPr>
            <w:r>
              <w:rPr>
                <w:rFonts w:cs="Times New Roman"/>
                <w:i/>
                <w:szCs w:val="24"/>
              </w:rPr>
              <w:t>29</w:t>
            </w:r>
          </w:p>
        </w:tc>
        <w:tc>
          <w:tcPr>
            <w:tcW w:w="0" w:type="auto"/>
            <w:vAlign w:val="center"/>
          </w:tcPr>
          <w:p w:rsidR="00B410B9" w:rsidRPr="00B410B9" w:rsidRDefault="00B410B9" w:rsidP="000B0812">
            <w:pPr>
              <w:spacing w:after="0"/>
              <w:rPr>
                <w:rFonts w:cs="Times New Roman"/>
                <w:i/>
                <w:szCs w:val="24"/>
              </w:rPr>
            </w:pPr>
            <w:r>
              <w:rPr>
                <w:rFonts w:cs="Times New Roman"/>
                <w:i/>
                <w:szCs w:val="24"/>
              </w:rPr>
              <w:t>/</w:t>
            </w:r>
          </w:p>
        </w:tc>
        <w:tc>
          <w:tcPr>
            <w:tcW w:w="0" w:type="auto"/>
            <w:vAlign w:val="center"/>
          </w:tcPr>
          <w:p w:rsidR="00B410B9" w:rsidRPr="00B410B9" w:rsidRDefault="00B410B9" w:rsidP="000B0812">
            <w:pPr>
              <w:spacing w:after="0"/>
              <w:rPr>
                <w:rFonts w:cs="Times New Roman"/>
                <w:b/>
                <w:i/>
                <w:szCs w:val="24"/>
              </w:rPr>
            </w:pPr>
            <w:r>
              <w:rPr>
                <w:rFonts w:cs="Times New Roman"/>
                <w:b/>
                <w:i/>
                <w:szCs w:val="24"/>
              </w:rPr>
              <w:t>/</w:t>
            </w:r>
          </w:p>
        </w:tc>
        <w:tc>
          <w:tcPr>
            <w:tcW w:w="0" w:type="auto"/>
            <w:vAlign w:val="center"/>
          </w:tcPr>
          <w:p w:rsidR="00B410B9" w:rsidRPr="00B410B9" w:rsidRDefault="00B410B9" w:rsidP="000B0812">
            <w:pPr>
              <w:spacing w:after="0"/>
              <w:rPr>
                <w:rFonts w:cs="Times New Roman"/>
                <w:b/>
                <w:i/>
                <w:szCs w:val="24"/>
              </w:rPr>
            </w:pPr>
            <w:r>
              <w:rPr>
                <w:rFonts w:cs="Times New Roman"/>
                <w:b/>
                <w:i/>
                <w:szCs w:val="24"/>
              </w:rPr>
              <w:t>/</w:t>
            </w:r>
          </w:p>
        </w:tc>
        <w:tc>
          <w:tcPr>
            <w:tcW w:w="0" w:type="auto"/>
            <w:tcBorders>
              <w:top w:val="single" w:sz="4" w:space="0" w:color="auto"/>
              <w:bottom w:val="single" w:sz="4" w:space="0" w:color="auto"/>
              <w:right w:val="single" w:sz="4" w:space="0" w:color="auto"/>
            </w:tcBorders>
            <w:shd w:val="clear" w:color="auto" w:fill="auto"/>
            <w:vAlign w:val="center"/>
          </w:tcPr>
          <w:p w:rsidR="00B410B9" w:rsidRPr="00B410B9" w:rsidRDefault="00B410B9" w:rsidP="000B0812">
            <w:pPr>
              <w:spacing w:after="0"/>
              <w:rPr>
                <w:rFonts w:cs="Times New Roman"/>
                <w:b/>
                <w:i/>
                <w:szCs w:val="24"/>
              </w:rPr>
            </w:pPr>
            <w:r>
              <w:rPr>
                <w:rFonts w:cs="Times New Roman"/>
                <w:b/>
                <w:i/>
                <w:szCs w:val="24"/>
              </w:rPr>
              <w:t>/</w:t>
            </w:r>
          </w:p>
        </w:tc>
      </w:tr>
    </w:tbl>
    <w:p w:rsidR="003479C4" w:rsidRPr="003F7952" w:rsidRDefault="003479C4" w:rsidP="003F7952">
      <w:pPr>
        <w:rPr>
          <w:rFonts w:cs="Times New Roman"/>
          <w:b/>
          <w:i/>
          <w:szCs w:val="24"/>
          <w:lang w:val="ru-RU"/>
        </w:rPr>
      </w:pPr>
    </w:p>
    <w:p w:rsidR="003479C4" w:rsidRPr="002C6603" w:rsidRDefault="003479C4" w:rsidP="003F7952">
      <w:pPr>
        <w:rPr>
          <w:rFonts w:cs="Times New Roman"/>
          <w:b/>
          <w:i/>
          <w:szCs w:val="24"/>
        </w:rPr>
      </w:pPr>
    </w:p>
    <w:tbl>
      <w:tblPr>
        <w:tblStyle w:val="TableGrid"/>
        <w:tblW w:w="8640" w:type="dxa"/>
        <w:jc w:val="center"/>
        <w:tblLook w:val="04A0"/>
      </w:tblPr>
      <w:tblGrid>
        <w:gridCol w:w="1919"/>
        <w:gridCol w:w="1613"/>
        <w:gridCol w:w="1524"/>
        <w:gridCol w:w="1403"/>
        <w:gridCol w:w="1778"/>
        <w:gridCol w:w="403"/>
      </w:tblGrid>
      <w:tr w:rsidR="003479C4" w:rsidRPr="003F7952" w:rsidTr="00C55572">
        <w:trPr>
          <w:jc w:val="center"/>
        </w:trPr>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Похвале/награде</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одељенског старешине</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одељенског већа</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директора</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наставничког већа</w:t>
            </w:r>
          </w:p>
        </w:tc>
        <w:tc>
          <w:tcPr>
            <w:tcW w:w="0" w:type="auto"/>
            <w:shd w:val="clear" w:color="auto" w:fill="D9D9D9" w:themeFill="background1" w:themeFillShade="D9"/>
            <w:vAlign w:val="center"/>
          </w:tcPr>
          <w:p w:rsidR="003479C4" w:rsidRPr="003F7952" w:rsidRDefault="00CE0729" w:rsidP="00C55572">
            <w:pPr>
              <w:spacing w:after="0"/>
              <w:rPr>
                <w:rFonts w:cs="Times New Roman"/>
                <w:b/>
                <w:i/>
                <w:szCs w:val="24"/>
                <w:lang w:val="ru-RU"/>
              </w:rPr>
            </w:pPr>
            <w:r w:rsidRPr="003F7952">
              <w:rPr>
                <w:rFonts w:cs="Times New Roman"/>
                <w:b/>
                <w:i/>
                <w:szCs w:val="24"/>
                <w:lang w:val="ru-RU"/>
              </w:rPr>
              <w:t>&amp;</w:t>
            </w:r>
          </w:p>
        </w:tc>
      </w:tr>
      <w:tr w:rsidR="003479C4" w:rsidRPr="003F7952" w:rsidTr="00C55572">
        <w:trPr>
          <w:jc w:val="center"/>
        </w:trPr>
        <w:tc>
          <w:tcPr>
            <w:tcW w:w="0" w:type="auto"/>
            <w:vAlign w:val="center"/>
          </w:tcPr>
          <w:p w:rsidR="003479C4" w:rsidRPr="002C6603" w:rsidRDefault="002C6603" w:rsidP="00C55572">
            <w:pPr>
              <w:spacing w:after="0"/>
              <w:rPr>
                <w:rFonts w:cs="Times New Roman"/>
                <w:b/>
                <w:i/>
                <w:szCs w:val="24"/>
              </w:rPr>
            </w:pPr>
            <w:r>
              <w:rPr>
                <w:rFonts w:cs="Times New Roman"/>
                <w:b/>
                <w:i/>
                <w:szCs w:val="24"/>
              </w:rPr>
              <w:t>6</w:t>
            </w:r>
          </w:p>
        </w:tc>
        <w:tc>
          <w:tcPr>
            <w:tcW w:w="0" w:type="auto"/>
            <w:vAlign w:val="center"/>
          </w:tcPr>
          <w:p w:rsidR="003479C4" w:rsidRPr="00F05ABD" w:rsidRDefault="003479C4" w:rsidP="00C55572">
            <w:pPr>
              <w:spacing w:after="0"/>
              <w:rPr>
                <w:rFonts w:cs="Times New Roman"/>
                <w:b/>
                <w:i/>
                <w:szCs w:val="24"/>
              </w:rPr>
            </w:pPr>
          </w:p>
        </w:tc>
        <w:tc>
          <w:tcPr>
            <w:tcW w:w="0" w:type="auto"/>
            <w:vAlign w:val="center"/>
          </w:tcPr>
          <w:p w:rsidR="003479C4" w:rsidRPr="002C6603" w:rsidRDefault="002C6603" w:rsidP="00C55572">
            <w:pPr>
              <w:spacing w:after="0"/>
              <w:rPr>
                <w:rFonts w:cs="Times New Roman"/>
                <w:b/>
                <w:i/>
                <w:szCs w:val="24"/>
              </w:rPr>
            </w:pPr>
            <w:r>
              <w:rPr>
                <w:rFonts w:cs="Times New Roman"/>
                <w:b/>
                <w:i/>
                <w:szCs w:val="24"/>
              </w:rPr>
              <w:t>1</w:t>
            </w:r>
          </w:p>
        </w:tc>
        <w:tc>
          <w:tcPr>
            <w:tcW w:w="0" w:type="auto"/>
            <w:vAlign w:val="center"/>
          </w:tcPr>
          <w:p w:rsidR="003479C4" w:rsidRPr="00F05ABD" w:rsidRDefault="003479C4" w:rsidP="00C55572">
            <w:pPr>
              <w:spacing w:after="0"/>
              <w:rPr>
                <w:rFonts w:cs="Times New Roman"/>
                <w:b/>
                <w:i/>
                <w:szCs w:val="24"/>
              </w:rPr>
            </w:pPr>
          </w:p>
        </w:tc>
        <w:tc>
          <w:tcPr>
            <w:tcW w:w="0" w:type="auto"/>
            <w:vAlign w:val="center"/>
          </w:tcPr>
          <w:p w:rsidR="003479C4" w:rsidRPr="002C6603" w:rsidRDefault="003479C4" w:rsidP="00C55572">
            <w:pPr>
              <w:spacing w:after="0"/>
              <w:rPr>
                <w:rFonts w:cs="Times New Roman"/>
                <w:b/>
                <w:i/>
                <w:szCs w:val="24"/>
              </w:rPr>
            </w:pPr>
          </w:p>
        </w:tc>
        <w:tc>
          <w:tcPr>
            <w:tcW w:w="0" w:type="auto"/>
            <w:vAlign w:val="center"/>
          </w:tcPr>
          <w:p w:rsidR="003479C4" w:rsidRPr="002C6603" w:rsidRDefault="002C6603" w:rsidP="00C55572">
            <w:pPr>
              <w:spacing w:after="0"/>
              <w:rPr>
                <w:rFonts w:cs="Times New Roman"/>
                <w:b/>
                <w:i/>
                <w:szCs w:val="24"/>
              </w:rPr>
            </w:pPr>
            <w:r>
              <w:rPr>
                <w:rFonts w:cs="Times New Roman"/>
                <w:b/>
                <w:i/>
                <w:szCs w:val="24"/>
              </w:rPr>
              <w:t>7</w:t>
            </w:r>
          </w:p>
        </w:tc>
      </w:tr>
    </w:tbl>
    <w:p w:rsidR="003479C4" w:rsidRPr="003F7952" w:rsidRDefault="003479C4" w:rsidP="003F7952">
      <w:pPr>
        <w:rPr>
          <w:rFonts w:cs="Times New Roman"/>
          <w:b/>
          <w:i/>
          <w:szCs w:val="24"/>
          <w:lang w:val="ru-RU"/>
        </w:rPr>
      </w:pPr>
    </w:p>
    <w:p w:rsidR="003479C4" w:rsidRPr="003F7952" w:rsidRDefault="003479C4" w:rsidP="003F7952">
      <w:pPr>
        <w:rPr>
          <w:rFonts w:cs="Times New Roman"/>
          <w:b/>
          <w:i/>
          <w:color w:val="E36C0A" w:themeColor="accent6" w:themeShade="BF"/>
          <w:szCs w:val="24"/>
          <w:lang w:val="ru-RU"/>
        </w:rPr>
      </w:pPr>
      <w:r w:rsidRPr="003F7952">
        <w:rPr>
          <w:rFonts w:cs="Times New Roman"/>
          <w:b/>
          <w:i/>
          <w:color w:val="E36C0A" w:themeColor="accent6" w:themeShade="BF"/>
          <w:szCs w:val="24"/>
          <w:lang w:val="ru-RU"/>
        </w:rPr>
        <w:t>Одељење 3/5</w:t>
      </w:r>
      <w:r w:rsidR="0089249A">
        <w:rPr>
          <w:rFonts w:cs="Times New Roman"/>
          <w:b/>
          <w:i/>
          <w:color w:val="E36C0A" w:themeColor="accent6" w:themeShade="BF"/>
          <w:szCs w:val="24"/>
          <w:lang w:val="ru-RU"/>
        </w:rPr>
        <w:t xml:space="preserve"> посластичар</w:t>
      </w:r>
      <w:r w:rsidR="002C6603">
        <w:rPr>
          <w:rFonts w:cs="Times New Roman"/>
          <w:b/>
          <w:i/>
          <w:color w:val="E36C0A" w:themeColor="accent6" w:themeShade="BF"/>
          <w:szCs w:val="24"/>
          <w:lang w:val="ru-RU"/>
        </w:rPr>
        <w:t xml:space="preserve">-конобар </w:t>
      </w:r>
    </w:p>
    <w:tbl>
      <w:tblPr>
        <w:tblStyle w:val="TableGrid"/>
        <w:tblW w:w="8640" w:type="dxa"/>
        <w:jc w:val="center"/>
        <w:tblLook w:val="04A0"/>
      </w:tblPr>
      <w:tblGrid>
        <w:gridCol w:w="1221"/>
        <w:gridCol w:w="741"/>
        <w:gridCol w:w="742"/>
        <w:gridCol w:w="742"/>
        <w:gridCol w:w="742"/>
        <w:gridCol w:w="742"/>
        <w:gridCol w:w="742"/>
        <w:gridCol w:w="742"/>
        <w:gridCol w:w="742"/>
        <w:gridCol w:w="742"/>
        <w:gridCol w:w="742"/>
      </w:tblGrid>
      <w:tr w:rsidR="003479C4" w:rsidRPr="003F7952" w:rsidTr="00C55572">
        <w:trPr>
          <w:cantSplit/>
          <w:trHeight w:val="1134"/>
          <w:jc w:val="center"/>
        </w:trPr>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полугодиште</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Укупно ученика</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одличних</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 xml:space="preserve">Врлодобрих </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 xml:space="preserve">Добрих </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довољни</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Позитивни успех</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i/>
                <w:szCs w:val="24"/>
                <w:lang w:val="ru-RU"/>
              </w:rPr>
            </w:pPr>
            <w:r w:rsidRPr="003F7952">
              <w:rPr>
                <w:rFonts w:cs="Times New Roman"/>
                <w:i/>
                <w:szCs w:val="24"/>
                <w:lang w:val="ru-RU"/>
              </w:rPr>
              <w:t xml:space="preserve">Са 1 </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b/>
                <w:i/>
                <w:szCs w:val="24"/>
                <w:lang w:val="ru-RU"/>
              </w:rPr>
            </w:pPr>
            <w:r w:rsidRPr="003F7952">
              <w:rPr>
                <w:rFonts w:cs="Times New Roman"/>
                <w:b/>
                <w:i/>
                <w:szCs w:val="24"/>
                <w:lang w:val="ru-RU"/>
              </w:rPr>
              <w:t>Са 2</w:t>
            </w:r>
          </w:p>
        </w:tc>
        <w:tc>
          <w:tcPr>
            <w:tcW w:w="0" w:type="auto"/>
            <w:shd w:val="clear" w:color="auto" w:fill="D9D9D9" w:themeFill="background1" w:themeFillShade="D9"/>
            <w:textDirection w:val="btLr"/>
            <w:vAlign w:val="center"/>
          </w:tcPr>
          <w:p w:rsidR="003479C4" w:rsidRPr="003F7952" w:rsidRDefault="003479C4" w:rsidP="00C55572">
            <w:pPr>
              <w:spacing w:after="0"/>
              <w:ind w:left="113" w:right="113"/>
              <w:rPr>
                <w:rFonts w:cs="Times New Roman"/>
                <w:b/>
                <w:i/>
                <w:szCs w:val="24"/>
                <w:lang w:val="ru-RU"/>
              </w:rPr>
            </w:pPr>
            <w:r w:rsidRPr="003F7952">
              <w:rPr>
                <w:rFonts w:cs="Times New Roman"/>
                <w:b/>
                <w:i/>
                <w:szCs w:val="24"/>
                <w:lang w:val="ru-RU"/>
              </w:rPr>
              <w:t>Са 3</w:t>
            </w:r>
          </w:p>
        </w:tc>
        <w:tc>
          <w:tcPr>
            <w:tcW w:w="0" w:type="auto"/>
            <w:tcBorders>
              <w:top w:val="single" w:sz="4" w:space="0" w:color="auto"/>
              <w:bottom w:val="single" w:sz="4" w:space="0" w:color="auto"/>
              <w:right w:val="single" w:sz="4" w:space="0" w:color="auto"/>
            </w:tcBorders>
            <w:shd w:val="clear" w:color="auto" w:fill="D9D9D9" w:themeFill="background1" w:themeFillShade="D9"/>
            <w:textDirection w:val="btLr"/>
            <w:vAlign w:val="center"/>
          </w:tcPr>
          <w:p w:rsidR="003479C4" w:rsidRPr="003F7952" w:rsidRDefault="003479C4" w:rsidP="00C55572">
            <w:pPr>
              <w:spacing w:after="0"/>
              <w:ind w:left="113" w:right="113"/>
              <w:rPr>
                <w:rFonts w:cs="Times New Roman"/>
                <w:b/>
                <w:i/>
                <w:szCs w:val="24"/>
                <w:lang w:val="ru-RU"/>
              </w:rPr>
            </w:pPr>
            <w:r w:rsidRPr="003F7952">
              <w:rPr>
                <w:rFonts w:cs="Times New Roman"/>
                <w:b/>
                <w:i/>
                <w:szCs w:val="24"/>
                <w:lang w:val="ru-RU"/>
              </w:rPr>
              <w:t>&amp;</w:t>
            </w:r>
          </w:p>
        </w:tc>
      </w:tr>
      <w:tr w:rsidR="003479C4" w:rsidRPr="003F7952" w:rsidTr="00C55572">
        <w:trPr>
          <w:jc w:val="center"/>
        </w:trPr>
        <w:tc>
          <w:tcPr>
            <w:tcW w:w="0" w:type="auto"/>
            <w:vAlign w:val="center"/>
          </w:tcPr>
          <w:p w:rsidR="003479C4" w:rsidRPr="003F7952" w:rsidRDefault="003479C4" w:rsidP="00C55572">
            <w:pPr>
              <w:spacing w:after="0"/>
              <w:rPr>
                <w:rFonts w:cs="Times New Roman"/>
                <w:i/>
                <w:szCs w:val="24"/>
              </w:rPr>
            </w:pPr>
            <w:r w:rsidRPr="003F7952">
              <w:rPr>
                <w:rFonts w:cs="Times New Roman"/>
                <w:i/>
                <w:szCs w:val="24"/>
              </w:rPr>
              <w:t>I</w:t>
            </w:r>
          </w:p>
        </w:tc>
        <w:tc>
          <w:tcPr>
            <w:tcW w:w="0" w:type="auto"/>
            <w:vAlign w:val="center"/>
          </w:tcPr>
          <w:p w:rsidR="003479C4" w:rsidRPr="00B410B9" w:rsidRDefault="00B410B9" w:rsidP="00C55572">
            <w:pPr>
              <w:spacing w:after="0"/>
              <w:rPr>
                <w:rFonts w:cs="Times New Roman"/>
                <w:i/>
                <w:szCs w:val="24"/>
              </w:rPr>
            </w:pPr>
            <w:r>
              <w:rPr>
                <w:rFonts w:cs="Times New Roman"/>
                <w:i/>
                <w:szCs w:val="24"/>
              </w:rPr>
              <w:t>22</w:t>
            </w:r>
          </w:p>
        </w:tc>
        <w:tc>
          <w:tcPr>
            <w:tcW w:w="0" w:type="auto"/>
            <w:vAlign w:val="center"/>
          </w:tcPr>
          <w:p w:rsidR="003479C4" w:rsidRPr="00B410B9" w:rsidRDefault="00B410B9" w:rsidP="00C55572">
            <w:pPr>
              <w:spacing w:after="0"/>
              <w:rPr>
                <w:rFonts w:cs="Times New Roman"/>
                <w:i/>
                <w:szCs w:val="24"/>
              </w:rPr>
            </w:pPr>
            <w:r>
              <w:rPr>
                <w:rFonts w:cs="Times New Roman"/>
                <w:i/>
                <w:szCs w:val="24"/>
              </w:rPr>
              <w:t>2</w:t>
            </w:r>
          </w:p>
        </w:tc>
        <w:tc>
          <w:tcPr>
            <w:tcW w:w="0" w:type="auto"/>
            <w:vAlign w:val="center"/>
          </w:tcPr>
          <w:p w:rsidR="003479C4" w:rsidRPr="00B410B9" w:rsidRDefault="00B410B9" w:rsidP="00C55572">
            <w:pPr>
              <w:spacing w:after="0"/>
              <w:rPr>
                <w:rFonts w:cs="Times New Roman"/>
                <w:i/>
                <w:szCs w:val="24"/>
              </w:rPr>
            </w:pPr>
            <w:r>
              <w:rPr>
                <w:rFonts w:cs="Times New Roman"/>
                <w:i/>
                <w:szCs w:val="24"/>
              </w:rPr>
              <w:t>10</w:t>
            </w:r>
          </w:p>
        </w:tc>
        <w:tc>
          <w:tcPr>
            <w:tcW w:w="0" w:type="auto"/>
            <w:vAlign w:val="center"/>
          </w:tcPr>
          <w:p w:rsidR="003479C4" w:rsidRPr="00B410B9" w:rsidRDefault="00B410B9" w:rsidP="00C55572">
            <w:pPr>
              <w:spacing w:after="0"/>
              <w:rPr>
                <w:rFonts w:cs="Times New Roman"/>
                <w:i/>
                <w:szCs w:val="24"/>
              </w:rPr>
            </w:pPr>
            <w:r>
              <w:rPr>
                <w:rFonts w:cs="Times New Roman"/>
                <w:i/>
                <w:szCs w:val="24"/>
              </w:rPr>
              <w:t>6</w:t>
            </w:r>
          </w:p>
        </w:tc>
        <w:tc>
          <w:tcPr>
            <w:tcW w:w="0" w:type="auto"/>
            <w:vAlign w:val="center"/>
          </w:tcPr>
          <w:p w:rsidR="003479C4" w:rsidRPr="00B410B9" w:rsidRDefault="00B410B9" w:rsidP="00C55572">
            <w:pPr>
              <w:spacing w:after="0"/>
              <w:rPr>
                <w:rFonts w:cs="Times New Roman"/>
                <w:i/>
                <w:szCs w:val="24"/>
              </w:rPr>
            </w:pPr>
            <w:r>
              <w:rPr>
                <w:rFonts w:cs="Times New Roman"/>
                <w:i/>
                <w:szCs w:val="24"/>
              </w:rPr>
              <w:t>/</w:t>
            </w:r>
          </w:p>
        </w:tc>
        <w:tc>
          <w:tcPr>
            <w:tcW w:w="0" w:type="auto"/>
            <w:vAlign w:val="center"/>
          </w:tcPr>
          <w:p w:rsidR="003479C4" w:rsidRPr="00B410B9" w:rsidRDefault="00B410B9" w:rsidP="00C55572">
            <w:pPr>
              <w:spacing w:after="0"/>
              <w:rPr>
                <w:rFonts w:cs="Times New Roman"/>
                <w:i/>
                <w:szCs w:val="24"/>
              </w:rPr>
            </w:pPr>
            <w:r>
              <w:rPr>
                <w:rFonts w:cs="Times New Roman"/>
                <w:i/>
                <w:szCs w:val="24"/>
              </w:rPr>
              <w:t>18</w:t>
            </w:r>
          </w:p>
        </w:tc>
        <w:tc>
          <w:tcPr>
            <w:tcW w:w="0" w:type="auto"/>
            <w:vAlign w:val="center"/>
          </w:tcPr>
          <w:p w:rsidR="003479C4" w:rsidRPr="00B410B9" w:rsidRDefault="00B410B9" w:rsidP="00C55572">
            <w:pPr>
              <w:spacing w:after="0"/>
              <w:rPr>
                <w:rFonts w:cs="Times New Roman"/>
                <w:i/>
                <w:szCs w:val="24"/>
              </w:rPr>
            </w:pPr>
            <w:r>
              <w:rPr>
                <w:rFonts w:cs="Times New Roman"/>
                <w:i/>
                <w:szCs w:val="24"/>
              </w:rPr>
              <w:t>2</w:t>
            </w:r>
          </w:p>
        </w:tc>
        <w:tc>
          <w:tcPr>
            <w:tcW w:w="0" w:type="auto"/>
            <w:vAlign w:val="center"/>
          </w:tcPr>
          <w:p w:rsidR="003479C4" w:rsidRPr="003F7952" w:rsidRDefault="00B410B9" w:rsidP="00C55572">
            <w:pPr>
              <w:spacing w:after="0"/>
              <w:rPr>
                <w:rFonts w:cs="Times New Roman"/>
                <w:b/>
                <w:i/>
                <w:szCs w:val="24"/>
                <w:lang w:val="ru-RU"/>
              </w:rPr>
            </w:pPr>
            <w:r>
              <w:rPr>
                <w:rFonts w:cs="Times New Roman"/>
                <w:b/>
                <w:i/>
                <w:szCs w:val="24"/>
                <w:lang w:val="ru-RU"/>
              </w:rPr>
              <w:t>1</w:t>
            </w:r>
          </w:p>
        </w:tc>
        <w:tc>
          <w:tcPr>
            <w:tcW w:w="0" w:type="auto"/>
            <w:vAlign w:val="center"/>
          </w:tcPr>
          <w:p w:rsidR="003479C4" w:rsidRPr="00B410B9" w:rsidRDefault="00B410B9" w:rsidP="00C55572">
            <w:pPr>
              <w:spacing w:after="0"/>
              <w:rPr>
                <w:rFonts w:cs="Times New Roman"/>
                <w:b/>
                <w:i/>
                <w:szCs w:val="24"/>
              </w:rPr>
            </w:pPr>
            <w:r>
              <w:rPr>
                <w:rFonts w:cs="Times New Roman"/>
                <w:b/>
                <w:i/>
                <w:szCs w:val="24"/>
              </w:rPr>
              <w:t>1</w:t>
            </w:r>
          </w:p>
        </w:tc>
        <w:tc>
          <w:tcPr>
            <w:tcW w:w="0" w:type="auto"/>
            <w:tcBorders>
              <w:top w:val="single" w:sz="4" w:space="0" w:color="auto"/>
              <w:bottom w:val="single" w:sz="4" w:space="0" w:color="auto"/>
              <w:right w:val="single" w:sz="4" w:space="0" w:color="auto"/>
            </w:tcBorders>
            <w:shd w:val="clear" w:color="auto" w:fill="auto"/>
            <w:vAlign w:val="center"/>
          </w:tcPr>
          <w:p w:rsidR="003479C4" w:rsidRPr="00B410B9" w:rsidRDefault="00B410B9" w:rsidP="00C55572">
            <w:pPr>
              <w:spacing w:after="0"/>
              <w:rPr>
                <w:rFonts w:cs="Times New Roman"/>
                <w:b/>
                <w:i/>
                <w:szCs w:val="24"/>
              </w:rPr>
            </w:pPr>
            <w:r>
              <w:rPr>
                <w:rFonts w:cs="Times New Roman"/>
                <w:b/>
                <w:i/>
                <w:szCs w:val="24"/>
              </w:rPr>
              <w:t>4</w:t>
            </w:r>
          </w:p>
        </w:tc>
      </w:tr>
      <w:tr w:rsidR="003479C4" w:rsidRPr="003F7952" w:rsidTr="00C55572">
        <w:trPr>
          <w:jc w:val="center"/>
        </w:trPr>
        <w:tc>
          <w:tcPr>
            <w:tcW w:w="0" w:type="auto"/>
            <w:vAlign w:val="center"/>
          </w:tcPr>
          <w:p w:rsidR="003479C4" w:rsidRPr="003F7952" w:rsidRDefault="003479C4" w:rsidP="00C55572">
            <w:pPr>
              <w:spacing w:after="0"/>
              <w:rPr>
                <w:rFonts w:cs="Times New Roman"/>
                <w:i/>
                <w:szCs w:val="24"/>
              </w:rPr>
            </w:pPr>
            <w:r w:rsidRPr="003F7952">
              <w:rPr>
                <w:rFonts w:cs="Times New Roman"/>
                <w:i/>
                <w:szCs w:val="24"/>
              </w:rPr>
              <w:t>II</w:t>
            </w:r>
          </w:p>
        </w:tc>
        <w:tc>
          <w:tcPr>
            <w:tcW w:w="0" w:type="auto"/>
            <w:vAlign w:val="center"/>
          </w:tcPr>
          <w:p w:rsidR="003479C4" w:rsidRPr="00B410B9" w:rsidRDefault="00B410B9" w:rsidP="00C55572">
            <w:pPr>
              <w:spacing w:after="0"/>
              <w:rPr>
                <w:rFonts w:cs="Times New Roman"/>
                <w:i/>
                <w:szCs w:val="24"/>
              </w:rPr>
            </w:pPr>
            <w:r>
              <w:rPr>
                <w:rFonts w:cs="Times New Roman"/>
                <w:i/>
                <w:szCs w:val="24"/>
              </w:rPr>
              <w:t>22</w:t>
            </w:r>
          </w:p>
        </w:tc>
        <w:tc>
          <w:tcPr>
            <w:tcW w:w="0" w:type="auto"/>
            <w:vAlign w:val="center"/>
          </w:tcPr>
          <w:p w:rsidR="003479C4" w:rsidRPr="00B410B9" w:rsidRDefault="00B410B9" w:rsidP="00C55572">
            <w:pPr>
              <w:spacing w:after="0"/>
              <w:rPr>
                <w:rFonts w:cs="Times New Roman"/>
                <w:i/>
                <w:szCs w:val="24"/>
              </w:rPr>
            </w:pPr>
            <w:r>
              <w:rPr>
                <w:rFonts w:cs="Times New Roman"/>
                <w:i/>
                <w:szCs w:val="24"/>
              </w:rPr>
              <w:t>2</w:t>
            </w:r>
          </w:p>
        </w:tc>
        <w:tc>
          <w:tcPr>
            <w:tcW w:w="0" w:type="auto"/>
            <w:vAlign w:val="center"/>
          </w:tcPr>
          <w:p w:rsidR="003479C4" w:rsidRPr="00B410B9" w:rsidRDefault="00B410B9" w:rsidP="00C55572">
            <w:pPr>
              <w:spacing w:after="0"/>
              <w:rPr>
                <w:rFonts w:cs="Times New Roman"/>
                <w:i/>
                <w:szCs w:val="24"/>
              </w:rPr>
            </w:pPr>
            <w:r>
              <w:rPr>
                <w:rFonts w:cs="Times New Roman"/>
                <w:i/>
                <w:szCs w:val="24"/>
              </w:rPr>
              <w:t>15</w:t>
            </w:r>
          </w:p>
        </w:tc>
        <w:tc>
          <w:tcPr>
            <w:tcW w:w="0" w:type="auto"/>
            <w:vAlign w:val="center"/>
          </w:tcPr>
          <w:p w:rsidR="003479C4" w:rsidRPr="00B410B9" w:rsidRDefault="00B410B9" w:rsidP="00C55572">
            <w:pPr>
              <w:spacing w:after="0"/>
              <w:rPr>
                <w:rFonts w:cs="Times New Roman"/>
                <w:i/>
                <w:szCs w:val="24"/>
              </w:rPr>
            </w:pPr>
            <w:r>
              <w:rPr>
                <w:rFonts w:cs="Times New Roman"/>
                <w:i/>
                <w:szCs w:val="24"/>
              </w:rPr>
              <w:t>3</w:t>
            </w:r>
          </w:p>
        </w:tc>
        <w:tc>
          <w:tcPr>
            <w:tcW w:w="0" w:type="auto"/>
            <w:vAlign w:val="center"/>
          </w:tcPr>
          <w:p w:rsidR="003479C4" w:rsidRPr="00B410B9" w:rsidRDefault="00B410B9" w:rsidP="00C55572">
            <w:pPr>
              <w:spacing w:after="0"/>
              <w:rPr>
                <w:rFonts w:cs="Times New Roman"/>
                <w:i/>
                <w:szCs w:val="24"/>
              </w:rPr>
            </w:pPr>
            <w:r>
              <w:rPr>
                <w:rFonts w:cs="Times New Roman"/>
                <w:i/>
                <w:szCs w:val="24"/>
              </w:rPr>
              <w:t>2</w:t>
            </w:r>
          </w:p>
        </w:tc>
        <w:tc>
          <w:tcPr>
            <w:tcW w:w="0" w:type="auto"/>
            <w:vAlign w:val="center"/>
          </w:tcPr>
          <w:p w:rsidR="003479C4" w:rsidRPr="00B410B9" w:rsidRDefault="00B410B9" w:rsidP="00C55572">
            <w:pPr>
              <w:spacing w:after="0"/>
              <w:rPr>
                <w:rFonts w:cs="Times New Roman"/>
                <w:i/>
                <w:szCs w:val="24"/>
              </w:rPr>
            </w:pPr>
            <w:r>
              <w:rPr>
                <w:rFonts w:cs="Times New Roman"/>
                <w:i/>
                <w:szCs w:val="24"/>
              </w:rPr>
              <w:t>22</w:t>
            </w:r>
          </w:p>
        </w:tc>
        <w:tc>
          <w:tcPr>
            <w:tcW w:w="0" w:type="auto"/>
            <w:vAlign w:val="center"/>
          </w:tcPr>
          <w:p w:rsidR="003479C4" w:rsidRPr="00B410B9" w:rsidRDefault="00B410B9" w:rsidP="00C55572">
            <w:pPr>
              <w:spacing w:after="0"/>
              <w:rPr>
                <w:rFonts w:cs="Times New Roman"/>
                <w:i/>
                <w:szCs w:val="24"/>
              </w:rPr>
            </w:pPr>
            <w:r>
              <w:rPr>
                <w:rFonts w:cs="Times New Roman"/>
                <w:i/>
                <w:szCs w:val="24"/>
              </w:rPr>
              <w:t>/</w:t>
            </w:r>
          </w:p>
        </w:tc>
        <w:tc>
          <w:tcPr>
            <w:tcW w:w="0" w:type="auto"/>
            <w:vAlign w:val="center"/>
          </w:tcPr>
          <w:p w:rsidR="003479C4" w:rsidRPr="003F7952" w:rsidRDefault="00B410B9" w:rsidP="00C55572">
            <w:pPr>
              <w:spacing w:after="0"/>
              <w:rPr>
                <w:rFonts w:cs="Times New Roman"/>
                <w:b/>
                <w:i/>
                <w:szCs w:val="24"/>
                <w:lang w:val="ru-RU"/>
              </w:rPr>
            </w:pPr>
            <w:r>
              <w:rPr>
                <w:rFonts w:cs="Times New Roman"/>
                <w:b/>
                <w:i/>
                <w:szCs w:val="24"/>
                <w:lang w:val="ru-RU"/>
              </w:rPr>
              <w:t>/</w:t>
            </w:r>
          </w:p>
        </w:tc>
        <w:tc>
          <w:tcPr>
            <w:tcW w:w="0" w:type="auto"/>
            <w:vAlign w:val="center"/>
          </w:tcPr>
          <w:p w:rsidR="003479C4" w:rsidRPr="003F7952" w:rsidRDefault="00B410B9" w:rsidP="00C55572">
            <w:pPr>
              <w:spacing w:after="0"/>
              <w:rPr>
                <w:rFonts w:cs="Times New Roman"/>
                <w:b/>
                <w:i/>
                <w:szCs w:val="24"/>
                <w:lang w:val="ru-RU"/>
              </w:rPr>
            </w:pPr>
            <w:r>
              <w:rPr>
                <w:rFonts w:cs="Times New Roman"/>
                <w:b/>
                <w:i/>
                <w:szCs w:val="24"/>
                <w:lang w:val="ru-RU"/>
              </w:rPr>
              <w:t>/</w:t>
            </w:r>
          </w:p>
        </w:tc>
        <w:tc>
          <w:tcPr>
            <w:tcW w:w="0" w:type="auto"/>
            <w:tcBorders>
              <w:top w:val="single" w:sz="4" w:space="0" w:color="auto"/>
              <w:bottom w:val="single" w:sz="4" w:space="0" w:color="auto"/>
              <w:right w:val="single" w:sz="4" w:space="0" w:color="auto"/>
            </w:tcBorders>
            <w:shd w:val="clear" w:color="auto" w:fill="auto"/>
            <w:vAlign w:val="center"/>
          </w:tcPr>
          <w:p w:rsidR="003479C4" w:rsidRPr="00B410B9" w:rsidRDefault="00B410B9" w:rsidP="00C55572">
            <w:pPr>
              <w:spacing w:after="0"/>
              <w:rPr>
                <w:rFonts w:cs="Times New Roman"/>
                <w:b/>
                <w:i/>
                <w:szCs w:val="24"/>
              </w:rPr>
            </w:pPr>
            <w:r>
              <w:rPr>
                <w:rFonts w:cs="Times New Roman"/>
                <w:b/>
                <w:i/>
                <w:szCs w:val="24"/>
              </w:rPr>
              <w:t>/</w:t>
            </w:r>
          </w:p>
        </w:tc>
      </w:tr>
      <w:tr w:rsidR="00B410B9" w:rsidRPr="003F7952" w:rsidTr="00C55572">
        <w:trPr>
          <w:jc w:val="center"/>
        </w:trPr>
        <w:tc>
          <w:tcPr>
            <w:tcW w:w="0" w:type="auto"/>
            <w:vAlign w:val="center"/>
          </w:tcPr>
          <w:p w:rsidR="00B410B9" w:rsidRPr="003F7952" w:rsidRDefault="00B410B9" w:rsidP="00C55572">
            <w:pPr>
              <w:spacing w:after="0"/>
              <w:rPr>
                <w:rFonts w:cs="Times New Roman"/>
                <w:b/>
                <w:i/>
                <w:szCs w:val="24"/>
              </w:rPr>
            </w:pPr>
            <w:r w:rsidRPr="003F7952">
              <w:rPr>
                <w:rFonts w:cs="Times New Roman"/>
                <w:b/>
                <w:i/>
                <w:szCs w:val="24"/>
              </w:rPr>
              <w:t>август</w:t>
            </w:r>
          </w:p>
        </w:tc>
        <w:tc>
          <w:tcPr>
            <w:tcW w:w="0" w:type="auto"/>
            <w:vAlign w:val="center"/>
          </w:tcPr>
          <w:p w:rsidR="00B410B9" w:rsidRPr="00B410B9" w:rsidRDefault="00B410B9" w:rsidP="000B0812">
            <w:pPr>
              <w:spacing w:after="0"/>
              <w:rPr>
                <w:rFonts w:cs="Times New Roman"/>
                <w:i/>
                <w:szCs w:val="24"/>
              </w:rPr>
            </w:pPr>
            <w:r>
              <w:rPr>
                <w:rFonts w:cs="Times New Roman"/>
                <w:i/>
                <w:szCs w:val="24"/>
              </w:rPr>
              <w:t>22</w:t>
            </w:r>
          </w:p>
        </w:tc>
        <w:tc>
          <w:tcPr>
            <w:tcW w:w="0" w:type="auto"/>
            <w:vAlign w:val="center"/>
          </w:tcPr>
          <w:p w:rsidR="00B410B9" w:rsidRPr="00B410B9" w:rsidRDefault="00B410B9" w:rsidP="000B0812">
            <w:pPr>
              <w:spacing w:after="0"/>
              <w:rPr>
                <w:rFonts w:cs="Times New Roman"/>
                <w:i/>
                <w:szCs w:val="24"/>
              </w:rPr>
            </w:pPr>
            <w:r>
              <w:rPr>
                <w:rFonts w:cs="Times New Roman"/>
                <w:i/>
                <w:szCs w:val="24"/>
              </w:rPr>
              <w:t>2</w:t>
            </w:r>
          </w:p>
        </w:tc>
        <w:tc>
          <w:tcPr>
            <w:tcW w:w="0" w:type="auto"/>
            <w:vAlign w:val="center"/>
          </w:tcPr>
          <w:p w:rsidR="00B410B9" w:rsidRPr="00B410B9" w:rsidRDefault="00B410B9" w:rsidP="000B0812">
            <w:pPr>
              <w:spacing w:after="0"/>
              <w:rPr>
                <w:rFonts w:cs="Times New Roman"/>
                <w:i/>
                <w:szCs w:val="24"/>
              </w:rPr>
            </w:pPr>
            <w:r>
              <w:rPr>
                <w:rFonts w:cs="Times New Roman"/>
                <w:i/>
                <w:szCs w:val="24"/>
              </w:rPr>
              <w:t>15</w:t>
            </w:r>
          </w:p>
        </w:tc>
        <w:tc>
          <w:tcPr>
            <w:tcW w:w="0" w:type="auto"/>
            <w:vAlign w:val="center"/>
          </w:tcPr>
          <w:p w:rsidR="00B410B9" w:rsidRPr="00B410B9" w:rsidRDefault="00B410B9" w:rsidP="000B0812">
            <w:pPr>
              <w:spacing w:after="0"/>
              <w:rPr>
                <w:rFonts w:cs="Times New Roman"/>
                <w:i/>
                <w:szCs w:val="24"/>
              </w:rPr>
            </w:pPr>
            <w:r>
              <w:rPr>
                <w:rFonts w:cs="Times New Roman"/>
                <w:i/>
                <w:szCs w:val="24"/>
              </w:rPr>
              <w:t>3</w:t>
            </w:r>
          </w:p>
        </w:tc>
        <w:tc>
          <w:tcPr>
            <w:tcW w:w="0" w:type="auto"/>
            <w:vAlign w:val="center"/>
          </w:tcPr>
          <w:p w:rsidR="00B410B9" w:rsidRPr="00B410B9" w:rsidRDefault="00B410B9" w:rsidP="000B0812">
            <w:pPr>
              <w:spacing w:after="0"/>
              <w:rPr>
                <w:rFonts w:cs="Times New Roman"/>
                <w:i/>
                <w:szCs w:val="24"/>
              </w:rPr>
            </w:pPr>
            <w:r>
              <w:rPr>
                <w:rFonts w:cs="Times New Roman"/>
                <w:i/>
                <w:szCs w:val="24"/>
              </w:rPr>
              <w:t>2</w:t>
            </w:r>
          </w:p>
        </w:tc>
        <w:tc>
          <w:tcPr>
            <w:tcW w:w="0" w:type="auto"/>
            <w:vAlign w:val="center"/>
          </w:tcPr>
          <w:p w:rsidR="00B410B9" w:rsidRPr="00B410B9" w:rsidRDefault="00B410B9" w:rsidP="000B0812">
            <w:pPr>
              <w:spacing w:after="0"/>
              <w:rPr>
                <w:rFonts w:cs="Times New Roman"/>
                <w:i/>
                <w:szCs w:val="24"/>
              </w:rPr>
            </w:pPr>
            <w:r>
              <w:rPr>
                <w:rFonts w:cs="Times New Roman"/>
                <w:i/>
                <w:szCs w:val="24"/>
              </w:rPr>
              <w:t>22</w:t>
            </w:r>
          </w:p>
        </w:tc>
        <w:tc>
          <w:tcPr>
            <w:tcW w:w="0" w:type="auto"/>
            <w:vAlign w:val="center"/>
          </w:tcPr>
          <w:p w:rsidR="00B410B9" w:rsidRPr="00B410B9" w:rsidRDefault="00B410B9" w:rsidP="000B0812">
            <w:pPr>
              <w:spacing w:after="0"/>
              <w:rPr>
                <w:rFonts w:cs="Times New Roman"/>
                <w:i/>
                <w:szCs w:val="24"/>
              </w:rPr>
            </w:pPr>
            <w:r>
              <w:rPr>
                <w:rFonts w:cs="Times New Roman"/>
                <w:i/>
                <w:szCs w:val="24"/>
              </w:rPr>
              <w:t>/</w:t>
            </w:r>
          </w:p>
        </w:tc>
        <w:tc>
          <w:tcPr>
            <w:tcW w:w="0" w:type="auto"/>
            <w:vAlign w:val="center"/>
          </w:tcPr>
          <w:p w:rsidR="00B410B9" w:rsidRPr="003F7952" w:rsidRDefault="00B410B9" w:rsidP="000B0812">
            <w:pPr>
              <w:spacing w:after="0"/>
              <w:rPr>
                <w:rFonts w:cs="Times New Roman"/>
                <w:b/>
                <w:i/>
                <w:szCs w:val="24"/>
                <w:lang w:val="ru-RU"/>
              </w:rPr>
            </w:pPr>
            <w:r>
              <w:rPr>
                <w:rFonts w:cs="Times New Roman"/>
                <w:b/>
                <w:i/>
                <w:szCs w:val="24"/>
                <w:lang w:val="ru-RU"/>
              </w:rPr>
              <w:t>/</w:t>
            </w:r>
          </w:p>
        </w:tc>
        <w:tc>
          <w:tcPr>
            <w:tcW w:w="0" w:type="auto"/>
            <w:vAlign w:val="center"/>
          </w:tcPr>
          <w:p w:rsidR="00B410B9" w:rsidRPr="003F7952" w:rsidRDefault="00B410B9" w:rsidP="000B0812">
            <w:pPr>
              <w:spacing w:after="0"/>
              <w:rPr>
                <w:rFonts w:cs="Times New Roman"/>
                <w:b/>
                <w:i/>
                <w:szCs w:val="24"/>
                <w:lang w:val="ru-RU"/>
              </w:rPr>
            </w:pPr>
            <w:r>
              <w:rPr>
                <w:rFonts w:cs="Times New Roman"/>
                <w:b/>
                <w:i/>
                <w:szCs w:val="24"/>
                <w:lang w:val="ru-RU"/>
              </w:rPr>
              <w:t>/</w:t>
            </w:r>
          </w:p>
        </w:tc>
        <w:tc>
          <w:tcPr>
            <w:tcW w:w="0" w:type="auto"/>
            <w:tcBorders>
              <w:top w:val="single" w:sz="4" w:space="0" w:color="auto"/>
              <w:bottom w:val="single" w:sz="4" w:space="0" w:color="auto"/>
              <w:right w:val="single" w:sz="4" w:space="0" w:color="auto"/>
            </w:tcBorders>
            <w:shd w:val="clear" w:color="auto" w:fill="auto"/>
            <w:vAlign w:val="center"/>
          </w:tcPr>
          <w:p w:rsidR="00B410B9" w:rsidRPr="00B410B9" w:rsidRDefault="00B410B9" w:rsidP="000B0812">
            <w:pPr>
              <w:spacing w:after="0"/>
              <w:rPr>
                <w:rFonts w:cs="Times New Roman"/>
                <w:b/>
                <w:i/>
                <w:szCs w:val="24"/>
              </w:rPr>
            </w:pPr>
            <w:r>
              <w:rPr>
                <w:rFonts w:cs="Times New Roman"/>
                <w:b/>
                <w:i/>
                <w:szCs w:val="24"/>
              </w:rPr>
              <w:t>/</w:t>
            </w:r>
          </w:p>
        </w:tc>
      </w:tr>
    </w:tbl>
    <w:p w:rsidR="003479C4" w:rsidRPr="003F7952" w:rsidRDefault="003479C4" w:rsidP="003F7952">
      <w:pPr>
        <w:rPr>
          <w:rFonts w:cs="Times New Roman"/>
          <w:b/>
          <w:i/>
          <w:szCs w:val="24"/>
        </w:rPr>
      </w:pPr>
    </w:p>
    <w:tbl>
      <w:tblPr>
        <w:tblStyle w:val="TableGrid"/>
        <w:tblW w:w="8640" w:type="dxa"/>
        <w:jc w:val="center"/>
        <w:tblLook w:val="04A0"/>
      </w:tblPr>
      <w:tblGrid>
        <w:gridCol w:w="1919"/>
        <w:gridCol w:w="1613"/>
        <w:gridCol w:w="1524"/>
        <w:gridCol w:w="1403"/>
        <w:gridCol w:w="1778"/>
        <w:gridCol w:w="403"/>
      </w:tblGrid>
      <w:tr w:rsidR="003479C4" w:rsidRPr="003F7952" w:rsidTr="00C55572">
        <w:trPr>
          <w:jc w:val="center"/>
        </w:trPr>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Похвале/награде</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одељенског старешине</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одељенског већа</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директора</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наставничког већа</w:t>
            </w:r>
          </w:p>
        </w:tc>
        <w:tc>
          <w:tcPr>
            <w:tcW w:w="0" w:type="auto"/>
            <w:shd w:val="clear" w:color="auto" w:fill="D9D9D9" w:themeFill="background1" w:themeFillShade="D9"/>
            <w:vAlign w:val="center"/>
          </w:tcPr>
          <w:p w:rsidR="003479C4" w:rsidRPr="003F7952" w:rsidRDefault="00590BC0" w:rsidP="00C55572">
            <w:pPr>
              <w:spacing w:after="0"/>
              <w:rPr>
                <w:rFonts w:cs="Times New Roman"/>
                <w:b/>
                <w:i/>
                <w:szCs w:val="24"/>
                <w:lang w:val="ru-RU"/>
              </w:rPr>
            </w:pPr>
            <w:r w:rsidRPr="003F7952">
              <w:rPr>
                <w:rFonts w:cs="Times New Roman"/>
                <w:b/>
                <w:i/>
                <w:szCs w:val="24"/>
                <w:lang w:val="ru-RU"/>
              </w:rPr>
              <w:t>&amp;</w:t>
            </w:r>
          </w:p>
        </w:tc>
      </w:tr>
      <w:tr w:rsidR="003479C4" w:rsidRPr="003F7952" w:rsidTr="00C55572">
        <w:trPr>
          <w:jc w:val="center"/>
        </w:trPr>
        <w:tc>
          <w:tcPr>
            <w:tcW w:w="0" w:type="auto"/>
            <w:vAlign w:val="center"/>
          </w:tcPr>
          <w:p w:rsidR="003479C4" w:rsidRPr="00CA3457" w:rsidRDefault="00CA3457" w:rsidP="00C55572">
            <w:pPr>
              <w:spacing w:after="0"/>
              <w:rPr>
                <w:rFonts w:cs="Times New Roman"/>
                <w:b/>
                <w:i/>
                <w:szCs w:val="24"/>
              </w:rPr>
            </w:pPr>
            <w:r>
              <w:rPr>
                <w:rFonts w:cs="Times New Roman"/>
                <w:b/>
                <w:i/>
                <w:szCs w:val="24"/>
              </w:rPr>
              <w:t>2</w:t>
            </w:r>
          </w:p>
        </w:tc>
        <w:tc>
          <w:tcPr>
            <w:tcW w:w="0" w:type="auto"/>
            <w:vAlign w:val="center"/>
          </w:tcPr>
          <w:p w:rsidR="003479C4" w:rsidRPr="00F05ABD" w:rsidRDefault="003479C4" w:rsidP="00C55572">
            <w:pPr>
              <w:spacing w:after="0"/>
              <w:rPr>
                <w:rFonts w:cs="Times New Roman"/>
                <w:b/>
                <w:i/>
                <w:szCs w:val="24"/>
              </w:rPr>
            </w:pPr>
          </w:p>
        </w:tc>
        <w:tc>
          <w:tcPr>
            <w:tcW w:w="0" w:type="auto"/>
            <w:vAlign w:val="center"/>
          </w:tcPr>
          <w:p w:rsidR="003479C4" w:rsidRPr="00F05ABD" w:rsidRDefault="003479C4" w:rsidP="00C55572">
            <w:pPr>
              <w:spacing w:after="0"/>
              <w:rPr>
                <w:rFonts w:cs="Times New Roman"/>
                <w:b/>
                <w:i/>
                <w:szCs w:val="24"/>
              </w:rPr>
            </w:pPr>
          </w:p>
        </w:tc>
        <w:tc>
          <w:tcPr>
            <w:tcW w:w="0" w:type="auto"/>
            <w:vAlign w:val="center"/>
          </w:tcPr>
          <w:p w:rsidR="003479C4" w:rsidRPr="00F05ABD" w:rsidRDefault="003479C4" w:rsidP="00C55572">
            <w:pPr>
              <w:spacing w:after="0"/>
              <w:rPr>
                <w:rFonts w:cs="Times New Roman"/>
                <w:b/>
                <w:i/>
                <w:szCs w:val="24"/>
              </w:rPr>
            </w:pPr>
          </w:p>
        </w:tc>
        <w:tc>
          <w:tcPr>
            <w:tcW w:w="0" w:type="auto"/>
            <w:vAlign w:val="center"/>
          </w:tcPr>
          <w:p w:rsidR="003479C4" w:rsidRPr="00B410B9" w:rsidRDefault="003479C4" w:rsidP="00C55572">
            <w:pPr>
              <w:spacing w:after="0"/>
              <w:rPr>
                <w:rFonts w:cs="Times New Roman"/>
                <w:b/>
                <w:i/>
                <w:szCs w:val="24"/>
              </w:rPr>
            </w:pPr>
          </w:p>
        </w:tc>
        <w:tc>
          <w:tcPr>
            <w:tcW w:w="0" w:type="auto"/>
            <w:vAlign w:val="center"/>
          </w:tcPr>
          <w:p w:rsidR="003479C4" w:rsidRPr="00B410B9" w:rsidRDefault="00B410B9" w:rsidP="00C55572">
            <w:pPr>
              <w:spacing w:after="0"/>
              <w:rPr>
                <w:rFonts w:cs="Times New Roman"/>
                <w:b/>
                <w:i/>
                <w:szCs w:val="24"/>
              </w:rPr>
            </w:pPr>
            <w:r>
              <w:rPr>
                <w:rFonts w:cs="Times New Roman"/>
                <w:b/>
                <w:i/>
                <w:szCs w:val="24"/>
              </w:rPr>
              <w:t>2</w:t>
            </w:r>
          </w:p>
        </w:tc>
      </w:tr>
    </w:tbl>
    <w:p w:rsidR="009D390B" w:rsidRDefault="009D390B">
      <w:pPr>
        <w:rPr>
          <w:rFonts w:cs="Times New Roman"/>
          <w:b/>
          <w:i/>
          <w:szCs w:val="24"/>
          <w:lang w:val="ru-RU"/>
        </w:rPr>
      </w:pPr>
      <w:r>
        <w:rPr>
          <w:rFonts w:cs="Times New Roman"/>
          <w:b/>
          <w:i/>
          <w:szCs w:val="24"/>
          <w:lang w:val="ru-RU"/>
        </w:rPr>
        <w:br w:type="page"/>
      </w:r>
    </w:p>
    <w:p w:rsidR="003479C4" w:rsidRPr="003F7952" w:rsidRDefault="003479C4" w:rsidP="003F7952">
      <w:pPr>
        <w:rPr>
          <w:rFonts w:cs="Times New Roman"/>
          <w:b/>
          <w:i/>
          <w:szCs w:val="24"/>
          <w:lang w:val="ru-RU"/>
        </w:rPr>
      </w:pPr>
    </w:p>
    <w:tbl>
      <w:tblPr>
        <w:tblStyle w:val="TableGrid"/>
        <w:tblW w:w="9149" w:type="dxa"/>
        <w:jc w:val="center"/>
        <w:tblLook w:val="04A0"/>
      </w:tblPr>
      <w:tblGrid>
        <w:gridCol w:w="690"/>
        <w:gridCol w:w="760"/>
        <w:gridCol w:w="684"/>
        <w:gridCol w:w="684"/>
        <w:gridCol w:w="684"/>
        <w:gridCol w:w="684"/>
        <w:gridCol w:w="684"/>
        <w:gridCol w:w="684"/>
        <w:gridCol w:w="684"/>
        <w:gridCol w:w="1076"/>
        <w:gridCol w:w="759"/>
        <w:gridCol w:w="1076"/>
      </w:tblGrid>
      <w:tr w:rsidR="00C55572" w:rsidRPr="003F7952" w:rsidTr="00C55572">
        <w:trPr>
          <w:trHeight w:val="555"/>
          <w:jc w:val="center"/>
        </w:trPr>
        <w:tc>
          <w:tcPr>
            <w:tcW w:w="0" w:type="auto"/>
            <w:vMerge w:val="restart"/>
            <w:shd w:val="clear" w:color="auto" w:fill="D9D9D9" w:themeFill="background1" w:themeFillShade="D9"/>
            <w:textDirection w:val="btLr"/>
            <w:vAlign w:val="center"/>
          </w:tcPr>
          <w:p w:rsidR="00C55572" w:rsidRPr="0052409C" w:rsidRDefault="00C55572" w:rsidP="00C55572">
            <w:pPr>
              <w:spacing w:after="0"/>
              <w:ind w:left="113" w:right="113"/>
              <w:rPr>
                <w:rFonts w:cs="Times New Roman"/>
                <w:b/>
                <w:i/>
                <w:sz w:val="20"/>
                <w:szCs w:val="20"/>
                <w:lang w:val="ru-RU"/>
              </w:rPr>
            </w:pPr>
            <w:r w:rsidRPr="0052409C">
              <w:rPr>
                <w:rFonts w:cs="Times New Roman"/>
                <w:b/>
                <w:i/>
                <w:sz w:val="20"/>
                <w:szCs w:val="20"/>
                <w:lang w:val="ru-RU"/>
              </w:rPr>
              <w:t>одељење</w:t>
            </w:r>
          </w:p>
        </w:tc>
        <w:tc>
          <w:tcPr>
            <w:tcW w:w="0" w:type="auto"/>
            <w:vMerge w:val="restart"/>
            <w:shd w:val="clear" w:color="auto" w:fill="D9D9D9" w:themeFill="background1" w:themeFillShade="D9"/>
            <w:textDirection w:val="btLr"/>
            <w:vAlign w:val="center"/>
          </w:tcPr>
          <w:p w:rsidR="00C55572" w:rsidRPr="0052409C" w:rsidRDefault="00C55572" w:rsidP="00C55572">
            <w:pPr>
              <w:spacing w:after="0"/>
              <w:ind w:left="113" w:right="113"/>
              <w:rPr>
                <w:rFonts w:cs="Times New Roman"/>
                <w:b/>
                <w:i/>
                <w:sz w:val="20"/>
                <w:szCs w:val="20"/>
                <w:lang w:val="ru-RU"/>
              </w:rPr>
            </w:pPr>
            <w:r w:rsidRPr="0052409C">
              <w:rPr>
                <w:rFonts w:cs="Times New Roman"/>
                <w:b/>
                <w:i/>
                <w:sz w:val="20"/>
                <w:szCs w:val="20"/>
                <w:lang w:val="ru-RU"/>
              </w:rPr>
              <w:t>Укупно ученика</w:t>
            </w:r>
          </w:p>
        </w:tc>
        <w:tc>
          <w:tcPr>
            <w:tcW w:w="0" w:type="auto"/>
            <w:vMerge w:val="restart"/>
            <w:tcBorders>
              <w:right w:val="single" w:sz="4" w:space="0" w:color="auto"/>
            </w:tcBorders>
            <w:shd w:val="clear" w:color="auto" w:fill="D9D9D9" w:themeFill="background1" w:themeFillShade="D9"/>
            <w:textDirection w:val="btLr"/>
            <w:vAlign w:val="center"/>
          </w:tcPr>
          <w:p w:rsidR="00C55572" w:rsidRPr="0052409C" w:rsidRDefault="00C55572" w:rsidP="00C55572">
            <w:pPr>
              <w:spacing w:after="0"/>
              <w:ind w:left="113" w:right="113"/>
              <w:rPr>
                <w:rFonts w:cs="Times New Roman"/>
                <w:b/>
                <w:i/>
                <w:sz w:val="20"/>
                <w:szCs w:val="20"/>
                <w:lang w:val="ru-RU"/>
              </w:rPr>
            </w:pPr>
            <w:r w:rsidRPr="0052409C">
              <w:rPr>
                <w:rFonts w:cs="Times New Roman"/>
                <w:b/>
                <w:i/>
                <w:sz w:val="20"/>
                <w:szCs w:val="20"/>
                <w:lang w:val="ru-RU"/>
              </w:rPr>
              <w:t>м</w:t>
            </w:r>
          </w:p>
        </w:tc>
        <w:tc>
          <w:tcPr>
            <w:tcW w:w="0" w:type="auto"/>
            <w:vMerge w:val="restart"/>
            <w:tcBorders>
              <w:left w:val="single" w:sz="4" w:space="0" w:color="auto"/>
            </w:tcBorders>
            <w:shd w:val="clear" w:color="auto" w:fill="D9D9D9" w:themeFill="background1" w:themeFillShade="D9"/>
            <w:textDirection w:val="btLr"/>
            <w:vAlign w:val="center"/>
          </w:tcPr>
          <w:p w:rsidR="00C55572" w:rsidRPr="0052409C" w:rsidRDefault="00C55572" w:rsidP="00C55572">
            <w:pPr>
              <w:spacing w:after="0"/>
              <w:ind w:left="113" w:right="113"/>
              <w:rPr>
                <w:rFonts w:cs="Times New Roman"/>
                <w:b/>
                <w:i/>
                <w:sz w:val="20"/>
                <w:szCs w:val="20"/>
                <w:lang w:val="ru-RU"/>
              </w:rPr>
            </w:pPr>
            <w:r w:rsidRPr="0052409C">
              <w:rPr>
                <w:rFonts w:cs="Times New Roman"/>
                <w:b/>
                <w:i/>
                <w:sz w:val="20"/>
                <w:szCs w:val="20"/>
                <w:lang w:val="ru-RU"/>
              </w:rPr>
              <w:t>ж</w:t>
            </w:r>
          </w:p>
        </w:tc>
        <w:tc>
          <w:tcPr>
            <w:tcW w:w="0" w:type="auto"/>
            <w:vMerge w:val="restart"/>
            <w:shd w:val="clear" w:color="auto" w:fill="D9D9D9" w:themeFill="background1" w:themeFillShade="D9"/>
            <w:textDirection w:val="btLr"/>
            <w:vAlign w:val="center"/>
          </w:tcPr>
          <w:p w:rsidR="00C55572" w:rsidRPr="0052409C" w:rsidRDefault="00C55572" w:rsidP="00C55572">
            <w:pPr>
              <w:spacing w:after="0"/>
              <w:ind w:left="113" w:right="113"/>
              <w:rPr>
                <w:rFonts w:cs="Times New Roman"/>
                <w:b/>
                <w:i/>
                <w:sz w:val="20"/>
                <w:szCs w:val="20"/>
                <w:lang w:val="ru-RU"/>
              </w:rPr>
            </w:pPr>
            <w:r w:rsidRPr="0052409C">
              <w:rPr>
                <w:rFonts w:cs="Times New Roman"/>
                <w:b/>
                <w:i/>
                <w:sz w:val="20"/>
                <w:szCs w:val="20"/>
                <w:lang w:val="ru-RU"/>
              </w:rPr>
              <w:t xml:space="preserve">Одличних </w:t>
            </w:r>
          </w:p>
        </w:tc>
        <w:tc>
          <w:tcPr>
            <w:tcW w:w="0" w:type="auto"/>
            <w:vMerge w:val="restart"/>
            <w:shd w:val="clear" w:color="auto" w:fill="D9D9D9" w:themeFill="background1" w:themeFillShade="D9"/>
            <w:textDirection w:val="btLr"/>
            <w:vAlign w:val="center"/>
          </w:tcPr>
          <w:p w:rsidR="00C55572" w:rsidRPr="0052409C" w:rsidRDefault="00C55572" w:rsidP="00C55572">
            <w:pPr>
              <w:spacing w:after="0"/>
              <w:ind w:left="113" w:right="113"/>
              <w:rPr>
                <w:rFonts w:cs="Times New Roman"/>
                <w:b/>
                <w:i/>
                <w:sz w:val="20"/>
                <w:szCs w:val="20"/>
                <w:lang w:val="ru-RU"/>
              </w:rPr>
            </w:pPr>
            <w:r w:rsidRPr="0052409C">
              <w:rPr>
                <w:rFonts w:cs="Times New Roman"/>
                <w:b/>
                <w:i/>
                <w:sz w:val="20"/>
                <w:szCs w:val="20"/>
                <w:lang w:val="ru-RU"/>
              </w:rPr>
              <w:t>врлодобрих</w:t>
            </w:r>
          </w:p>
        </w:tc>
        <w:tc>
          <w:tcPr>
            <w:tcW w:w="0" w:type="auto"/>
            <w:vMerge w:val="restart"/>
            <w:shd w:val="clear" w:color="auto" w:fill="D9D9D9" w:themeFill="background1" w:themeFillShade="D9"/>
            <w:textDirection w:val="btLr"/>
            <w:vAlign w:val="center"/>
          </w:tcPr>
          <w:p w:rsidR="00C55572" w:rsidRPr="0052409C" w:rsidRDefault="00C55572" w:rsidP="00C55572">
            <w:pPr>
              <w:spacing w:after="0"/>
              <w:ind w:left="113" w:right="113"/>
              <w:rPr>
                <w:rFonts w:cs="Times New Roman"/>
                <w:b/>
                <w:i/>
                <w:sz w:val="20"/>
                <w:szCs w:val="20"/>
                <w:lang w:val="ru-RU"/>
              </w:rPr>
            </w:pPr>
            <w:r w:rsidRPr="0052409C">
              <w:rPr>
                <w:rFonts w:cs="Times New Roman"/>
                <w:b/>
                <w:i/>
                <w:sz w:val="20"/>
                <w:szCs w:val="20"/>
                <w:lang w:val="ru-RU"/>
              </w:rPr>
              <w:t>добрих</w:t>
            </w:r>
          </w:p>
        </w:tc>
        <w:tc>
          <w:tcPr>
            <w:tcW w:w="0" w:type="auto"/>
            <w:vMerge w:val="restart"/>
            <w:shd w:val="clear" w:color="auto" w:fill="D9D9D9" w:themeFill="background1" w:themeFillShade="D9"/>
            <w:textDirection w:val="btLr"/>
            <w:vAlign w:val="center"/>
          </w:tcPr>
          <w:p w:rsidR="00C55572" w:rsidRPr="0052409C" w:rsidRDefault="00C55572" w:rsidP="00C55572">
            <w:pPr>
              <w:spacing w:after="0"/>
              <w:ind w:left="113" w:right="113"/>
              <w:rPr>
                <w:rFonts w:cs="Times New Roman"/>
                <w:b/>
                <w:i/>
                <w:sz w:val="20"/>
                <w:szCs w:val="20"/>
                <w:lang w:val="ru-RU"/>
              </w:rPr>
            </w:pPr>
            <w:r w:rsidRPr="0052409C">
              <w:rPr>
                <w:rFonts w:cs="Times New Roman"/>
                <w:b/>
                <w:i/>
                <w:sz w:val="20"/>
                <w:szCs w:val="20"/>
                <w:lang w:val="ru-RU"/>
              </w:rPr>
              <w:t>довољних</w:t>
            </w:r>
          </w:p>
        </w:tc>
        <w:tc>
          <w:tcPr>
            <w:tcW w:w="0" w:type="auto"/>
            <w:vMerge w:val="restart"/>
            <w:tcBorders>
              <w:right w:val="single" w:sz="4" w:space="0" w:color="auto"/>
            </w:tcBorders>
            <w:shd w:val="clear" w:color="auto" w:fill="D9D9D9" w:themeFill="background1" w:themeFillShade="D9"/>
            <w:textDirection w:val="btLr"/>
            <w:vAlign w:val="center"/>
          </w:tcPr>
          <w:p w:rsidR="00C55572" w:rsidRPr="0052409C" w:rsidRDefault="00C55572" w:rsidP="00C55572">
            <w:pPr>
              <w:spacing w:after="0"/>
              <w:ind w:left="113" w:right="113"/>
              <w:rPr>
                <w:rFonts w:cs="Times New Roman"/>
                <w:b/>
                <w:i/>
                <w:sz w:val="20"/>
                <w:szCs w:val="20"/>
                <w:lang w:val="ru-RU"/>
              </w:rPr>
            </w:pPr>
            <w:r w:rsidRPr="0052409C">
              <w:rPr>
                <w:rFonts w:cs="Times New Roman"/>
                <w:b/>
                <w:i/>
                <w:sz w:val="20"/>
                <w:szCs w:val="20"/>
                <w:lang w:val="ru-RU"/>
              </w:rPr>
              <w:t>недовољни</w:t>
            </w:r>
          </w:p>
        </w:tc>
        <w:tc>
          <w:tcPr>
            <w:tcW w:w="0" w:type="auto"/>
            <w:gridSpan w:val="3"/>
            <w:tcBorders>
              <w:left w:val="single" w:sz="4" w:space="0" w:color="auto"/>
              <w:right w:val="single" w:sz="4" w:space="0" w:color="auto"/>
            </w:tcBorders>
            <w:shd w:val="clear" w:color="auto" w:fill="D9D9D9" w:themeFill="background1" w:themeFillShade="D9"/>
            <w:vAlign w:val="center"/>
          </w:tcPr>
          <w:p w:rsidR="00C55572" w:rsidRPr="0052409C" w:rsidRDefault="00C55572" w:rsidP="00C55572">
            <w:pPr>
              <w:tabs>
                <w:tab w:val="right" w:pos="2193"/>
              </w:tabs>
              <w:spacing w:after="0"/>
              <w:rPr>
                <w:rFonts w:cs="Times New Roman"/>
                <w:b/>
                <w:i/>
                <w:sz w:val="20"/>
                <w:szCs w:val="20"/>
                <w:lang w:val="ru-RU"/>
              </w:rPr>
            </w:pPr>
            <w:r w:rsidRPr="0052409C">
              <w:rPr>
                <w:rFonts w:cs="Times New Roman"/>
                <w:b/>
                <w:i/>
                <w:sz w:val="20"/>
                <w:szCs w:val="20"/>
                <w:lang w:val="ru-RU"/>
              </w:rPr>
              <w:t>Изостанци</w:t>
            </w:r>
          </w:p>
        </w:tc>
      </w:tr>
      <w:tr w:rsidR="00BA050A" w:rsidRPr="003F7952" w:rsidTr="0052409C">
        <w:trPr>
          <w:trHeight w:val="692"/>
          <w:jc w:val="center"/>
        </w:trPr>
        <w:tc>
          <w:tcPr>
            <w:tcW w:w="0" w:type="auto"/>
            <w:vMerge/>
            <w:shd w:val="clear" w:color="auto" w:fill="D9D9D9" w:themeFill="background1" w:themeFillShade="D9"/>
            <w:vAlign w:val="center"/>
          </w:tcPr>
          <w:p w:rsidR="00C55572" w:rsidRPr="0052409C" w:rsidRDefault="00C55572" w:rsidP="00C55572">
            <w:pPr>
              <w:spacing w:after="0"/>
              <w:rPr>
                <w:rFonts w:cs="Times New Roman"/>
                <w:b/>
                <w:i/>
                <w:sz w:val="20"/>
                <w:szCs w:val="20"/>
                <w:lang w:val="ru-RU"/>
              </w:rPr>
            </w:pPr>
          </w:p>
        </w:tc>
        <w:tc>
          <w:tcPr>
            <w:tcW w:w="0" w:type="auto"/>
            <w:vMerge/>
            <w:shd w:val="clear" w:color="auto" w:fill="D9D9D9" w:themeFill="background1" w:themeFillShade="D9"/>
            <w:vAlign w:val="center"/>
          </w:tcPr>
          <w:p w:rsidR="00C55572" w:rsidRPr="0052409C" w:rsidRDefault="00C55572" w:rsidP="00C55572">
            <w:pPr>
              <w:spacing w:after="0"/>
              <w:rPr>
                <w:rFonts w:cs="Times New Roman"/>
                <w:b/>
                <w:i/>
                <w:sz w:val="20"/>
                <w:szCs w:val="20"/>
                <w:lang w:val="ru-RU"/>
              </w:rPr>
            </w:pPr>
          </w:p>
        </w:tc>
        <w:tc>
          <w:tcPr>
            <w:tcW w:w="0" w:type="auto"/>
            <w:vMerge/>
            <w:tcBorders>
              <w:right w:val="single" w:sz="4" w:space="0" w:color="auto"/>
            </w:tcBorders>
            <w:shd w:val="clear" w:color="auto" w:fill="D9D9D9" w:themeFill="background1" w:themeFillShade="D9"/>
            <w:vAlign w:val="center"/>
          </w:tcPr>
          <w:p w:rsidR="00C55572" w:rsidRPr="0052409C" w:rsidRDefault="00C55572" w:rsidP="00C55572">
            <w:pPr>
              <w:spacing w:after="0"/>
              <w:rPr>
                <w:rFonts w:cs="Times New Roman"/>
                <w:b/>
                <w:i/>
                <w:sz w:val="20"/>
                <w:szCs w:val="20"/>
                <w:lang w:val="ru-RU"/>
              </w:rPr>
            </w:pPr>
          </w:p>
        </w:tc>
        <w:tc>
          <w:tcPr>
            <w:tcW w:w="0" w:type="auto"/>
            <w:vMerge/>
            <w:tcBorders>
              <w:left w:val="single" w:sz="4" w:space="0" w:color="auto"/>
            </w:tcBorders>
            <w:shd w:val="clear" w:color="auto" w:fill="D9D9D9" w:themeFill="background1" w:themeFillShade="D9"/>
            <w:vAlign w:val="center"/>
          </w:tcPr>
          <w:p w:rsidR="00C55572" w:rsidRPr="0052409C" w:rsidRDefault="00C55572" w:rsidP="00C55572">
            <w:pPr>
              <w:spacing w:after="0"/>
              <w:rPr>
                <w:rFonts w:cs="Times New Roman"/>
                <w:b/>
                <w:i/>
                <w:sz w:val="20"/>
                <w:szCs w:val="20"/>
                <w:lang w:val="ru-RU"/>
              </w:rPr>
            </w:pPr>
          </w:p>
        </w:tc>
        <w:tc>
          <w:tcPr>
            <w:tcW w:w="0" w:type="auto"/>
            <w:vMerge/>
            <w:shd w:val="clear" w:color="auto" w:fill="D9D9D9" w:themeFill="background1" w:themeFillShade="D9"/>
            <w:vAlign w:val="center"/>
          </w:tcPr>
          <w:p w:rsidR="00C55572" w:rsidRPr="0052409C" w:rsidRDefault="00C55572" w:rsidP="00C55572">
            <w:pPr>
              <w:spacing w:after="0"/>
              <w:rPr>
                <w:rFonts w:cs="Times New Roman"/>
                <w:b/>
                <w:i/>
                <w:sz w:val="20"/>
                <w:szCs w:val="20"/>
                <w:lang w:val="ru-RU"/>
              </w:rPr>
            </w:pPr>
          </w:p>
        </w:tc>
        <w:tc>
          <w:tcPr>
            <w:tcW w:w="0" w:type="auto"/>
            <w:vMerge/>
            <w:shd w:val="clear" w:color="auto" w:fill="D9D9D9" w:themeFill="background1" w:themeFillShade="D9"/>
            <w:vAlign w:val="center"/>
          </w:tcPr>
          <w:p w:rsidR="00C55572" w:rsidRPr="0052409C" w:rsidRDefault="00C55572" w:rsidP="00C55572">
            <w:pPr>
              <w:spacing w:after="0"/>
              <w:rPr>
                <w:rFonts w:cs="Times New Roman"/>
                <w:b/>
                <w:i/>
                <w:sz w:val="20"/>
                <w:szCs w:val="20"/>
                <w:lang w:val="ru-RU"/>
              </w:rPr>
            </w:pPr>
          </w:p>
        </w:tc>
        <w:tc>
          <w:tcPr>
            <w:tcW w:w="0" w:type="auto"/>
            <w:vMerge/>
            <w:shd w:val="clear" w:color="auto" w:fill="D9D9D9" w:themeFill="background1" w:themeFillShade="D9"/>
            <w:vAlign w:val="center"/>
          </w:tcPr>
          <w:p w:rsidR="00C55572" w:rsidRPr="0052409C" w:rsidRDefault="00C55572" w:rsidP="00C55572">
            <w:pPr>
              <w:spacing w:after="0"/>
              <w:rPr>
                <w:rFonts w:cs="Times New Roman"/>
                <w:b/>
                <w:i/>
                <w:sz w:val="20"/>
                <w:szCs w:val="20"/>
                <w:lang w:val="ru-RU"/>
              </w:rPr>
            </w:pPr>
          </w:p>
        </w:tc>
        <w:tc>
          <w:tcPr>
            <w:tcW w:w="0" w:type="auto"/>
            <w:vMerge/>
            <w:shd w:val="clear" w:color="auto" w:fill="D9D9D9" w:themeFill="background1" w:themeFillShade="D9"/>
            <w:vAlign w:val="center"/>
          </w:tcPr>
          <w:p w:rsidR="00C55572" w:rsidRPr="0052409C" w:rsidRDefault="00C55572" w:rsidP="00C55572">
            <w:pPr>
              <w:spacing w:after="0"/>
              <w:rPr>
                <w:rFonts w:cs="Times New Roman"/>
                <w:b/>
                <w:i/>
                <w:sz w:val="20"/>
                <w:szCs w:val="20"/>
                <w:lang w:val="ru-RU"/>
              </w:rPr>
            </w:pPr>
          </w:p>
        </w:tc>
        <w:tc>
          <w:tcPr>
            <w:tcW w:w="0" w:type="auto"/>
            <w:vMerge/>
            <w:tcBorders>
              <w:right w:val="single" w:sz="4" w:space="0" w:color="auto"/>
            </w:tcBorders>
            <w:shd w:val="clear" w:color="auto" w:fill="D9D9D9" w:themeFill="background1" w:themeFillShade="D9"/>
            <w:vAlign w:val="center"/>
          </w:tcPr>
          <w:p w:rsidR="00C55572" w:rsidRPr="0052409C" w:rsidRDefault="00C55572" w:rsidP="00C55572">
            <w:pPr>
              <w:spacing w:after="0"/>
              <w:rPr>
                <w:rFonts w:cs="Times New Roman"/>
                <w:b/>
                <w:i/>
                <w:sz w:val="20"/>
                <w:szCs w:val="20"/>
                <w:lang w:val="ru-RU"/>
              </w:rPr>
            </w:pPr>
          </w:p>
        </w:tc>
        <w:tc>
          <w:tcPr>
            <w:tcW w:w="0" w:type="auto"/>
            <w:tcBorders>
              <w:left w:val="single" w:sz="4" w:space="0" w:color="auto"/>
              <w:right w:val="single" w:sz="4" w:space="0" w:color="auto"/>
            </w:tcBorders>
            <w:shd w:val="clear" w:color="auto" w:fill="D9D9D9" w:themeFill="background1" w:themeFillShade="D9"/>
            <w:vAlign w:val="center"/>
          </w:tcPr>
          <w:p w:rsidR="00C55572" w:rsidRPr="0052409C" w:rsidRDefault="00C55572" w:rsidP="00C55572">
            <w:pPr>
              <w:tabs>
                <w:tab w:val="right" w:pos="2193"/>
              </w:tabs>
              <w:spacing w:after="0"/>
              <w:rPr>
                <w:rFonts w:cs="Times New Roman"/>
                <w:b/>
                <w:i/>
                <w:sz w:val="20"/>
                <w:szCs w:val="20"/>
                <w:lang w:val="ru-RU"/>
              </w:rPr>
            </w:pPr>
            <w:r w:rsidRPr="0052409C">
              <w:rPr>
                <w:rFonts w:cs="Times New Roman"/>
                <w:b/>
                <w:i/>
                <w:sz w:val="20"/>
                <w:szCs w:val="20"/>
                <w:lang w:val="ru-RU"/>
              </w:rPr>
              <w:t>О</w:t>
            </w:r>
          </w:p>
        </w:tc>
        <w:tc>
          <w:tcPr>
            <w:tcW w:w="0" w:type="auto"/>
            <w:tcBorders>
              <w:left w:val="single" w:sz="4" w:space="0" w:color="auto"/>
              <w:right w:val="single" w:sz="4" w:space="0" w:color="auto"/>
            </w:tcBorders>
            <w:shd w:val="clear" w:color="auto" w:fill="D9D9D9" w:themeFill="background1" w:themeFillShade="D9"/>
            <w:vAlign w:val="center"/>
          </w:tcPr>
          <w:p w:rsidR="00C55572" w:rsidRPr="0052409C" w:rsidRDefault="00C55572" w:rsidP="00C55572">
            <w:pPr>
              <w:tabs>
                <w:tab w:val="right" w:pos="2193"/>
              </w:tabs>
              <w:spacing w:after="0"/>
              <w:rPr>
                <w:rFonts w:cs="Times New Roman"/>
                <w:b/>
                <w:i/>
                <w:sz w:val="20"/>
                <w:szCs w:val="20"/>
                <w:lang w:val="ru-RU"/>
              </w:rPr>
            </w:pPr>
            <w:r w:rsidRPr="0052409C">
              <w:rPr>
                <w:rFonts w:cs="Times New Roman"/>
                <w:b/>
                <w:i/>
                <w:sz w:val="20"/>
                <w:szCs w:val="20"/>
                <w:lang w:val="ru-RU"/>
              </w:rPr>
              <w:t>Н</w:t>
            </w:r>
          </w:p>
        </w:tc>
        <w:tc>
          <w:tcPr>
            <w:tcW w:w="0" w:type="auto"/>
            <w:tcBorders>
              <w:left w:val="single" w:sz="4" w:space="0" w:color="auto"/>
              <w:right w:val="single" w:sz="4" w:space="0" w:color="auto"/>
            </w:tcBorders>
            <w:shd w:val="clear" w:color="auto" w:fill="D9D9D9" w:themeFill="background1" w:themeFillShade="D9"/>
            <w:vAlign w:val="center"/>
          </w:tcPr>
          <w:p w:rsidR="00C55572" w:rsidRPr="0052409C" w:rsidRDefault="00C55572" w:rsidP="00C55572">
            <w:pPr>
              <w:tabs>
                <w:tab w:val="right" w:pos="2193"/>
              </w:tabs>
              <w:spacing w:after="0"/>
              <w:rPr>
                <w:rFonts w:cs="Times New Roman"/>
                <w:b/>
                <w:i/>
                <w:sz w:val="20"/>
                <w:szCs w:val="20"/>
                <w:lang w:val="ru-RU"/>
              </w:rPr>
            </w:pPr>
            <w:r w:rsidRPr="0052409C">
              <w:rPr>
                <w:rFonts w:cs="Times New Roman"/>
                <w:b/>
                <w:i/>
                <w:sz w:val="20"/>
                <w:szCs w:val="20"/>
                <w:lang w:val="ru-RU"/>
              </w:rPr>
              <w:t>У</w:t>
            </w:r>
          </w:p>
        </w:tc>
      </w:tr>
      <w:tr w:rsidR="00BA050A" w:rsidRPr="003F7952" w:rsidTr="00C55572">
        <w:trPr>
          <w:jc w:val="center"/>
        </w:trPr>
        <w:tc>
          <w:tcPr>
            <w:tcW w:w="0" w:type="auto"/>
            <w:vAlign w:val="center"/>
          </w:tcPr>
          <w:p w:rsidR="0052409C" w:rsidRPr="003F7952" w:rsidRDefault="0052409C" w:rsidP="00C55572">
            <w:pPr>
              <w:spacing w:after="0"/>
              <w:rPr>
                <w:rFonts w:cs="Times New Roman"/>
                <w:b/>
                <w:i/>
                <w:szCs w:val="24"/>
                <w:lang w:val="ru-RU"/>
              </w:rPr>
            </w:pPr>
            <w:r w:rsidRPr="003F7952">
              <w:rPr>
                <w:rFonts w:cs="Times New Roman"/>
                <w:b/>
                <w:i/>
                <w:szCs w:val="24"/>
                <w:lang w:val="ru-RU"/>
              </w:rPr>
              <w:t>3/1</w:t>
            </w:r>
          </w:p>
        </w:tc>
        <w:tc>
          <w:tcPr>
            <w:tcW w:w="0" w:type="auto"/>
            <w:vAlign w:val="center"/>
          </w:tcPr>
          <w:p w:rsidR="0052409C" w:rsidRPr="009C391A" w:rsidRDefault="00B410B9" w:rsidP="00C55572">
            <w:pPr>
              <w:spacing w:after="0"/>
              <w:rPr>
                <w:rFonts w:cs="Times New Roman"/>
                <w:b/>
                <w:i/>
                <w:szCs w:val="24"/>
              </w:rPr>
            </w:pPr>
            <w:r>
              <w:rPr>
                <w:rFonts w:cs="Times New Roman"/>
                <w:b/>
                <w:i/>
                <w:szCs w:val="24"/>
              </w:rPr>
              <w:t>31</w:t>
            </w:r>
          </w:p>
        </w:tc>
        <w:tc>
          <w:tcPr>
            <w:tcW w:w="0" w:type="auto"/>
            <w:tcBorders>
              <w:right w:val="single" w:sz="4" w:space="0" w:color="auto"/>
            </w:tcBorders>
            <w:vAlign w:val="center"/>
          </w:tcPr>
          <w:p w:rsidR="0052409C" w:rsidRPr="009C391A" w:rsidRDefault="00BA050A" w:rsidP="00C55572">
            <w:pPr>
              <w:spacing w:after="0"/>
              <w:rPr>
                <w:rFonts w:cs="Times New Roman"/>
                <w:b/>
                <w:i/>
                <w:szCs w:val="24"/>
              </w:rPr>
            </w:pPr>
            <w:r>
              <w:rPr>
                <w:rFonts w:cs="Times New Roman"/>
                <w:b/>
                <w:i/>
                <w:szCs w:val="24"/>
              </w:rPr>
              <w:t>6</w:t>
            </w:r>
          </w:p>
        </w:tc>
        <w:tc>
          <w:tcPr>
            <w:tcW w:w="0" w:type="auto"/>
            <w:tcBorders>
              <w:left w:val="single" w:sz="4" w:space="0" w:color="auto"/>
            </w:tcBorders>
            <w:vAlign w:val="center"/>
          </w:tcPr>
          <w:p w:rsidR="0052409C" w:rsidRPr="009C391A" w:rsidRDefault="00BA050A" w:rsidP="00C55572">
            <w:pPr>
              <w:spacing w:after="0"/>
              <w:rPr>
                <w:rFonts w:cs="Times New Roman"/>
                <w:b/>
                <w:i/>
                <w:szCs w:val="24"/>
              </w:rPr>
            </w:pPr>
            <w:r>
              <w:rPr>
                <w:rFonts w:cs="Times New Roman"/>
                <w:b/>
                <w:i/>
                <w:szCs w:val="24"/>
              </w:rPr>
              <w:t>25</w:t>
            </w:r>
          </w:p>
        </w:tc>
        <w:tc>
          <w:tcPr>
            <w:tcW w:w="0" w:type="auto"/>
            <w:vAlign w:val="center"/>
          </w:tcPr>
          <w:p w:rsidR="0052409C" w:rsidRPr="009C391A" w:rsidRDefault="00BA050A" w:rsidP="00295082">
            <w:pPr>
              <w:spacing w:after="0"/>
              <w:rPr>
                <w:rFonts w:cs="Times New Roman"/>
                <w:b/>
                <w:i/>
                <w:szCs w:val="24"/>
              </w:rPr>
            </w:pPr>
            <w:r>
              <w:rPr>
                <w:rFonts w:cs="Times New Roman"/>
                <w:b/>
                <w:i/>
                <w:szCs w:val="24"/>
              </w:rPr>
              <w:t>13</w:t>
            </w:r>
          </w:p>
        </w:tc>
        <w:tc>
          <w:tcPr>
            <w:tcW w:w="0" w:type="auto"/>
            <w:vAlign w:val="center"/>
          </w:tcPr>
          <w:p w:rsidR="0052409C" w:rsidRPr="009C391A" w:rsidRDefault="00BA050A" w:rsidP="00295082">
            <w:pPr>
              <w:spacing w:after="0"/>
              <w:rPr>
                <w:rFonts w:cs="Times New Roman"/>
                <w:b/>
                <w:i/>
                <w:szCs w:val="24"/>
              </w:rPr>
            </w:pPr>
            <w:r>
              <w:rPr>
                <w:rFonts w:cs="Times New Roman"/>
                <w:b/>
                <w:i/>
                <w:szCs w:val="24"/>
              </w:rPr>
              <w:t>11</w:t>
            </w:r>
          </w:p>
        </w:tc>
        <w:tc>
          <w:tcPr>
            <w:tcW w:w="0" w:type="auto"/>
            <w:vAlign w:val="center"/>
          </w:tcPr>
          <w:p w:rsidR="0052409C" w:rsidRPr="009C391A" w:rsidRDefault="00BA050A" w:rsidP="00295082">
            <w:pPr>
              <w:spacing w:after="0"/>
              <w:rPr>
                <w:rFonts w:cs="Times New Roman"/>
                <w:b/>
                <w:i/>
                <w:szCs w:val="24"/>
              </w:rPr>
            </w:pPr>
            <w:r>
              <w:rPr>
                <w:rFonts w:cs="Times New Roman"/>
                <w:b/>
                <w:i/>
                <w:szCs w:val="24"/>
              </w:rPr>
              <w:t>7</w:t>
            </w:r>
          </w:p>
        </w:tc>
        <w:tc>
          <w:tcPr>
            <w:tcW w:w="0" w:type="auto"/>
            <w:vAlign w:val="center"/>
          </w:tcPr>
          <w:p w:rsidR="0052409C" w:rsidRPr="009C391A" w:rsidRDefault="00BA050A" w:rsidP="00295082">
            <w:pPr>
              <w:spacing w:after="0"/>
              <w:rPr>
                <w:rFonts w:cs="Times New Roman"/>
                <w:b/>
                <w:i/>
                <w:szCs w:val="24"/>
              </w:rPr>
            </w:pPr>
            <w:r>
              <w:rPr>
                <w:rFonts w:cs="Times New Roman"/>
                <w:b/>
                <w:i/>
                <w:szCs w:val="24"/>
              </w:rPr>
              <w:t>/</w:t>
            </w:r>
          </w:p>
        </w:tc>
        <w:tc>
          <w:tcPr>
            <w:tcW w:w="0" w:type="auto"/>
            <w:tcBorders>
              <w:right w:val="single" w:sz="4" w:space="0" w:color="auto"/>
            </w:tcBorders>
            <w:vAlign w:val="center"/>
          </w:tcPr>
          <w:p w:rsidR="0052409C" w:rsidRPr="009C391A" w:rsidRDefault="00BA050A" w:rsidP="00295082">
            <w:pPr>
              <w:spacing w:after="0"/>
              <w:rPr>
                <w:rFonts w:cs="Times New Roman"/>
                <w:b/>
                <w:i/>
                <w:szCs w:val="24"/>
              </w:rPr>
            </w:pPr>
            <w:r>
              <w:rPr>
                <w:rFonts w:cs="Times New Roman"/>
                <w:b/>
                <w:i/>
                <w:szCs w:val="24"/>
              </w:rPr>
              <w:t>/</w:t>
            </w:r>
          </w:p>
        </w:tc>
        <w:tc>
          <w:tcPr>
            <w:tcW w:w="0" w:type="auto"/>
            <w:tcBorders>
              <w:left w:val="single" w:sz="4" w:space="0" w:color="auto"/>
              <w:right w:val="single" w:sz="4" w:space="0" w:color="auto"/>
            </w:tcBorders>
            <w:vAlign w:val="center"/>
          </w:tcPr>
          <w:p w:rsidR="0052409C" w:rsidRPr="009C391A" w:rsidRDefault="00BA050A" w:rsidP="00C55572">
            <w:pPr>
              <w:spacing w:after="0"/>
              <w:rPr>
                <w:rFonts w:cs="Times New Roman"/>
                <w:b/>
                <w:i/>
                <w:szCs w:val="24"/>
              </w:rPr>
            </w:pPr>
            <w:r>
              <w:rPr>
                <w:rFonts w:cs="Times New Roman"/>
                <w:b/>
                <w:i/>
                <w:szCs w:val="24"/>
              </w:rPr>
              <w:t>1782</w:t>
            </w:r>
          </w:p>
        </w:tc>
        <w:tc>
          <w:tcPr>
            <w:tcW w:w="0" w:type="auto"/>
            <w:tcBorders>
              <w:left w:val="single" w:sz="4" w:space="0" w:color="auto"/>
            </w:tcBorders>
            <w:vAlign w:val="center"/>
          </w:tcPr>
          <w:p w:rsidR="0052409C" w:rsidRPr="009C391A" w:rsidRDefault="00BA050A" w:rsidP="00C55572">
            <w:pPr>
              <w:spacing w:after="0"/>
              <w:rPr>
                <w:rFonts w:cs="Times New Roman"/>
                <w:b/>
                <w:i/>
                <w:szCs w:val="24"/>
              </w:rPr>
            </w:pPr>
            <w:r>
              <w:rPr>
                <w:rFonts w:cs="Times New Roman"/>
                <w:b/>
                <w:i/>
                <w:szCs w:val="24"/>
              </w:rPr>
              <w:t>52</w:t>
            </w:r>
          </w:p>
        </w:tc>
        <w:tc>
          <w:tcPr>
            <w:tcW w:w="0" w:type="auto"/>
            <w:tcBorders>
              <w:top w:val="single" w:sz="4" w:space="0" w:color="auto"/>
              <w:bottom w:val="single" w:sz="4" w:space="0" w:color="auto"/>
              <w:right w:val="single" w:sz="4" w:space="0" w:color="auto"/>
            </w:tcBorders>
            <w:shd w:val="clear" w:color="auto" w:fill="auto"/>
            <w:vAlign w:val="center"/>
          </w:tcPr>
          <w:p w:rsidR="0052409C" w:rsidRPr="009C391A" w:rsidRDefault="00BA050A" w:rsidP="00C55572">
            <w:pPr>
              <w:spacing w:after="0"/>
              <w:rPr>
                <w:rFonts w:cs="Times New Roman"/>
                <w:b/>
                <w:i/>
                <w:szCs w:val="24"/>
              </w:rPr>
            </w:pPr>
            <w:r>
              <w:rPr>
                <w:rFonts w:cs="Times New Roman"/>
                <w:b/>
                <w:i/>
                <w:szCs w:val="24"/>
              </w:rPr>
              <w:t>1834</w:t>
            </w:r>
          </w:p>
        </w:tc>
      </w:tr>
      <w:tr w:rsidR="00BA050A" w:rsidRPr="003F7952" w:rsidTr="00C55572">
        <w:trPr>
          <w:jc w:val="center"/>
        </w:trPr>
        <w:tc>
          <w:tcPr>
            <w:tcW w:w="0" w:type="auto"/>
            <w:vAlign w:val="center"/>
          </w:tcPr>
          <w:p w:rsidR="0052409C" w:rsidRPr="003F7952" w:rsidRDefault="0052409C" w:rsidP="00C55572">
            <w:pPr>
              <w:spacing w:after="0"/>
              <w:rPr>
                <w:rFonts w:cs="Times New Roman"/>
                <w:b/>
                <w:i/>
                <w:szCs w:val="24"/>
                <w:lang w:val="ru-RU"/>
              </w:rPr>
            </w:pPr>
            <w:r w:rsidRPr="003F7952">
              <w:rPr>
                <w:rFonts w:cs="Times New Roman"/>
                <w:b/>
                <w:i/>
                <w:szCs w:val="24"/>
                <w:lang w:val="ru-RU"/>
              </w:rPr>
              <w:t>3/2</w:t>
            </w:r>
          </w:p>
        </w:tc>
        <w:tc>
          <w:tcPr>
            <w:tcW w:w="0" w:type="auto"/>
            <w:vAlign w:val="center"/>
          </w:tcPr>
          <w:p w:rsidR="0052409C" w:rsidRPr="00BA050A" w:rsidRDefault="00BA050A" w:rsidP="00C55572">
            <w:pPr>
              <w:spacing w:after="0"/>
              <w:rPr>
                <w:rFonts w:cs="Times New Roman"/>
                <w:b/>
                <w:i/>
                <w:szCs w:val="24"/>
              </w:rPr>
            </w:pPr>
            <w:r>
              <w:rPr>
                <w:rFonts w:cs="Times New Roman"/>
                <w:b/>
                <w:i/>
                <w:szCs w:val="24"/>
              </w:rPr>
              <w:t>30</w:t>
            </w:r>
          </w:p>
        </w:tc>
        <w:tc>
          <w:tcPr>
            <w:tcW w:w="0" w:type="auto"/>
            <w:tcBorders>
              <w:right w:val="single" w:sz="4" w:space="0" w:color="auto"/>
            </w:tcBorders>
            <w:vAlign w:val="center"/>
          </w:tcPr>
          <w:p w:rsidR="0052409C" w:rsidRPr="00BA050A" w:rsidRDefault="00BA050A" w:rsidP="00C55572">
            <w:pPr>
              <w:spacing w:after="0"/>
              <w:rPr>
                <w:rFonts w:cs="Times New Roman"/>
                <w:b/>
                <w:i/>
                <w:szCs w:val="24"/>
              </w:rPr>
            </w:pPr>
            <w:r>
              <w:rPr>
                <w:rFonts w:cs="Times New Roman"/>
                <w:b/>
                <w:i/>
                <w:szCs w:val="24"/>
              </w:rPr>
              <w:t>5</w:t>
            </w:r>
          </w:p>
        </w:tc>
        <w:tc>
          <w:tcPr>
            <w:tcW w:w="0" w:type="auto"/>
            <w:tcBorders>
              <w:left w:val="single" w:sz="4" w:space="0" w:color="auto"/>
            </w:tcBorders>
            <w:vAlign w:val="center"/>
          </w:tcPr>
          <w:p w:rsidR="0052409C" w:rsidRPr="00BA050A" w:rsidRDefault="00BA050A" w:rsidP="00C55572">
            <w:pPr>
              <w:spacing w:after="0"/>
              <w:rPr>
                <w:rFonts w:cs="Times New Roman"/>
                <w:b/>
                <w:i/>
                <w:szCs w:val="24"/>
              </w:rPr>
            </w:pPr>
            <w:r>
              <w:rPr>
                <w:rFonts w:cs="Times New Roman"/>
                <w:b/>
                <w:i/>
                <w:szCs w:val="24"/>
              </w:rPr>
              <w:t>25</w:t>
            </w:r>
          </w:p>
        </w:tc>
        <w:tc>
          <w:tcPr>
            <w:tcW w:w="0" w:type="auto"/>
            <w:vAlign w:val="center"/>
          </w:tcPr>
          <w:p w:rsidR="0052409C" w:rsidRPr="00BA050A" w:rsidRDefault="00BA050A" w:rsidP="00C55572">
            <w:pPr>
              <w:spacing w:after="0"/>
              <w:rPr>
                <w:rFonts w:cs="Times New Roman"/>
                <w:b/>
                <w:i/>
                <w:szCs w:val="24"/>
              </w:rPr>
            </w:pPr>
            <w:r>
              <w:rPr>
                <w:rFonts w:cs="Times New Roman"/>
                <w:b/>
                <w:i/>
                <w:szCs w:val="24"/>
              </w:rPr>
              <w:t>15</w:t>
            </w:r>
          </w:p>
        </w:tc>
        <w:tc>
          <w:tcPr>
            <w:tcW w:w="0" w:type="auto"/>
            <w:vAlign w:val="center"/>
          </w:tcPr>
          <w:p w:rsidR="0052409C" w:rsidRPr="00BA050A" w:rsidRDefault="00BA050A" w:rsidP="00C55572">
            <w:pPr>
              <w:spacing w:after="0"/>
              <w:rPr>
                <w:rFonts w:cs="Times New Roman"/>
                <w:b/>
                <w:i/>
                <w:szCs w:val="24"/>
              </w:rPr>
            </w:pPr>
            <w:r>
              <w:rPr>
                <w:rFonts w:cs="Times New Roman"/>
                <w:b/>
                <w:i/>
                <w:szCs w:val="24"/>
              </w:rPr>
              <w:t>13</w:t>
            </w:r>
          </w:p>
        </w:tc>
        <w:tc>
          <w:tcPr>
            <w:tcW w:w="0" w:type="auto"/>
            <w:vAlign w:val="center"/>
          </w:tcPr>
          <w:p w:rsidR="0052409C" w:rsidRPr="00BA050A" w:rsidRDefault="00BA050A" w:rsidP="00C55572">
            <w:pPr>
              <w:spacing w:after="0"/>
              <w:rPr>
                <w:rFonts w:cs="Times New Roman"/>
                <w:b/>
                <w:i/>
                <w:szCs w:val="24"/>
              </w:rPr>
            </w:pPr>
            <w:r>
              <w:rPr>
                <w:rFonts w:cs="Times New Roman"/>
                <w:b/>
                <w:i/>
                <w:szCs w:val="24"/>
              </w:rPr>
              <w:t>2</w:t>
            </w:r>
          </w:p>
        </w:tc>
        <w:tc>
          <w:tcPr>
            <w:tcW w:w="0" w:type="auto"/>
            <w:vAlign w:val="center"/>
          </w:tcPr>
          <w:p w:rsidR="0052409C" w:rsidRPr="00BA050A" w:rsidRDefault="00BA050A" w:rsidP="00C55572">
            <w:pPr>
              <w:spacing w:after="0"/>
              <w:rPr>
                <w:rFonts w:cs="Times New Roman"/>
                <w:b/>
                <w:i/>
                <w:szCs w:val="24"/>
              </w:rPr>
            </w:pPr>
            <w:r>
              <w:rPr>
                <w:rFonts w:cs="Times New Roman"/>
                <w:b/>
                <w:i/>
                <w:szCs w:val="24"/>
              </w:rPr>
              <w:t>/</w:t>
            </w:r>
          </w:p>
        </w:tc>
        <w:tc>
          <w:tcPr>
            <w:tcW w:w="0" w:type="auto"/>
            <w:tcBorders>
              <w:right w:val="single" w:sz="4" w:space="0" w:color="auto"/>
            </w:tcBorders>
            <w:vAlign w:val="center"/>
          </w:tcPr>
          <w:p w:rsidR="0052409C" w:rsidRPr="00BA050A" w:rsidRDefault="00BA050A" w:rsidP="00C55572">
            <w:pPr>
              <w:spacing w:after="0"/>
              <w:rPr>
                <w:rFonts w:cs="Times New Roman"/>
                <w:b/>
                <w:i/>
                <w:szCs w:val="24"/>
              </w:rPr>
            </w:pPr>
            <w:r>
              <w:rPr>
                <w:rFonts w:cs="Times New Roman"/>
                <w:b/>
                <w:i/>
                <w:szCs w:val="24"/>
              </w:rPr>
              <w:t>/</w:t>
            </w:r>
          </w:p>
        </w:tc>
        <w:tc>
          <w:tcPr>
            <w:tcW w:w="0" w:type="auto"/>
            <w:tcBorders>
              <w:left w:val="single" w:sz="4" w:space="0" w:color="auto"/>
              <w:right w:val="single" w:sz="4" w:space="0" w:color="auto"/>
            </w:tcBorders>
            <w:vAlign w:val="center"/>
          </w:tcPr>
          <w:p w:rsidR="0052409C" w:rsidRPr="00BA050A" w:rsidRDefault="00BA050A" w:rsidP="00C55572">
            <w:pPr>
              <w:spacing w:after="0"/>
              <w:rPr>
                <w:rFonts w:cs="Times New Roman"/>
                <w:b/>
                <w:i/>
                <w:szCs w:val="24"/>
              </w:rPr>
            </w:pPr>
            <w:r>
              <w:rPr>
                <w:rFonts w:cs="Times New Roman"/>
                <w:b/>
                <w:i/>
                <w:szCs w:val="24"/>
              </w:rPr>
              <w:t>2554</w:t>
            </w:r>
          </w:p>
        </w:tc>
        <w:tc>
          <w:tcPr>
            <w:tcW w:w="0" w:type="auto"/>
            <w:tcBorders>
              <w:left w:val="single" w:sz="4" w:space="0" w:color="auto"/>
            </w:tcBorders>
            <w:vAlign w:val="center"/>
          </w:tcPr>
          <w:p w:rsidR="0052409C" w:rsidRPr="00BA050A" w:rsidRDefault="00BA050A" w:rsidP="00C55572">
            <w:pPr>
              <w:spacing w:after="0"/>
              <w:rPr>
                <w:rFonts w:cs="Times New Roman"/>
                <w:b/>
                <w:i/>
                <w:szCs w:val="24"/>
              </w:rPr>
            </w:pPr>
            <w:r>
              <w:rPr>
                <w:rFonts w:cs="Times New Roman"/>
                <w:b/>
                <w:i/>
                <w:szCs w:val="24"/>
              </w:rPr>
              <w:t>44</w:t>
            </w:r>
          </w:p>
        </w:tc>
        <w:tc>
          <w:tcPr>
            <w:tcW w:w="0" w:type="auto"/>
            <w:tcBorders>
              <w:top w:val="single" w:sz="4" w:space="0" w:color="auto"/>
              <w:bottom w:val="single" w:sz="4" w:space="0" w:color="auto"/>
              <w:right w:val="single" w:sz="4" w:space="0" w:color="auto"/>
            </w:tcBorders>
            <w:shd w:val="clear" w:color="auto" w:fill="auto"/>
            <w:vAlign w:val="center"/>
          </w:tcPr>
          <w:p w:rsidR="0052409C" w:rsidRPr="00BA050A" w:rsidRDefault="00BA050A" w:rsidP="00C55572">
            <w:pPr>
              <w:spacing w:after="0"/>
              <w:rPr>
                <w:rFonts w:cs="Times New Roman"/>
                <w:b/>
                <w:i/>
                <w:szCs w:val="24"/>
              </w:rPr>
            </w:pPr>
            <w:r>
              <w:rPr>
                <w:rFonts w:cs="Times New Roman"/>
                <w:b/>
                <w:i/>
                <w:szCs w:val="24"/>
              </w:rPr>
              <w:t>2588</w:t>
            </w:r>
          </w:p>
        </w:tc>
      </w:tr>
      <w:tr w:rsidR="00BA050A" w:rsidRPr="003F7952" w:rsidTr="00C55572">
        <w:trPr>
          <w:jc w:val="center"/>
        </w:trPr>
        <w:tc>
          <w:tcPr>
            <w:tcW w:w="0" w:type="auto"/>
            <w:vAlign w:val="center"/>
          </w:tcPr>
          <w:p w:rsidR="0052409C" w:rsidRPr="003F7952" w:rsidRDefault="0052409C" w:rsidP="00C55572">
            <w:pPr>
              <w:spacing w:after="0"/>
              <w:rPr>
                <w:rFonts w:cs="Times New Roman"/>
                <w:b/>
                <w:i/>
                <w:szCs w:val="24"/>
                <w:lang w:val="ru-RU"/>
              </w:rPr>
            </w:pPr>
            <w:r w:rsidRPr="003F7952">
              <w:rPr>
                <w:rFonts w:cs="Times New Roman"/>
                <w:b/>
                <w:i/>
                <w:szCs w:val="24"/>
                <w:lang w:val="ru-RU"/>
              </w:rPr>
              <w:t>3/3</w:t>
            </w:r>
          </w:p>
        </w:tc>
        <w:tc>
          <w:tcPr>
            <w:tcW w:w="0" w:type="auto"/>
            <w:vAlign w:val="center"/>
          </w:tcPr>
          <w:p w:rsidR="0052409C" w:rsidRPr="00BA050A" w:rsidRDefault="00BA050A" w:rsidP="00C55572">
            <w:pPr>
              <w:spacing w:after="0"/>
              <w:rPr>
                <w:rFonts w:cs="Times New Roman"/>
                <w:b/>
                <w:i/>
                <w:szCs w:val="24"/>
              </w:rPr>
            </w:pPr>
            <w:r>
              <w:rPr>
                <w:rFonts w:cs="Times New Roman"/>
                <w:b/>
                <w:i/>
                <w:szCs w:val="24"/>
              </w:rPr>
              <w:t>31</w:t>
            </w:r>
          </w:p>
        </w:tc>
        <w:tc>
          <w:tcPr>
            <w:tcW w:w="0" w:type="auto"/>
            <w:tcBorders>
              <w:right w:val="single" w:sz="4" w:space="0" w:color="auto"/>
            </w:tcBorders>
            <w:vAlign w:val="center"/>
          </w:tcPr>
          <w:p w:rsidR="0052409C" w:rsidRPr="00BA050A" w:rsidRDefault="00BA050A" w:rsidP="00C55572">
            <w:pPr>
              <w:spacing w:after="0"/>
              <w:rPr>
                <w:rFonts w:cs="Times New Roman"/>
                <w:b/>
                <w:i/>
                <w:szCs w:val="24"/>
              </w:rPr>
            </w:pPr>
            <w:r>
              <w:rPr>
                <w:rFonts w:cs="Times New Roman"/>
                <w:b/>
                <w:i/>
                <w:szCs w:val="24"/>
              </w:rPr>
              <w:t>14</w:t>
            </w:r>
          </w:p>
        </w:tc>
        <w:tc>
          <w:tcPr>
            <w:tcW w:w="0" w:type="auto"/>
            <w:tcBorders>
              <w:left w:val="single" w:sz="4" w:space="0" w:color="auto"/>
            </w:tcBorders>
            <w:vAlign w:val="center"/>
          </w:tcPr>
          <w:p w:rsidR="0052409C" w:rsidRPr="00BA050A" w:rsidRDefault="00BA050A" w:rsidP="00C55572">
            <w:pPr>
              <w:spacing w:after="0"/>
              <w:rPr>
                <w:rFonts w:cs="Times New Roman"/>
                <w:b/>
                <w:i/>
                <w:szCs w:val="24"/>
              </w:rPr>
            </w:pPr>
            <w:r>
              <w:rPr>
                <w:rFonts w:cs="Times New Roman"/>
                <w:b/>
                <w:i/>
                <w:szCs w:val="24"/>
              </w:rPr>
              <w:t>17</w:t>
            </w:r>
          </w:p>
        </w:tc>
        <w:tc>
          <w:tcPr>
            <w:tcW w:w="0" w:type="auto"/>
            <w:vAlign w:val="center"/>
          </w:tcPr>
          <w:p w:rsidR="0052409C" w:rsidRPr="00BA050A" w:rsidRDefault="00BA050A" w:rsidP="00C55572">
            <w:pPr>
              <w:spacing w:after="0"/>
              <w:rPr>
                <w:rFonts w:cs="Times New Roman"/>
                <w:b/>
                <w:i/>
                <w:szCs w:val="24"/>
              </w:rPr>
            </w:pPr>
            <w:r>
              <w:rPr>
                <w:rFonts w:cs="Times New Roman"/>
                <w:b/>
                <w:i/>
                <w:szCs w:val="24"/>
              </w:rPr>
              <w:t>10</w:t>
            </w:r>
          </w:p>
        </w:tc>
        <w:tc>
          <w:tcPr>
            <w:tcW w:w="0" w:type="auto"/>
            <w:vAlign w:val="center"/>
          </w:tcPr>
          <w:p w:rsidR="0052409C" w:rsidRPr="00BA050A" w:rsidRDefault="00BA050A" w:rsidP="00C55572">
            <w:pPr>
              <w:spacing w:after="0"/>
              <w:rPr>
                <w:rFonts w:cs="Times New Roman"/>
                <w:b/>
                <w:i/>
                <w:szCs w:val="24"/>
              </w:rPr>
            </w:pPr>
            <w:r>
              <w:rPr>
                <w:rFonts w:cs="Times New Roman"/>
                <w:b/>
                <w:i/>
                <w:szCs w:val="24"/>
              </w:rPr>
              <w:t>16</w:t>
            </w:r>
          </w:p>
        </w:tc>
        <w:tc>
          <w:tcPr>
            <w:tcW w:w="0" w:type="auto"/>
            <w:vAlign w:val="center"/>
          </w:tcPr>
          <w:p w:rsidR="0052409C" w:rsidRPr="00BA050A" w:rsidRDefault="00BA050A" w:rsidP="00C55572">
            <w:pPr>
              <w:spacing w:after="0"/>
              <w:rPr>
                <w:rFonts w:cs="Times New Roman"/>
                <w:b/>
                <w:i/>
                <w:szCs w:val="24"/>
              </w:rPr>
            </w:pPr>
            <w:r>
              <w:rPr>
                <w:rFonts w:cs="Times New Roman"/>
                <w:b/>
                <w:i/>
                <w:szCs w:val="24"/>
              </w:rPr>
              <w:t>5</w:t>
            </w:r>
          </w:p>
        </w:tc>
        <w:tc>
          <w:tcPr>
            <w:tcW w:w="0" w:type="auto"/>
            <w:vAlign w:val="center"/>
          </w:tcPr>
          <w:p w:rsidR="0052409C" w:rsidRPr="00BA050A" w:rsidRDefault="00BA050A" w:rsidP="00C55572">
            <w:pPr>
              <w:spacing w:after="0"/>
              <w:rPr>
                <w:rFonts w:cs="Times New Roman"/>
                <w:b/>
                <w:i/>
                <w:szCs w:val="24"/>
              </w:rPr>
            </w:pPr>
            <w:r>
              <w:rPr>
                <w:rFonts w:cs="Times New Roman"/>
                <w:b/>
                <w:i/>
                <w:szCs w:val="24"/>
              </w:rPr>
              <w:t>/</w:t>
            </w:r>
          </w:p>
        </w:tc>
        <w:tc>
          <w:tcPr>
            <w:tcW w:w="0" w:type="auto"/>
            <w:tcBorders>
              <w:right w:val="single" w:sz="4" w:space="0" w:color="auto"/>
            </w:tcBorders>
            <w:vAlign w:val="center"/>
          </w:tcPr>
          <w:p w:rsidR="0052409C" w:rsidRPr="00BA050A" w:rsidRDefault="00BA050A" w:rsidP="00C55572">
            <w:pPr>
              <w:spacing w:after="0"/>
              <w:rPr>
                <w:rFonts w:cs="Times New Roman"/>
                <w:b/>
                <w:i/>
                <w:szCs w:val="24"/>
              </w:rPr>
            </w:pPr>
            <w:r>
              <w:rPr>
                <w:rFonts w:cs="Times New Roman"/>
                <w:b/>
                <w:i/>
                <w:szCs w:val="24"/>
              </w:rPr>
              <w:t>/</w:t>
            </w:r>
          </w:p>
        </w:tc>
        <w:tc>
          <w:tcPr>
            <w:tcW w:w="0" w:type="auto"/>
            <w:tcBorders>
              <w:left w:val="single" w:sz="4" w:space="0" w:color="auto"/>
              <w:right w:val="single" w:sz="4" w:space="0" w:color="auto"/>
            </w:tcBorders>
            <w:vAlign w:val="center"/>
          </w:tcPr>
          <w:p w:rsidR="0052409C" w:rsidRPr="00BA050A" w:rsidRDefault="00BA050A" w:rsidP="00C55572">
            <w:pPr>
              <w:spacing w:after="0"/>
              <w:rPr>
                <w:rFonts w:cs="Times New Roman"/>
                <w:b/>
                <w:i/>
                <w:szCs w:val="24"/>
              </w:rPr>
            </w:pPr>
            <w:r>
              <w:rPr>
                <w:rFonts w:cs="Times New Roman"/>
                <w:b/>
                <w:i/>
                <w:szCs w:val="24"/>
              </w:rPr>
              <w:t>2453</w:t>
            </w:r>
          </w:p>
        </w:tc>
        <w:tc>
          <w:tcPr>
            <w:tcW w:w="0" w:type="auto"/>
            <w:tcBorders>
              <w:left w:val="single" w:sz="4" w:space="0" w:color="auto"/>
            </w:tcBorders>
            <w:vAlign w:val="center"/>
          </w:tcPr>
          <w:p w:rsidR="0052409C" w:rsidRPr="00BA050A" w:rsidRDefault="00BA050A" w:rsidP="00C55572">
            <w:pPr>
              <w:spacing w:after="0"/>
              <w:rPr>
                <w:rFonts w:cs="Times New Roman"/>
                <w:b/>
                <w:i/>
                <w:szCs w:val="24"/>
              </w:rPr>
            </w:pPr>
            <w:r>
              <w:rPr>
                <w:rFonts w:cs="Times New Roman"/>
                <w:b/>
                <w:i/>
                <w:szCs w:val="24"/>
              </w:rPr>
              <w:t>68</w:t>
            </w:r>
          </w:p>
        </w:tc>
        <w:tc>
          <w:tcPr>
            <w:tcW w:w="0" w:type="auto"/>
            <w:tcBorders>
              <w:top w:val="single" w:sz="4" w:space="0" w:color="auto"/>
              <w:bottom w:val="single" w:sz="4" w:space="0" w:color="auto"/>
              <w:right w:val="single" w:sz="4" w:space="0" w:color="auto"/>
            </w:tcBorders>
            <w:shd w:val="clear" w:color="auto" w:fill="auto"/>
            <w:vAlign w:val="center"/>
          </w:tcPr>
          <w:p w:rsidR="0052409C" w:rsidRPr="00BA050A" w:rsidRDefault="00BA050A" w:rsidP="00C55572">
            <w:pPr>
              <w:spacing w:after="0"/>
              <w:rPr>
                <w:rFonts w:cs="Times New Roman"/>
                <w:b/>
                <w:i/>
                <w:szCs w:val="24"/>
              </w:rPr>
            </w:pPr>
            <w:r>
              <w:rPr>
                <w:rFonts w:cs="Times New Roman"/>
                <w:b/>
                <w:i/>
                <w:szCs w:val="24"/>
              </w:rPr>
              <w:t>2521</w:t>
            </w:r>
          </w:p>
        </w:tc>
      </w:tr>
      <w:tr w:rsidR="00BA050A" w:rsidRPr="003F7952" w:rsidTr="00C55572">
        <w:trPr>
          <w:jc w:val="center"/>
        </w:trPr>
        <w:tc>
          <w:tcPr>
            <w:tcW w:w="0" w:type="auto"/>
            <w:vAlign w:val="center"/>
          </w:tcPr>
          <w:p w:rsidR="0052409C" w:rsidRPr="003F7952" w:rsidRDefault="0052409C" w:rsidP="00C55572">
            <w:pPr>
              <w:spacing w:after="0"/>
              <w:rPr>
                <w:rFonts w:cs="Times New Roman"/>
                <w:b/>
                <w:i/>
                <w:szCs w:val="24"/>
                <w:lang w:val="ru-RU"/>
              </w:rPr>
            </w:pPr>
            <w:r w:rsidRPr="003F7952">
              <w:rPr>
                <w:rFonts w:cs="Times New Roman"/>
                <w:b/>
                <w:i/>
                <w:szCs w:val="24"/>
                <w:lang w:val="ru-RU"/>
              </w:rPr>
              <w:t>3/4</w:t>
            </w:r>
          </w:p>
        </w:tc>
        <w:tc>
          <w:tcPr>
            <w:tcW w:w="0" w:type="auto"/>
            <w:vAlign w:val="center"/>
          </w:tcPr>
          <w:p w:rsidR="0052409C" w:rsidRPr="00BA050A" w:rsidRDefault="00BA050A" w:rsidP="00C55572">
            <w:pPr>
              <w:spacing w:after="0"/>
              <w:rPr>
                <w:rFonts w:cs="Times New Roman"/>
                <w:b/>
                <w:i/>
                <w:szCs w:val="24"/>
              </w:rPr>
            </w:pPr>
            <w:r>
              <w:rPr>
                <w:rFonts w:cs="Times New Roman"/>
                <w:b/>
                <w:i/>
                <w:szCs w:val="24"/>
              </w:rPr>
              <w:t>29</w:t>
            </w:r>
          </w:p>
        </w:tc>
        <w:tc>
          <w:tcPr>
            <w:tcW w:w="0" w:type="auto"/>
            <w:tcBorders>
              <w:right w:val="single" w:sz="4" w:space="0" w:color="auto"/>
            </w:tcBorders>
            <w:vAlign w:val="center"/>
          </w:tcPr>
          <w:p w:rsidR="0052409C" w:rsidRPr="00BA050A" w:rsidRDefault="00BA050A" w:rsidP="00C55572">
            <w:pPr>
              <w:spacing w:after="0"/>
              <w:rPr>
                <w:rFonts w:cs="Times New Roman"/>
                <w:b/>
                <w:i/>
                <w:szCs w:val="24"/>
              </w:rPr>
            </w:pPr>
            <w:r>
              <w:rPr>
                <w:rFonts w:cs="Times New Roman"/>
                <w:b/>
                <w:i/>
                <w:szCs w:val="24"/>
              </w:rPr>
              <w:t>11</w:t>
            </w:r>
          </w:p>
        </w:tc>
        <w:tc>
          <w:tcPr>
            <w:tcW w:w="0" w:type="auto"/>
            <w:tcBorders>
              <w:left w:val="single" w:sz="4" w:space="0" w:color="auto"/>
            </w:tcBorders>
            <w:vAlign w:val="center"/>
          </w:tcPr>
          <w:p w:rsidR="0052409C" w:rsidRPr="00BA050A" w:rsidRDefault="00BA050A" w:rsidP="00C55572">
            <w:pPr>
              <w:spacing w:after="0"/>
              <w:rPr>
                <w:rFonts w:cs="Times New Roman"/>
                <w:b/>
                <w:i/>
                <w:szCs w:val="24"/>
              </w:rPr>
            </w:pPr>
            <w:r>
              <w:rPr>
                <w:rFonts w:cs="Times New Roman"/>
                <w:b/>
                <w:i/>
                <w:szCs w:val="24"/>
              </w:rPr>
              <w:t>11</w:t>
            </w:r>
          </w:p>
        </w:tc>
        <w:tc>
          <w:tcPr>
            <w:tcW w:w="0" w:type="auto"/>
            <w:vAlign w:val="center"/>
          </w:tcPr>
          <w:p w:rsidR="0052409C" w:rsidRPr="00BA050A" w:rsidRDefault="00BA050A" w:rsidP="00C55572">
            <w:pPr>
              <w:spacing w:after="0"/>
              <w:rPr>
                <w:rFonts w:cs="Times New Roman"/>
                <w:b/>
                <w:i/>
                <w:szCs w:val="24"/>
              </w:rPr>
            </w:pPr>
            <w:r>
              <w:rPr>
                <w:rFonts w:cs="Times New Roman"/>
                <w:b/>
                <w:i/>
                <w:szCs w:val="24"/>
              </w:rPr>
              <w:t>5</w:t>
            </w:r>
          </w:p>
        </w:tc>
        <w:tc>
          <w:tcPr>
            <w:tcW w:w="0" w:type="auto"/>
            <w:vAlign w:val="center"/>
          </w:tcPr>
          <w:p w:rsidR="0052409C" w:rsidRPr="00BA050A" w:rsidRDefault="00BA050A" w:rsidP="00C55572">
            <w:pPr>
              <w:spacing w:after="0"/>
              <w:rPr>
                <w:rFonts w:cs="Times New Roman"/>
                <w:b/>
                <w:i/>
                <w:szCs w:val="24"/>
              </w:rPr>
            </w:pPr>
            <w:r>
              <w:rPr>
                <w:rFonts w:cs="Times New Roman"/>
                <w:b/>
                <w:i/>
                <w:szCs w:val="24"/>
              </w:rPr>
              <w:t>22</w:t>
            </w:r>
          </w:p>
        </w:tc>
        <w:tc>
          <w:tcPr>
            <w:tcW w:w="0" w:type="auto"/>
            <w:vAlign w:val="center"/>
          </w:tcPr>
          <w:p w:rsidR="0052409C" w:rsidRPr="00BA050A" w:rsidRDefault="00BA050A" w:rsidP="00C55572">
            <w:pPr>
              <w:spacing w:after="0"/>
              <w:rPr>
                <w:rFonts w:cs="Times New Roman"/>
                <w:b/>
                <w:i/>
                <w:szCs w:val="24"/>
              </w:rPr>
            </w:pPr>
            <w:r>
              <w:rPr>
                <w:rFonts w:cs="Times New Roman"/>
                <w:b/>
                <w:i/>
                <w:szCs w:val="24"/>
              </w:rPr>
              <w:t>2</w:t>
            </w:r>
          </w:p>
        </w:tc>
        <w:tc>
          <w:tcPr>
            <w:tcW w:w="0" w:type="auto"/>
            <w:vAlign w:val="center"/>
          </w:tcPr>
          <w:p w:rsidR="0052409C" w:rsidRPr="00BA050A" w:rsidRDefault="00BA050A" w:rsidP="00C55572">
            <w:pPr>
              <w:spacing w:after="0"/>
              <w:rPr>
                <w:rFonts w:cs="Times New Roman"/>
                <w:b/>
                <w:i/>
                <w:szCs w:val="24"/>
              </w:rPr>
            </w:pPr>
            <w:r>
              <w:rPr>
                <w:rFonts w:cs="Times New Roman"/>
                <w:b/>
                <w:i/>
                <w:szCs w:val="24"/>
              </w:rPr>
              <w:t>/</w:t>
            </w:r>
          </w:p>
        </w:tc>
        <w:tc>
          <w:tcPr>
            <w:tcW w:w="0" w:type="auto"/>
            <w:tcBorders>
              <w:right w:val="single" w:sz="4" w:space="0" w:color="auto"/>
            </w:tcBorders>
            <w:vAlign w:val="center"/>
          </w:tcPr>
          <w:p w:rsidR="0052409C" w:rsidRPr="00BA050A" w:rsidRDefault="00BA050A" w:rsidP="00C55572">
            <w:pPr>
              <w:spacing w:after="0"/>
              <w:rPr>
                <w:rFonts w:cs="Times New Roman"/>
                <w:b/>
                <w:i/>
                <w:szCs w:val="24"/>
              </w:rPr>
            </w:pPr>
            <w:r>
              <w:rPr>
                <w:rFonts w:cs="Times New Roman"/>
                <w:b/>
                <w:i/>
                <w:szCs w:val="24"/>
              </w:rPr>
              <w:t>/</w:t>
            </w:r>
          </w:p>
        </w:tc>
        <w:tc>
          <w:tcPr>
            <w:tcW w:w="0" w:type="auto"/>
            <w:tcBorders>
              <w:left w:val="single" w:sz="4" w:space="0" w:color="auto"/>
              <w:right w:val="single" w:sz="4" w:space="0" w:color="auto"/>
            </w:tcBorders>
            <w:vAlign w:val="center"/>
          </w:tcPr>
          <w:p w:rsidR="0052409C" w:rsidRPr="00BA050A" w:rsidRDefault="00BA050A" w:rsidP="00C55572">
            <w:pPr>
              <w:spacing w:after="0"/>
              <w:rPr>
                <w:rFonts w:cs="Times New Roman"/>
                <w:b/>
                <w:i/>
                <w:szCs w:val="24"/>
              </w:rPr>
            </w:pPr>
            <w:r>
              <w:rPr>
                <w:rFonts w:cs="Times New Roman"/>
                <w:b/>
                <w:i/>
                <w:szCs w:val="24"/>
              </w:rPr>
              <w:t>2303</w:t>
            </w:r>
          </w:p>
        </w:tc>
        <w:tc>
          <w:tcPr>
            <w:tcW w:w="0" w:type="auto"/>
            <w:tcBorders>
              <w:left w:val="single" w:sz="4" w:space="0" w:color="auto"/>
            </w:tcBorders>
            <w:vAlign w:val="center"/>
          </w:tcPr>
          <w:p w:rsidR="0052409C" w:rsidRPr="00BA050A" w:rsidRDefault="00BA050A" w:rsidP="00C55572">
            <w:pPr>
              <w:spacing w:after="0"/>
              <w:rPr>
                <w:rFonts w:cs="Times New Roman"/>
                <w:b/>
                <w:i/>
                <w:szCs w:val="24"/>
              </w:rPr>
            </w:pPr>
            <w:r>
              <w:rPr>
                <w:rFonts w:cs="Times New Roman"/>
                <w:b/>
                <w:i/>
                <w:szCs w:val="24"/>
              </w:rPr>
              <w:t>113</w:t>
            </w:r>
          </w:p>
        </w:tc>
        <w:tc>
          <w:tcPr>
            <w:tcW w:w="0" w:type="auto"/>
            <w:tcBorders>
              <w:top w:val="single" w:sz="4" w:space="0" w:color="auto"/>
              <w:bottom w:val="single" w:sz="4" w:space="0" w:color="auto"/>
              <w:right w:val="single" w:sz="4" w:space="0" w:color="auto"/>
            </w:tcBorders>
            <w:shd w:val="clear" w:color="auto" w:fill="auto"/>
            <w:vAlign w:val="center"/>
          </w:tcPr>
          <w:p w:rsidR="0052409C" w:rsidRPr="00BA050A" w:rsidRDefault="00BA050A" w:rsidP="00C55572">
            <w:pPr>
              <w:spacing w:after="0"/>
              <w:rPr>
                <w:rFonts w:cs="Times New Roman"/>
                <w:b/>
                <w:i/>
                <w:szCs w:val="24"/>
              </w:rPr>
            </w:pPr>
            <w:r>
              <w:rPr>
                <w:rFonts w:cs="Times New Roman"/>
                <w:b/>
                <w:i/>
                <w:szCs w:val="24"/>
              </w:rPr>
              <w:t>2416</w:t>
            </w:r>
          </w:p>
        </w:tc>
      </w:tr>
      <w:tr w:rsidR="00BA050A" w:rsidRPr="003F7952" w:rsidTr="00C55572">
        <w:trPr>
          <w:jc w:val="center"/>
        </w:trPr>
        <w:tc>
          <w:tcPr>
            <w:tcW w:w="0" w:type="auto"/>
            <w:vAlign w:val="center"/>
          </w:tcPr>
          <w:p w:rsidR="0052409C" w:rsidRPr="003F7952" w:rsidRDefault="0052409C" w:rsidP="00C55572">
            <w:pPr>
              <w:spacing w:after="0"/>
              <w:rPr>
                <w:rFonts w:cs="Times New Roman"/>
                <w:b/>
                <w:i/>
                <w:szCs w:val="24"/>
                <w:lang w:val="ru-RU"/>
              </w:rPr>
            </w:pPr>
            <w:r w:rsidRPr="003F7952">
              <w:rPr>
                <w:rFonts w:cs="Times New Roman"/>
                <w:b/>
                <w:i/>
                <w:szCs w:val="24"/>
                <w:lang w:val="ru-RU"/>
              </w:rPr>
              <w:t>3/5</w:t>
            </w:r>
          </w:p>
        </w:tc>
        <w:tc>
          <w:tcPr>
            <w:tcW w:w="0" w:type="auto"/>
            <w:vAlign w:val="center"/>
          </w:tcPr>
          <w:p w:rsidR="0052409C" w:rsidRPr="00BA050A" w:rsidRDefault="00BA050A" w:rsidP="00C55572">
            <w:pPr>
              <w:spacing w:after="0"/>
              <w:rPr>
                <w:rFonts w:cs="Times New Roman"/>
                <w:b/>
                <w:i/>
                <w:szCs w:val="24"/>
              </w:rPr>
            </w:pPr>
            <w:r>
              <w:rPr>
                <w:rFonts w:cs="Times New Roman"/>
                <w:b/>
                <w:i/>
                <w:szCs w:val="24"/>
              </w:rPr>
              <w:t>26</w:t>
            </w:r>
          </w:p>
        </w:tc>
        <w:tc>
          <w:tcPr>
            <w:tcW w:w="0" w:type="auto"/>
            <w:tcBorders>
              <w:right w:val="single" w:sz="4" w:space="0" w:color="auto"/>
            </w:tcBorders>
            <w:vAlign w:val="center"/>
          </w:tcPr>
          <w:p w:rsidR="0052409C" w:rsidRPr="00BA050A" w:rsidRDefault="00BA050A" w:rsidP="00C55572">
            <w:pPr>
              <w:spacing w:after="0"/>
              <w:rPr>
                <w:rFonts w:cs="Times New Roman"/>
                <w:b/>
                <w:i/>
                <w:szCs w:val="24"/>
              </w:rPr>
            </w:pPr>
            <w:r>
              <w:rPr>
                <w:rFonts w:cs="Times New Roman"/>
                <w:b/>
                <w:i/>
                <w:szCs w:val="24"/>
              </w:rPr>
              <w:t>10</w:t>
            </w:r>
          </w:p>
        </w:tc>
        <w:tc>
          <w:tcPr>
            <w:tcW w:w="0" w:type="auto"/>
            <w:tcBorders>
              <w:left w:val="single" w:sz="4" w:space="0" w:color="auto"/>
            </w:tcBorders>
            <w:vAlign w:val="center"/>
          </w:tcPr>
          <w:p w:rsidR="0052409C" w:rsidRPr="00BA050A" w:rsidRDefault="00BA050A" w:rsidP="00C55572">
            <w:pPr>
              <w:spacing w:after="0"/>
              <w:rPr>
                <w:rFonts w:cs="Times New Roman"/>
                <w:b/>
                <w:i/>
                <w:szCs w:val="24"/>
              </w:rPr>
            </w:pPr>
            <w:r>
              <w:rPr>
                <w:rFonts w:cs="Times New Roman"/>
                <w:b/>
                <w:i/>
                <w:szCs w:val="24"/>
              </w:rPr>
              <w:t>16</w:t>
            </w:r>
          </w:p>
        </w:tc>
        <w:tc>
          <w:tcPr>
            <w:tcW w:w="0" w:type="auto"/>
            <w:vAlign w:val="center"/>
          </w:tcPr>
          <w:p w:rsidR="0052409C" w:rsidRPr="00BA050A" w:rsidRDefault="00BA050A" w:rsidP="00C55572">
            <w:pPr>
              <w:spacing w:after="0"/>
              <w:rPr>
                <w:rFonts w:cs="Times New Roman"/>
                <w:b/>
                <w:i/>
                <w:szCs w:val="24"/>
              </w:rPr>
            </w:pPr>
            <w:r>
              <w:rPr>
                <w:rFonts w:cs="Times New Roman"/>
                <w:b/>
                <w:i/>
                <w:szCs w:val="24"/>
              </w:rPr>
              <w:t>8</w:t>
            </w:r>
          </w:p>
        </w:tc>
        <w:tc>
          <w:tcPr>
            <w:tcW w:w="0" w:type="auto"/>
            <w:vAlign w:val="center"/>
          </w:tcPr>
          <w:p w:rsidR="0052409C" w:rsidRPr="00BA050A" w:rsidRDefault="00BA050A" w:rsidP="00C55572">
            <w:pPr>
              <w:spacing w:after="0"/>
              <w:rPr>
                <w:rFonts w:cs="Times New Roman"/>
                <w:b/>
                <w:i/>
                <w:szCs w:val="24"/>
              </w:rPr>
            </w:pPr>
            <w:r>
              <w:rPr>
                <w:rFonts w:cs="Times New Roman"/>
                <w:b/>
                <w:i/>
                <w:szCs w:val="24"/>
              </w:rPr>
              <w:t>12</w:t>
            </w:r>
          </w:p>
        </w:tc>
        <w:tc>
          <w:tcPr>
            <w:tcW w:w="0" w:type="auto"/>
            <w:vAlign w:val="center"/>
          </w:tcPr>
          <w:p w:rsidR="0052409C" w:rsidRPr="00BA050A" w:rsidRDefault="00BA050A" w:rsidP="00C55572">
            <w:pPr>
              <w:spacing w:after="0"/>
              <w:rPr>
                <w:rFonts w:cs="Times New Roman"/>
                <w:b/>
                <w:i/>
                <w:szCs w:val="24"/>
              </w:rPr>
            </w:pPr>
            <w:r>
              <w:rPr>
                <w:rFonts w:cs="Times New Roman"/>
                <w:b/>
                <w:i/>
                <w:szCs w:val="24"/>
              </w:rPr>
              <w:t>6</w:t>
            </w:r>
          </w:p>
        </w:tc>
        <w:tc>
          <w:tcPr>
            <w:tcW w:w="0" w:type="auto"/>
            <w:vAlign w:val="center"/>
          </w:tcPr>
          <w:p w:rsidR="0052409C" w:rsidRPr="00BA050A" w:rsidRDefault="00BA050A" w:rsidP="00C55572">
            <w:pPr>
              <w:spacing w:after="0"/>
              <w:rPr>
                <w:rFonts w:cs="Times New Roman"/>
                <w:b/>
                <w:i/>
                <w:szCs w:val="24"/>
              </w:rPr>
            </w:pPr>
            <w:r>
              <w:rPr>
                <w:rFonts w:cs="Times New Roman"/>
                <w:b/>
                <w:i/>
                <w:szCs w:val="24"/>
              </w:rPr>
              <w:t>/</w:t>
            </w:r>
          </w:p>
        </w:tc>
        <w:tc>
          <w:tcPr>
            <w:tcW w:w="0" w:type="auto"/>
            <w:tcBorders>
              <w:right w:val="single" w:sz="4" w:space="0" w:color="auto"/>
            </w:tcBorders>
            <w:vAlign w:val="center"/>
          </w:tcPr>
          <w:p w:rsidR="0052409C" w:rsidRPr="00BA050A" w:rsidRDefault="00BA050A" w:rsidP="00C55572">
            <w:pPr>
              <w:spacing w:after="0"/>
              <w:rPr>
                <w:rFonts w:cs="Times New Roman"/>
                <w:b/>
                <w:i/>
                <w:szCs w:val="24"/>
              </w:rPr>
            </w:pPr>
            <w:r>
              <w:rPr>
                <w:rFonts w:cs="Times New Roman"/>
                <w:b/>
                <w:i/>
                <w:szCs w:val="24"/>
              </w:rPr>
              <w:t>/</w:t>
            </w:r>
          </w:p>
        </w:tc>
        <w:tc>
          <w:tcPr>
            <w:tcW w:w="0" w:type="auto"/>
            <w:tcBorders>
              <w:left w:val="single" w:sz="4" w:space="0" w:color="auto"/>
              <w:right w:val="single" w:sz="4" w:space="0" w:color="auto"/>
            </w:tcBorders>
            <w:vAlign w:val="center"/>
          </w:tcPr>
          <w:p w:rsidR="0052409C" w:rsidRPr="00BA050A" w:rsidRDefault="00BA050A" w:rsidP="00C55572">
            <w:pPr>
              <w:spacing w:after="0"/>
              <w:rPr>
                <w:rFonts w:cs="Times New Roman"/>
                <w:b/>
                <w:i/>
                <w:szCs w:val="24"/>
              </w:rPr>
            </w:pPr>
            <w:r>
              <w:rPr>
                <w:rFonts w:cs="Times New Roman"/>
                <w:b/>
                <w:i/>
                <w:szCs w:val="24"/>
              </w:rPr>
              <w:t>3160</w:t>
            </w:r>
          </w:p>
        </w:tc>
        <w:tc>
          <w:tcPr>
            <w:tcW w:w="0" w:type="auto"/>
            <w:tcBorders>
              <w:left w:val="single" w:sz="4" w:space="0" w:color="auto"/>
            </w:tcBorders>
            <w:vAlign w:val="center"/>
          </w:tcPr>
          <w:p w:rsidR="0052409C" w:rsidRPr="00BA050A" w:rsidRDefault="00BA050A" w:rsidP="00C55572">
            <w:pPr>
              <w:spacing w:after="0"/>
              <w:rPr>
                <w:rFonts w:cs="Times New Roman"/>
                <w:b/>
                <w:i/>
                <w:szCs w:val="24"/>
              </w:rPr>
            </w:pPr>
            <w:r>
              <w:rPr>
                <w:rFonts w:cs="Times New Roman"/>
                <w:b/>
                <w:i/>
                <w:szCs w:val="24"/>
              </w:rPr>
              <w:t>48</w:t>
            </w:r>
          </w:p>
        </w:tc>
        <w:tc>
          <w:tcPr>
            <w:tcW w:w="0" w:type="auto"/>
            <w:tcBorders>
              <w:top w:val="single" w:sz="4" w:space="0" w:color="auto"/>
              <w:bottom w:val="single" w:sz="4" w:space="0" w:color="auto"/>
              <w:right w:val="single" w:sz="4" w:space="0" w:color="auto"/>
            </w:tcBorders>
            <w:shd w:val="clear" w:color="auto" w:fill="auto"/>
            <w:vAlign w:val="center"/>
          </w:tcPr>
          <w:p w:rsidR="0052409C" w:rsidRPr="00BA050A" w:rsidRDefault="00BA050A" w:rsidP="00C55572">
            <w:pPr>
              <w:spacing w:after="0"/>
              <w:rPr>
                <w:rFonts w:cs="Times New Roman"/>
                <w:b/>
                <w:i/>
                <w:szCs w:val="24"/>
              </w:rPr>
            </w:pPr>
            <w:r>
              <w:rPr>
                <w:rFonts w:cs="Times New Roman"/>
                <w:b/>
                <w:i/>
                <w:szCs w:val="24"/>
              </w:rPr>
              <w:t>3208</w:t>
            </w:r>
          </w:p>
        </w:tc>
      </w:tr>
      <w:tr w:rsidR="00BA050A" w:rsidRPr="003F7952" w:rsidTr="00C55572">
        <w:trPr>
          <w:jc w:val="center"/>
        </w:trPr>
        <w:tc>
          <w:tcPr>
            <w:tcW w:w="0" w:type="auto"/>
            <w:shd w:val="clear" w:color="auto" w:fill="D9D9D9" w:themeFill="background1" w:themeFillShade="D9"/>
            <w:vAlign w:val="center"/>
          </w:tcPr>
          <w:p w:rsidR="0052409C" w:rsidRPr="003F7952" w:rsidRDefault="00CA3457" w:rsidP="00C55572">
            <w:pPr>
              <w:spacing w:after="0"/>
              <w:rPr>
                <w:rFonts w:cs="Times New Roman"/>
                <w:b/>
                <w:i/>
                <w:szCs w:val="24"/>
                <w:lang w:val="ru-RU"/>
              </w:rPr>
            </w:pPr>
            <w:r>
              <w:rPr>
                <w:rFonts w:cs="Times New Roman"/>
                <w:b/>
                <w:i/>
                <w:szCs w:val="24"/>
                <w:lang w:val="ru-RU"/>
              </w:rPr>
              <w:t>5</w:t>
            </w:r>
          </w:p>
        </w:tc>
        <w:tc>
          <w:tcPr>
            <w:tcW w:w="0" w:type="auto"/>
            <w:shd w:val="clear" w:color="auto" w:fill="D9D9D9" w:themeFill="background1" w:themeFillShade="D9"/>
            <w:vAlign w:val="center"/>
          </w:tcPr>
          <w:p w:rsidR="0052409C" w:rsidRPr="0011702B" w:rsidRDefault="0011702B" w:rsidP="00C55572">
            <w:pPr>
              <w:spacing w:after="0"/>
              <w:rPr>
                <w:rFonts w:cs="Times New Roman"/>
                <w:b/>
                <w:i/>
                <w:szCs w:val="24"/>
              </w:rPr>
            </w:pPr>
            <w:r>
              <w:rPr>
                <w:rFonts w:cs="Times New Roman"/>
                <w:b/>
                <w:i/>
                <w:szCs w:val="24"/>
              </w:rPr>
              <w:t>147</w:t>
            </w:r>
          </w:p>
        </w:tc>
        <w:tc>
          <w:tcPr>
            <w:tcW w:w="0" w:type="auto"/>
            <w:tcBorders>
              <w:right w:val="single" w:sz="4" w:space="0" w:color="auto"/>
            </w:tcBorders>
            <w:shd w:val="clear" w:color="auto" w:fill="D9D9D9" w:themeFill="background1" w:themeFillShade="D9"/>
            <w:vAlign w:val="center"/>
          </w:tcPr>
          <w:p w:rsidR="0052409C" w:rsidRPr="0011702B" w:rsidRDefault="0011702B" w:rsidP="00C55572">
            <w:pPr>
              <w:spacing w:after="0"/>
              <w:rPr>
                <w:rFonts w:cs="Times New Roman"/>
                <w:b/>
                <w:i/>
                <w:szCs w:val="24"/>
              </w:rPr>
            </w:pPr>
            <w:r>
              <w:rPr>
                <w:rFonts w:cs="Times New Roman"/>
                <w:b/>
                <w:i/>
                <w:szCs w:val="24"/>
              </w:rPr>
              <w:t>46</w:t>
            </w:r>
          </w:p>
        </w:tc>
        <w:tc>
          <w:tcPr>
            <w:tcW w:w="0" w:type="auto"/>
            <w:tcBorders>
              <w:left w:val="single" w:sz="4" w:space="0" w:color="auto"/>
            </w:tcBorders>
            <w:shd w:val="clear" w:color="auto" w:fill="D9D9D9" w:themeFill="background1" w:themeFillShade="D9"/>
            <w:vAlign w:val="center"/>
          </w:tcPr>
          <w:p w:rsidR="0052409C" w:rsidRPr="0011702B" w:rsidRDefault="0011702B" w:rsidP="00C55572">
            <w:pPr>
              <w:spacing w:after="0"/>
              <w:rPr>
                <w:rFonts w:cs="Times New Roman"/>
                <w:b/>
                <w:i/>
                <w:szCs w:val="24"/>
              </w:rPr>
            </w:pPr>
            <w:r>
              <w:rPr>
                <w:rFonts w:cs="Times New Roman"/>
                <w:b/>
                <w:i/>
                <w:szCs w:val="24"/>
              </w:rPr>
              <w:t>94</w:t>
            </w:r>
          </w:p>
        </w:tc>
        <w:tc>
          <w:tcPr>
            <w:tcW w:w="0" w:type="auto"/>
            <w:shd w:val="clear" w:color="auto" w:fill="D9D9D9" w:themeFill="background1" w:themeFillShade="D9"/>
            <w:vAlign w:val="center"/>
          </w:tcPr>
          <w:p w:rsidR="0052409C" w:rsidRPr="0011702B" w:rsidRDefault="0011702B" w:rsidP="00C55572">
            <w:pPr>
              <w:spacing w:after="0"/>
              <w:rPr>
                <w:rFonts w:cs="Times New Roman"/>
                <w:b/>
                <w:i/>
                <w:szCs w:val="24"/>
              </w:rPr>
            </w:pPr>
            <w:r>
              <w:rPr>
                <w:rFonts w:cs="Times New Roman"/>
                <w:b/>
                <w:i/>
                <w:szCs w:val="24"/>
              </w:rPr>
              <w:t>51</w:t>
            </w:r>
          </w:p>
        </w:tc>
        <w:tc>
          <w:tcPr>
            <w:tcW w:w="0" w:type="auto"/>
            <w:shd w:val="clear" w:color="auto" w:fill="D9D9D9" w:themeFill="background1" w:themeFillShade="D9"/>
            <w:vAlign w:val="center"/>
          </w:tcPr>
          <w:p w:rsidR="0052409C" w:rsidRPr="0011702B" w:rsidRDefault="0011702B" w:rsidP="00C55572">
            <w:pPr>
              <w:spacing w:after="0"/>
              <w:rPr>
                <w:rFonts w:cs="Times New Roman"/>
                <w:b/>
                <w:i/>
                <w:szCs w:val="24"/>
              </w:rPr>
            </w:pPr>
            <w:r>
              <w:rPr>
                <w:rFonts w:cs="Times New Roman"/>
                <w:b/>
                <w:i/>
                <w:szCs w:val="24"/>
              </w:rPr>
              <w:t>74</w:t>
            </w:r>
          </w:p>
        </w:tc>
        <w:tc>
          <w:tcPr>
            <w:tcW w:w="0" w:type="auto"/>
            <w:shd w:val="clear" w:color="auto" w:fill="D9D9D9" w:themeFill="background1" w:themeFillShade="D9"/>
            <w:vAlign w:val="center"/>
          </w:tcPr>
          <w:p w:rsidR="0052409C" w:rsidRPr="0011702B" w:rsidRDefault="0011702B" w:rsidP="00C55572">
            <w:pPr>
              <w:spacing w:after="0"/>
              <w:rPr>
                <w:rFonts w:cs="Times New Roman"/>
                <w:b/>
                <w:i/>
                <w:szCs w:val="24"/>
              </w:rPr>
            </w:pPr>
            <w:r>
              <w:rPr>
                <w:rFonts w:cs="Times New Roman"/>
                <w:b/>
                <w:i/>
                <w:szCs w:val="24"/>
              </w:rPr>
              <w:t>22</w:t>
            </w:r>
          </w:p>
        </w:tc>
        <w:tc>
          <w:tcPr>
            <w:tcW w:w="0" w:type="auto"/>
            <w:shd w:val="clear" w:color="auto" w:fill="D9D9D9" w:themeFill="background1" w:themeFillShade="D9"/>
            <w:vAlign w:val="center"/>
          </w:tcPr>
          <w:p w:rsidR="0052409C" w:rsidRPr="0011702B" w:rsidRDefault="0011702B" w:rsidP="00C55572">
            <w:pPr>
              <w:spacing w:after="0"/>
              <w:rPr>
                <w:rFonts w:cs="Times New Roman"/>
                <w:b/>
                <w:i/>
                <w:szCs w:val="24"/>
              </w:rPr>
            </w:pPr>
            <w:r>
              <w:rPr>
                <w:rFonts w:cs="Times New Roman"/>
                <w:b/>
                <w:i/>
                <w:szCs w:val="24"/>
              </w:rPr>
              <w:t>/</w:t>
            </w:r>
          </w:p>
        </w:tc>
        <w:tc>
          <w:tcPr>
            <w:tcW w:w="0" w:type="auto"/>
            <w:tcBorders>
              <w:right w:val="single" w:sz="4" w:space="0" w:color="auto"/>
            </w:tcBorders>
            <w:shd w:val="clear" w:color="auto" w:fill="D9D9D9" w:themeFill="background1" w:themeFillShade="D9"/>
            <w:vAlign w:val="center"/>
          </w:tcPr>
          <w:p w:rsidR="0052409C" w:rsidRPr="0011702B" w:rsidRDefault="0011702B" w:rsidP="00C55572">
            <w:pPr>
              <w:spacing w:after="0"/>
              <w:rPr>
                <w:rFonts w:cs="Times New Roman"/>
                <w:b/>
                <w:i/>
                <w:szCs w:val="24"/>
              </w:rPr>
            </w:pPr>
            <w:r>
              <w:rPr>
                <w:rFonts w:cs="Times New Roman"/>
                <w:b/>
                <w:i/>
                <w:szCs w:val="24"/>
              </w:rPr>
              <w:t>/</w:t>
            </w:r>
          </w:p>
        </w:tc>
        <w:tc>
          <w:tcPr>
            <w:tcW w:w="0" w:type="auto"/>
            <w:tcBorders>
              <w:left w:val="single" w:sz="4" w:space="0" w:color="auto"/>
              <w:right w:val="single" w:sz="4" w:space="0" w:color="auto"/>
            </w:tcBorders>
            <w:shd w:val="clear" w:color="auto" w:fill="D9D9D9" w:themeFill="background1" w:themeFillShade="D9"/>
            <w:vAlign w:val="center"/>
          </w:tcPr>
          <w:p w:rsidR="0052409C" w:rsidRPr="0011702B" w:rsidRDefault="0011702B" w:rsidP="00C55572">
            <w:pPr>
              <w:spacing w:after="0"/>
              <w:rPr>
                <w:rFonts w:cs="Times New Roman"/>
                <w:b/>
                <w:i/>
                <w:szCs w:val="24"/>
              </w:rPr>
            </w:pPr>
            <w:r>
              <w:rPr>
                <w:rFonts w:cs="Times New Roman"/>
                <w:b/>
                <w:i/>
                <w:szCs w:val="24"/>
              </w:rPr>
              <w:t>12242</w:t>
            </w:r>
          </w:p>
        </w:tc>
        <w:tc>
          <w:tcPr>
            <w:tcW w:w="0" w:type="auto"/>
            <w:tcBorders>
              <w:left w:val="single" w:sz="4" w:space="0" w:color="auto"/>
            </w:tcBorders>
            <w:shd w:val="clear" w:color="auto" w:fill="D9D9D9" w:themeFill="background1" w:themeFillShade="D9"/>
            <w:vAlign w:val="center"/>
          </w:tcPr>
          <w:p w:rsidR="0052409C" w:rsidRPr="0011702B" w:rsidRDefault="0011702B" w:rsidP="00C55572">
            <w:pPr>
              <w:spacing w:after="0"/>
              <w:rPr>
                <w:rFonts w:cs="Times New Roman"/>
                <w:b/>
                <w:i/>
                <w:szCs w:val="24"/>
              </w:rPr>
            </w:pPr>
            <w:r>
              <w:rPr>
                <w:rFonts w:cs="Times New Roman"/>
                <w:b/>
                <w:i/>
                <w:szCs w:val="24"/>
              </w:rPr>
              <w:t>325</w:t>
            </w:r>
          </w:p>
        </w:tc>
        <w:tc>
          <w:tcPr>
            <w:tcW w:w="0" w:type="auto"/>
            <w:tcBorders>
              <w:top w:val="single" w:sz="4" w:space="0" w:color="auto"/>
              <w:bottom w:val="single" w:sz="4" w:space="0" w:color="auto"/>
              <w:right w:val="single" w:sz="4" w:space="0" w:color="auto"/>
            </w:tcBorders>
            <w:shd w:val="clear" w:color="auto" w:fill="D9D9D9" w:themeFill="background1" w:themeFillShade="D9"/>
            <w:vAlign w:val="center"/>
          </w:tcPr>
          <w:p w:rsidR="0052409C" w:rsidRPr="0011702B" w:rsidRDefault="0011702B" w:rsidP="00C55572">
            <w:pPr>
              <w:spacing w:after="0"/>
              <w:rPr>
                <w:rFonts w:cs="Times New Roman"/>
                <w:b/>
                <w:i/>
                <w:szCs w:val="24"/>
              </w:rPr>
            </w:pPr>
            <w:r>
              <w:rPr>
                <w:rFonts w:cs="Times New Roman"/>
                <w:b/>
                <w:i/>
                <w:szCs w:val="24"/>
              </w:rPr>
              <w:t>12567</w:t>
            </w:r>
          </w:p>
        </w:tc>
      </w:tr>
    </w:tbl>
    <w:p w:rsidR="003479C4" w:rsidRPr="003F7952" w:rsidRDefault="003479C4" w:rsidP="003F7952">
      <w:pPr>
        <w:rPr>
          <w:rFonts w:cs="Times New Roman"/>
          <w:b/>
          <w:i/>
          <w:szCs w:val="24"/>
          <w:lang w:val="ru-RU"/>
        </w:rPr>
      </w:pPr>
    </w:p>
    <w:p w:rsidR="009D390B" w:rsidRDefault="009D390B" w:rsidP="00C55572">
      <w:pPr>
        <w:pStyle w:val="Heading2"/>
        <w:rPr>
          <w:lang w:val="ru-RU"/>
        </w:rPr>
      </w:pPr>
    </w:p>
    <w:p w:rsidR="002B407D" w:rsidRPr="003F7952" w:rsidRDefault="00C55572" w:rsidP="00C55572">
      <w:pPr>
        <w:pStyle w:val="Heading2"/>
      </w:pPr>
      <w:bookmarkStart w:id="12" w:name="_Toc20296460"/>
      <w:r w:rsidRPr="003F7952">
        <w:rPr>
          <w:lang w:val="ru-RU"/>
        </w:rPr>
        <w:t>Четврта година</w:t>
      </w:r>
      <w:bookmarkEnd w:id="12"/>
    </w:p>
    <w:p w:rsidR="008748F5" w:rsidRPr="003F7952" w:rsidRDefault="008748F5" w:rsidP="003F7952">
      <w:pPr>
        <w:tabs>
          <w:tab w:val="left" w:pos="2130"/>
        </w:tabs>
        <w:rPr>
          <w:rFonts w:cs="Times New Roman"/>
          <w:b/>
          <w:szCs w:val="24"/>
        </w:rPr>
      </w:pPr>
    </w:p>
    <w:p w:rsidR="00C07D3C" w:rsidRPr="003F7952" w:rsidRDefault="00C07D3C" w:rsidP="00F05ABD">
      <w:pPr>
        <w:jc w:val="left"/>
        <w:rPr>
          <w:rFonts w:cs="Times New Roman"/>
          <w:szCs w:val="24"/>
          <w:lang w:val="ru-RU"/>
        </w:rPr>
      </w:pPr>
      <w:r w:rsidRPr="003F7952">
        <w:rPr>
          <w:rFonts w:cs="Times New Roman"/>
          <w:szCs w:val="24"/>
          <w:lang w:val="ru-RU"/>
        </w:rPr>
        <w:t xml:space="preserve"> На часовима су вођени разг</w:t>
      </w:r>
      <w:r w:rsidR="00A114C0" w:rsidRPr="003F7952">
        <w:rPr>
          <w:rFonts w:cs="Times New Roman"/>
          <w:szCs w:val="24"/>
          <w:lang w:val="ru-RU"/>
        </w:rPr>
        <w:t xml:space="preserve">овори о изостојању са наставе, </w:t>
      </w:r>
      <w:r w:rsidRPr="003F7952">
        <w:rPr>
          <w:rFonts w:cs="Times New Roman"/>
          <w:szCs w:val="24"/>
          <w:lang w:val="ru-RU"/>
        </w:rPr>
        <w:t>дисцип</w:t>
      </w:r>
      <w:r w:rsidR="00F05ABD">
        <w:rPr>
          <w:rFonts w:cs="Times New Roman"/>
          <w:szCs w:val="24"/>
          <w:lang w:val="ru-RU"/>
        </w:rPr>
        <w:t xml:space="preserve">лине, ваннаставним активностима,о </w:t>
      </w:r>
      <w:r w:rsidRPr="003F7952">
        <w:rPr>
          <w:rFonts w:cs="Times New Roman"/>
          <w:szCs w:val="24"/>
          <w:lang w:val="ru-RU"/>
        </w:rPr>
        <w:t>спречавању насиља ,доста се причало о избору будућег занимања,пријемном испиту и професионалној орјентацији.Углавном је поштован план Одељенског већа договорен на почетку школске године .</w:t>
      </w:r>
    </w:p>
    <w:p w:rsidR="00641B03" w:rsidRDefault="00C07D3C" w:rsidP="00F05ABD">
      <w:pPr>
        <w:ind w:firstLine="720"/>
        <w:jc w:val="left"/>
        <w:rPr>
          <w:rFonts w:cs="Times New Roman"/>
          <w:szCs w:val="24"/>
          <w:lang w:val="ru-RU"/>
        </w:rPr>
      </w:pPr>
      <w:r w:rsidRPr="003F7952">
        <w:rPr>
          <w:rFonts w:cs="Times New Roman"/>
          <w:szCs w:val="24"/>
          <w:lang w:val="ru-RU"/>
        </w:rPr>
        <w:t>Од</w:t>
      </w:r>
      <w:r w:rsidR="008D7FA1" w:rsidRPr="003F7952">
        <w:rPr>
          <w:rFonts w:cs="Times New Roman"/>
          <w:szCs w:val="24"/>
          <w:lang w:val="ru-RU"/>
        </w:rPr>
        <w:t>ељенске старешине су присуствова</w:t>
      </w:r>
      <w:r w:rsidRPr="003F7952">
        <w:rPr>
          <w:rFonts w:cs="Times New Roman"/>
          <w:szCs w:val="24"/>
          <w:lang w:val="ru-RU"/>
        </w:rPr>
        <w:t xml:space="preserve">ле обавезним предавањима за ученике која су организована у школи и на презентацијма виших школа и факултета. Планирана је  и одржана екскурзија </w:t>
      </w:r>
      <w:r w:rsidR="00F05ABD">
        <w:rPr>
          <w:rFonts w:cs="Times New Roman"/>
          <w:szCs w:val="24"/>
          <w:lang w:val="ru-RU"/>
        </w:rPr>
        <w:t>. Екскурзија се реализовала н</w:t>
      </w:r>
      <w:r w:rsidR="00F05ABD">
        <w:rPr>
          <w:rFonts w:cs="Times New Roman"/>
          <w:szCs w:val="24"/>
        </w:rPr>
        <w:t xml:space="preserve">a дестинацији </w:t>
      </w:r>
      <w:r w:rsidR="00F05ABD" w:rsidRPr="00F05ABD">
        <w:rPr>
          <w:rFonts w:cs="Times New Roman"/>
          <w:color w:val="081735"/>
          <w:shd w:val="clear" w:color="auto" w:fill="FFFFFF"/>
        </w:rPr>
        <w:t>Римини-Сан Марино-Болоња-Равена- Фиренца- Венеција- Трст, Италија</w:t>
      </w:r>
      <w:r w:rsidR="00F05ABD">
        <w:rPr>
          <w:rFonts w:cs="Times New Roman"/>
          <w:color w:val="081735"/>
          <w:shd w:val="clear" w:color="auto" w:fill="FFFFFF"/>
        </w:rPr>
        <w:t>.</w:t>
      </w:r>
      <w:r w:rsidR="00641B03" w:rsidRPr="00F05ABD">
        <w:rPr>
          <w:rFonts w:cs="Times New Roman"/>
          <w:szCs w:val="24"/>
          <w:lang w:val="ru-RU"/>
        </w:rPr>
        <w:t xml:space="preserve"> Екскурзија је у потпуности</w:t>
      </w:r>
      <w:r w:rsidR="00641B03">
        <w:rPr>
          <w:rFonts w:cs="Times New Roman"/>
          <w:szCs w:val="24"/>
          <w:lang w:val="ru-RU"/>
        </w:rPr>
        <w:t xml:space="preserve"> реализована по програму. Све је протекло у најбољем </w:t>
      </w:r>
      <w:r w:rsidR="00F05ABD">
        <w:rPr>
          <w:rFonts w:cs="Times New Roman"/>
          <w:szCs w:val="24"/>
          <w:lang w:val="ru-RU"/>
        </w:rPr>
        <w:t>реду</w:t>
      </w:r>
      <w:r w:rsidR="00641B03">
        <w:rPr>
          <w:rFonts w:cs="Times New Roman"/>
          <w:szCs w:val="24"/>
          <w:lang w:val="ru-RU"/>
        </w:rPr>
        <w:t xml:space="preserve"> </w:t>
      </w:r>
      <w:r w:rsidR="003624D9">
        <w:rPr>
          <w:rFonts w:cs="Times New Roman"/>
          <w:szCs w:val="24"/>
          <w:lang w:val="ru-RU"/>
        </w:rPr>
        <w:t>.</w:t>
      </w:r>
    </w:p>
    <w:p w:rsidR="00641B03" w:rsidRDefault="00641B03" w:rsidP="00F05ABD">
      <w:pPr>
        <w:ind w:firstLine="720"/>
        <w:jc w:val="left"/>
        <w:rPr>
          <w:rFonts w:cs="Times New Roman"/>
          <w:szCs w:val="24"/>
          <w:lang w:val="ru-RU"/>
        </w:rPr>
      </w:pPr>
      <w:r>
        <w:rPr>
          <w:rFonts w:cs="Times New Roman"/>
          <w:szCs w:val="24"/>
          <w:lang w:val="ru-RU"/>
        </w:rPr>
        <w:t>Ученици су имали прилике да виде знаменитости наведених градова кроз  панорамско  разгледање , шетњу уз стручно вођство и слободно време. Понашање ученика је било примерено и није било никаквих проблема.</w:t>
      </w:r>
    </w:p>
    <w:p w:rsidR="00C07D3C" w:rsidRPr="003F7952" w:rsidRDefault="00641B03" w:rsidP="00F05ABD">
      <w:pPr>
        <w:ind w:firstLine="720"/>
        <w:jc w:val="left"/>
        <w:rPr>
          <w:rFonts w:cs="Times New Roman"/>
          <w:szCs w:val="24"/>
          <w:lang w:val="ru-RU"/>
        </w:rPr>
      </w:pPr>
      <w:r>
        <w:rPr>
          <w:rFonts w:cs="Times New Roman"/>
          <w:szCs w:val="24"/>
          <w:lang w:val="ru-RU"/>
        </w:rPr>
        <w:t xml:space="preserve">Одржано је пар </w:t>
      </w:r>
      <w:r w:rsidR="00C07D3C" w:rsidRPr="003F7952">
        <w:rPr>
          <w:rFonts w:cs="Times New Roman"/>
          <w:szCs w:val="24"/>
          <w:lang w:val="ru-RU"/>
        </w:rPr>
        <w:t xml:space="preserve">број индивидуалних разговора са родитељима и ученицима . Вођени су разговори са осталим професорима Одељенског већа , договорени су термини организације и извођења писмених задатака.Обављени су разговори </w:t>
      </w:r>
      <w:r w:rsidR="00A114C0" w:rsidRPr="003F7952">
        <w:rPr>
          <w:rFonts w:cs="Times New Roman"/>
          <w:szCs w:val="24"/>
          <w:lang w:val="ru-RU"/>
        </w:rPr>
        <w:t xml:space="preserve">са педагогом  у вези професионалне орјентације и </w:t>
      </w:r>
      <w:r>
        <w:rPr>
          <w:rFonts w:cs="Times New Roman"/>
          <w:szCs w:val="24"/>
          <w:lang w:val="ru-RU"/>
        </w:rPr>
        <w:t xml:space="preserve"> каријерног вођења </w:t>
      </w:r>
      <w:r w:rsidR="00A114C0" w:rsidRPr="003F7952">
        <w:rPr>
          <w:rFonts w:cs="Times New Roman"/>
          <w:szCs w:val="24"/>
          <w:lang w:val="ru-RU"/>
        </w:rPr>
        <w:t>организован је велики број посета</w:t>
      </w:r>
      <w:r>
        <w:rPr>
          <w:rFonts w:cs="Times New Roman"/>
          <w:szCs w:val="24"/>
          <w:lang w:val="ru-RU"/>
        </w:rPr>
        <w:t xml:space="preserve"> </w:t>
      </w:r>
      <w:r w:rsidR="00A114C0" w:rsidRPr="003F7952">
        <w:rPr>
          <w:rFonts w:cs="Times New Roman"/>
          <w:szCs w:val="24"/>
          <w:lang w:val="ru-RU"/>
        </w:rPr>
        <w:t>виших школа и факултета.</w:t>
      </w:r>
    </w:p>
    <w:p w:rsidR="00C07D3C" w:rsidRPr="003F7952" w:rsidRDefault="00C07D3C" w:rsidP="00F05ABD">
      <w:pPr>
        <w:shd w:val="clear" w:color="auto" w:fill="FAFBFB"/>
        <w:ind w:firstLine="720"/>
        <w:jc w:val="left"/>
        <w:rPr>
          <w:rFonts w:cs="Times New Roman"/>
          <w:szCs w:val="24"/>
          <w:lang w:val="ru-RU"/>
        </w:rPr>
      </w:pPr>
      <w:r w:rsidRPr="003F7952">
        <w:rPr>
          <w:rFonts w:cs="Times New Roman"/>
          <w:szCs w:val="24"/>
          <w:lang w:val="ru-RU"/>
        </w:rPr>
        <w:t xml:space="preserve">Ученици четврте године поред свих активности у школи учествовали су и у великом броју хуманитарних акција и ваннаставним активностима . </w:t>
      </w:r>
    </w:p>
    <w:p w:rsidR="00C07D3C" w:rsidRPr="003F7952" w:rsidRDefault="00C07D3C" w:rsidP="00F05ABD">
      <w:pPr>
        <w:shd w:val="clear" w:color="auto" w:fill="FAFBFB"/>
        <w:ind w:firstLine="720"/>
        <w:jc w:val="left"/>
        <w:rPr>
          <w:rFonts w:cs="Times New Roman"/>
          <w:szCs w:val="24"/>
          <w:lang w:val="ru-RU"/>
        </w:rPr>
      </w:pPr>
      <w:r w:rsidRPr="003F7952">
        <w:rPr>
          <w:rFonts w:cs="Times New Roman"/>
          <w:szCs w:val="24"/>
          <w:lang w:val="ru-RU"/>
        </w:rPr>
        <w:t>Одељенске старешине су редовно в</w:t>
      </w:r>
      <w:r w:rsidR="00934F3D">
        <w:rPr>
          <w:rFonts w:cs="Times New Roman"/>
          <w:szCs w:val="24"/>
          <w:lang w:val="ru-RU"/>
        </w:rPr>
        <w:t xml:space="preserve">одиле педагошку документацију, </w:t>
      </w:r>
      <w:r w:rsidRPr="003F7952">
        <w:rPr>
          <w:rFonts w:cs="Times New Roman"/>
          <w:szCs w:val="24"/>
          <w:lang w:val="ru-RU"/>
        </w:rPr>
        <w:t>организовали су присуствовали и помагали у организацији и извршењу  матурских испита  и матурске вечери.  Матурско вече се одржало у хотелу «Извор» и све је протекло у најбољем реду.</w:t>
      </w:r>
    </w:p>
    <w:p w:rsidR="00C07D3C" w:rsidRPr="003F7952" w:rsidRDefault="00C07D3C" w:rsidP="00F60089">
      <w:pPr>
        <w:shd w:val="clear" w:color="auto" w:fill="FAFBFB"/>
        <w:ind w:firstLine="720"/>
        <w:rPr>
          <w:rFonts w:cs="Times New Roman"/>
          <w:szCs w:val="24"/>
          <w:lang w:val="ru-RU"/>
        </w:rPr>
      </w:pPr>
      <w:r w:rsidRPr="003F7952">
        <w:rPr>
          <w:rFonts w:cs="Times New Roman"/>
          <w:szCs w:val="24"/>
          <w:lang w:val="ru-RU"/>
        </w:rPr>
        <w:t>Сређена је педагошка документација и подељена сведочанства и дипломе.</w:t>
      </w:r>
    </w:p>
    <w:p w:rsidR="009D390B" w:rsidRPr="00AA74AF" w:rsidRDefault="009D390B">
      <w:pPr>
        <w:rPr>
          <w:rFonts w:cs="Times New Roman"/>
          <w:b/>
          <w:i/>
          <w:color w:val="E36C0A" w:themeColor="accent6" w:themeShade="BF"/>
          <w:szCs w:val="24"/>
        </w:rPr>
      </w:pPr>
    </w:p>
    <w:p w:rsidR="00CA3457" w:rsidRDefault="00CA3457" w:rsidP="003F7952">
      <w:pPr>
        <w:tabs>
          <w:tab w:val="left" w:pos="6901"/>
        </w:tabs>
        <w:rPr>
          <w:rFonts w:cs="Times New Roman"/>
          <w:b/>
          <w:i/>
          <w:color w:val="E36C0A" w:themeColor="accent6" w:themeShade="BF"/>
          <w:szCs w:val="24"/>
          <w:lang w:val="ru-RU"/>
        </w:rPr>
      </w:pPr>
    </w:p>
    <w:p w:rsidR="003479C4" w:rsidRPr="003F7952" w:rsidRDefault="003479C4" w:rsidP="003F7952">
      <w:pPr>
        <w:tabs>
          <w:tab w:val="left" w:pos="6901"/>
        </w:tabs>
        <w:rPr>
          <w:rFonts w:cs="Times New Roman"/>
          <w:b/>
          <w:i/>
          <w:color w:val="E36C0A" w:themeColor="accent6" w:themeShade="BF"/>
          <w:szCs w:val="24"/>
          <w:lang w:val="ru-RU"/>
        </w:rPr>
      </w:pPr>
      <w:r w:rsidRPr="003F7952">
        <w:rPr>
          <w:rFonts w:cs="Times New Roman"/>
          <w:b/>
          <w:i/>
          <w:color w:val="E36C0A" w:themeColor="accent6" w:themeShade="BF"/>
          <w:szCs w:val="24"/>
          <w:lang w:val="ru-RU"/>
        </w:rPr>
        <w:lastRenderedPageBreak/>
        <w:t>Одељење 4/1</w:t>
      </w:r>
      <w:r w:rsidR="0001019E">
        <w:rPr>
          <w:rFonts w:cs="Times New Roman"/>
          <w:b/>
          <w:i/>
          <w:color w:val="E36C0A" w:themeColor="accent6" w:themeShade="BF"/>
          <w:szCs w:val="24"/>
          <w:lang w:val="ru-RU"/>
        </w:rPr>
        <w:t xml:space="preserve"> Туристички техничар </w:t>
      </w:r>
    </w:p>
    <w:tbl>
      <w:tblPr>
        <w:tblStyle w:val="TableGrid"/>
        <w:tblW w:w="8640" w:type="dxa"/>
        <w:jc w:val="center"/>
        <w:tblLook w:val="04A0"/>
      </w:tblPr>
      <w:tblGrid>
        <w:gridCol w:w="1316"/>
        <w:gridCol w:w="733"/>
        <w:gridCol w:w="733"/>
        <w:gridCol w:w="733"/>
        <w:gridCol w:w="733"/>
        <w:gridCol w:w="732"/>
        <w:gridCol w:w="732"/>
        <w:gridCol w:w="732"/>
        <w:gridCol w:w="732"/>
        <w:gridCol w:w="732"/>
        <w:gridCol w:w="732"/>
      </w:tblGrid>
      <w:tr w:rsidR="003479C4" w:rsidRPr="003F7952" w:rsidTr="00295082">
        <w:trPr>
          <w:cantSplit/>
          <w:trHeight w:val="1628"/>
          <w:jc w:val="center"/>
        </w:trPr>
        <w:tc>
          <w:tcPr>
            <w:tcW w:w="0" w:type="auto"/>
            <w:shd w:val="clear" w:color="auto" w:fill="D9D9D9" w:themeFill="background1" w:themeFillShade="D9"/>
            <w:textDirection w:val="btLr"/>
            <w:vAlign w:val="center"/>
          </w:tcPr>
          <w:p w:rsidR="003479C4" w:rsidRPr="00295082" w:rsidRDefault="003479C4" w:rsidP="00AB7952">
            <w:pPr>
              <w:spacing w:after="0"/>
              <w:ind w:left="113" w:right="113"/>
              <w:rPr>
                <w:rFonts w:cs="Times New Roman"/>
                <w:i/>
                <w:sz w:val="20"/>
                <w:szCs w:val="20"/>
                <w:lang w:val="ru-RU"/>
              </w:rPr>
            </w:pPr>
            <w:r w:rsidRPr="00295082">
              <w:rPr>
                <w:rFonts w:cs="Times New Roman"/>
                <w:i/>
                <w:sz w:val="20"/>
                <w:szCs w:val="20"/>
                <w:lang w:val="ru-RU"/>
              </w:rPr>
              <w:t>полугодиште</w:t>
            </w:r>
          </w:p>
        </w:tc>
        <w:tc>
          <w:tcPr>
            <w:tcW w:w="0" w:type="auto"/>
            <w:shd w:val="clear" w:color="auto" w:fill="D9D9D9" w:themeFill="background1" w:themeFillShade="D9"/>
            <w:textDirection w:val="btLr"/>
            <w:vAlign w:val="center"/>
          </w:tcPr>
          <w:p w:rsidR="003479C4" w:rsidRPr="00295082" w:rsidRDefault="003479C4" w:rsidP="00AB7952">
            <w:pPr>
              <w:spacing w:after="0"/>
              <w:ind w:left="113" w:right="113"/>
              <w:rPr>
                <w:rFonts w:cs="Times New Roman"/>
                <w:i/>
                <w:sz w:val="20"/>
                <w:szCs w:val="20"/>
                <w:lang w:val="ru-RU"/>
              </w:rPr>
            </w:pPr>
            <w:r w:rsidRPr="00295082">
              <w:rPr>
                <w:rFonts w:cs="Times New Roman"/>
                <w:i/>
                <w:sz w:val="20"/>
                <w:szCs w:val="20"/>
                <w:lang w:val="ru-RU"/>
              </w:rPr>
              <w:t>Укупно ученика</w:t>
            </w:r>
          </w:p>
        </w:tc>
        <w:tc>
          <w:tcPr>
            <w:tcW w:w="0" w:type="auto"/>
            <w:shd w:val="clear" w:color="auto" w:fill="D9D9D9" w:themeFill="background1" w:themeFillShade="D9"/>
            <w:textDirection w:val="btLr"/>
            <w:vAlign w:val="center"/>
          </w:tcPr>
          <w:p w:rsidR="003479C4" w:rsidRPr="00295082" w:rsidRDefault="003479C4" w:rsidP="00AB7952">
            <w:pPr>
              <w:spacing w:after="0"/>
              <w:ind w:left="113" w:right="113"/>
              <w:rPr>
                <w:rFonts w:cs="Times New Roman"/>
                <w:i/>
                <w:sz w:val="20"/>
                <w:szCs w:val="20"/>
                <w:lang w:val="ru-RU"/>
              </w:rPr>
            </w:pPr>
            <w:r w:rsidRPr="00295082">
              <w:rPr>
                <w:rFonts w:cs="Times New Roman"/>
                <w:i/>
                <w:sz w:val="20"/>
                <w:szCs w:val="20"/>
                <w:lang w:val="ru-RU"/>
              </w:rPr>
              <w:t>одличних</w:t>
            </w:r>
          </w:p>
        </w:tc>
        <w:tc>
          <w:tcPr>
            <w:tcW w:w="0" w:type="auto"/>
            <w:shd w:val="clear" w:color="auto" w:fill="D9D9D9" w:themeFill="background1" w:themeFillShade="D9"/>
            <w:textDirection w:val="btLr"/>
            <w:vAlign w:val="center"/>
          </w:tcPr>
          <w:p w:rsidR="003479C4" w:rsidRPr="00295082" w:rsidRDefault="003479C4" w:rsidP="00AB7952">
            <w:pPr>
              <w:spacing w:after="0"/>
              <w:ind w:left="113" w:right="113"/>
              <w:rPr>
                <w:rFonts w:cs="Times New Roman"/>
                <w:i/>
                <w:sz w:val="20"/>
                <w:szCs w:val="20"/>
                <w:lang w:val="ru-RU"/>
              </w:rPr>
            </w:pPr>
            <w:r w:rsidRPr="00295082">
              <w:rPr>
                <w:rFonts w:cs="Times New Roman"/>
                <w:i/>
                <w:sz w:val="20"/>
                <w:szCs w:val="20"/>
                <w:lang w:val="ru-RU"/>
              </w:rPr>
              <w:t xml:space="preserve">Врлодобрих </w:t>
            </w:r>
          </w:p>
        </w:tc>
        <w:tc>
          <w:tcPr>
            <w:tcW w:w="0" w:type="auto"/>
            <w:shd w:val="clear" w:color="auto" w:fill="D9D9D9" w:themeFill="background1" w:themeFillShade="D9"/>
            <w:textDirection w:val="btLr"/>
            <w:vAlign w:val="center"/>
          </w:tcPr>
          <w:p w:rsidR="003479C4" w:rsidRPr="00295082" w:rsidRDefault="003479C4" w:rsidP="00AB7952">
            <w:pPr>
              <w:spacing w:after="0"/>
              <w:ind w:left="113" w:right="113"/>
              <w:rPr>
                <w:rFonts w:cs="Times New Roman"/>
                <w:i/>
                <w:sz w:val="20"/>
                <w:szCs w:val="20"/>
                <w:lang w:val="ru-RU"/>
              </w:rPr>
            </w:pPr>
            <w:r w:rsidRPr="00295082">
              <w:rPr>
                <w:rFonts w:cs="Times New Roman"/>
                <w:i/>
                <w:sz w:val="20"/>
                <w:szCs w:val="20"/>
                <w:lang w:val="ru-RU"/>
              </w:rPr>
              <w:t xml:space="preserve">Добрих </w:t>
            </w:r>
          </w:p>
        </w:tc>
        <w:tc>
          <w:tcPr>
            <w:tcW w:w="0" w:type="auto"/>
            <w:shd w:val="clear" w:color="auto" w:fill="D9D9D9" w:themeFill="background1" w:themeFillShade="D9"/>
            <w:textDirection w:val="btLr"/>
            <w:vAlign w:val="center"/>
          </w:tcPr>
          <w:p w:rsidR="003479C4" w:rsidRPr="00295082" w:rsidRDefault="003479C4" w:rsidP="00AB7952">
            <w:pPr>
              <w:spacing w:after="0"/>
              <w:ind w:left="113" w:right="113"/>
              <w:rPr>
                <w:rFonts w:cs="Times New Roman"/>
                <w:i/>
                <w:sz w:val="20"/>
                <w:szCs w:val="20"/>
                <w:lang w:val="ru-RU"/>
              </w:rPr>
            </w:pPr>
            <w:r w:rsidRPr="00295082">
              <w:rPr>
                <w:rFonts w:cs="Times New Roman"/>
                <w:i/>
                <w:sz w:val="20"/>
                <w:szCs w:val="20"/>
                <w:lang w:val="ru-RU"/>
              </w:rPr>
              <w:t>довољни</w:t>
            </w:r>
          </w:p>
        </w:tc>
        <w:tc>
          <w:tcPr>
            <w:tcW w:w="0" w:type="auto"/>
            <w:shd w:val="clear" w:color="auto" w:fill="D9D9D9" w:themeFill="background1" w:themeFillShade="D9"/>
            <w:textDirection w:val="btLr"/>
            <w:vAlign w:val="center"/>
          </w:tcPr>
          <w:p w:rsidR="003479C4" w:rsidRPr="00295082" w:rsidRDefault="003479C4" w:rsidP="00AB7952">
            <w:pPr>
              <w:spacing w:after="0"/>
              <w:ind w:left="113" w:right="113"/>
              <w:rPr>
                <w:rFonts w:cs="Times New Roman"/>
                <w:i/>
                <w:sz w:val="20"/>
                <w:szCs w:val="20"/>
                <w:lang w:val="ru-RU"/>
              </w:rPr>
            </w:pPr>
            <w:r w:rsidRPr="00295082">
              <w:rPr>
                <w:rFonts w:cs="Times New Roman"/>
                <w:i/>
                <w:sz w:val="20"/>
                <w:szCs w:val="20"/>
                <w:lang w:val="ru-RU"/>
              </w:rPr>
              <w:t>Позитивни успех</w:t>
            </w:r>
          </w:p>
        </w:tc>
        <w:tc>
          <w:tcPr>
            <w:tcW w:w="0" w:type="auto"/>
            <w:shd w:val="clear" w:color="auto" w:fill="D9D9D9" w:themeFill="background1" w:themeFillShade="D9"/>
            <w:textDirection w:val="btLr"/>
            <w:vAlign w:val="center"/>
          </w:tcPr>
          <w:p w:rsidR="003479C4" w:rsidRPr="00295082" w:rsidRDefault="003479C4" w:rsidP="00AB7952">
            <w:pPr>
              <w:spacing w:after="0"/>
              <w:ind w:left="113" w:right="113"/>
              <w:rPr>
                <w:rFonts w:cs="Times New Roman"/>
                <w:i/>
                <w:sz w:val="20"/>
                <w:szCs w:val="20"/>
                <w:lang w:val="ru-RU"/>
              </w:rPr>
            </w:pPr>
            <w:r w:rsidRPr="00295082">
              <w:rPr>
                <w:rFonts w:cs="Times New Roman"/>
                <w:i/>
                <w:sz w:val="20"/>
                <w:szCs w:val="20"/>
                <w:lang w:val="ru-RU"/>
              </w:rPr>
              <w:t xml:space="preserve">Са 1 </w:t>
            </w:r>
          </w:p>
        </w:tc>
        <w:tc>
          <w:tcPr>
            <w:tcW w:w="0" w:type="auto"/>
            <w:shd w:val="clear" w:color="auto" w:fill="D9D9D9" w:themeFill="background1" w:themeFillShade="D9"/>
            <w:textDirection w:val="btLr"/>
            <w:vAlign w:val="center"/>
          </w:tcPr>
          <w:p w:rsidR="003479C4" w:rsidRPr="00295082" w:rsidRDefault="003479C4" w:rsidP="00AB7952">
            <w:pPr>
              <w:spacing w:after="0"/>
              <w:ind w:left="113" w:right="113"/>
              <w:rPr>
                <w:rFonts w:cs="Times New Roman"/>
                <w:b/>
                <w:i/>
                <w:sz w:val="20"/>
                <w:szCs w:val="20"/>
                <w:lang w:val="ru-RU"/>
              </w:rPr>
            </w:pPr>
            <w:r w:rsidRPr="00295082">
              <w:rPr>
                <w:rFonts w:cs="Times New Roman"/>
                <w:b/>
                <w:i/>
                <w:sz w:val="20"/>
                <w:szCs w:val="20"/>
                <w:lang w:val="ru-RU"/>
              </w:rPr>
              <w:t>Са 2</w:t>
            </w:r>
          </w:p>
        </w:tc>
        <w:tc>
          <w:tcPr>
            <w:tcW w:w="0" w:type="auto"/>
            <w:shd w:val="clear" w:color="auto" w:fill="D9D9D9" w:themeFill="background1" w:themeFillShade="D9"/>
            <w:textDirection w:val="btLr"/>
            <w:vAlign w:val="center"/>
          </w:tcPr>
          <w:p w:rsidR="003479C4" w:rsidRPr="00295082" w:rsidRDefault="003479C4" w:rsidP="00AB7952">
            <w:pPr>
              <w:spacing w:after="0"/>
              <w:ind w:left="113" w:right="113"/>
              <w:rPr>
                <w:rFonts w:cs="Times New Roman"/>
                <w:b/>
                <w:i/>
                <w:sz w:val="20"/>
                <w:szCs w:val="20"/>
                <w:lang w:val="ru-RU"/>
              </w:rPr>
            </w:pPr>
            <w:r w:rsidRPr="00295082">
              <w:rPr>
                <w:rFonts w:cs="Times New Roman"/>
                <w:b/>
                <w:i/>
                <w:sz w:val="20"/>
                <w:szCs w:val="20"/>
                <w:lang w:val="ru-RU"/>
              </w:rPr>
              <w:t>Са 3</w:t>
            </w:r>
          </w:p>
        </w:tc>
        <w:tc>
          <w:tcPr>
            <w:tcW w:w="0" w:type="auto"/>
            <w:tcBorders>
              <w:top w:val="single" w:sz="4" w:space="0" w:color="auto"/>
              <w:bottom w:val="single" w:sz="4" w:space="0" w:color="auto"/>
              <w:right w:val="single" w:sz="4" w:space="0" w:color="auto"/>
            </w:tcBorders>
            <w:shd w:val="clear" w:color="auto" w:fill="D9D9D9" w:themeFill="background1" w:themeFillShade="D9"/>
            <w:textDirection w:val="btLr"/>
            <w:vAlign w:val="center"/>
          </w:tcPr>
          <w:p w:rsidR="003479C4" w:rsidRPr="00295082" w:rsidRDefault="003479C4" w:rsidP="00AB7952">
            <w:pPr>
              <w:spacing w:after="0"/>
              <w:ind w:left="113" w:right="113"/>
              <w:rPr>
                <w:rFonts w:cs="Times New Roman"/>
                <w:b/>
                <w:i/>
                <w:sz w:val="20"/>
                <w:szCs w:val="20"/>
                <w:lang w:val="ru-RU"/>
              </w:rPr>
            </w:pPr>
            <w:r w:rsidRPr="00295082">
              <w:rPr>
                <w:rFonts w:cs="Times New Roman"/>
                <w:b/>
                <w:i/>
                <w:sz w:val="20"/>
                <w:szCs w:val="20"/>
                <w:lang w:val="ru-RU"/>
              </w:rPr>
              <w:t>&amp;</w:t>
            </w:r>
          </w:p>
        </w:tc>
      </w:tr>
      <w:tr w:rsidR="003479C4" w:rsidRPr="003F7952" w:rsidTr="00C55572">
        <w:trPr>
          <w:jc w:val="center"/>
        </w:trPr>
        <w:tc>
          <w:tcPr>
            <w:tcW w:w="0" w:type="auto"/>
            <w:vAlign w:val="center"/>
          </w:tcPr>
          <w:p w:rsidR="003479C4" w:rsidRPr="003F7952" w:rsidRDefault="003479C4" w:rsidP="00C55572">
            <w:pPr>
              <w:spacing w:after="0"/>
              <w:rPr>
                <w:rFonts w:cs="Times New Roman"/>
                <w:i/>
                <w:szCs w:val="24"/>
              </w:rPr>
            </w:pPr>
            <w:r w:rsidRPr="003F7952">
              <w:rPr>
                <w:rFonts w:cs="Times New Roman"/>
                <w:i/>
                <w:szCs w:val="24"/>
              </w:rPr>
              <w:t>I</w:t>
            </w:r>
          </w:p>
        </w:tc>
        <w:tc>
          <w:tcPr>
            <w:tcW w:w="0" w:type="auto"/>
            <w:vAlign w:val="center"/>
          </w:tcPr>
          <w:p w:rsidR="003479C4" w:rsidRPr="003F7952" w:rsidRDefault="003624D9" w:rsidP="00C55572">
            <w:pPr>
              <w:spacing w:after="0"/>
              <w:rPr>
                <w:rFonts w:cs="Times New Roman"/>
                <w:i/>
                <w:szCs w:val="24"/>
                <w:lang w:val="ru-RU"/>
              </w:rPr>
            </w:pPr>
            <w:r>
              <w:rPr>
                <w:rFonts w:cs="Times New Roman"/>
                <w:i/>
                <w:szCs w:val="24"/>
                <w:lang w:val="ru-RU"/>
              </w:rPr>
              <w:t>29</w:t>
            </w:r>
          </w:p>
        </w:tc>
        <w:tc>
          <w:tcPr>
            <w:tcW w:w="0" w:type="auto"/>
            <w:vAlign w:val="center"/>
          </w:tcPr>
          <w:p w:rsidR="003479C4" w:rsidRPr="003F7952" w:rsidRDefault="003624D9" w:rsidP="00C55572">
            <w:pPr>
              <w:spacing w:after="0"/>
              <w:rPr>
                <w:rFonts w:cs="Times New Roman"/>
                <w:i/>
                <w:szCs w:val="24"/>
                <w:lang w:val="ru-RU"/>
              </w:rPr>
            </w:pPr>
            <w:r>
              <w:rPr>
                <w:rFonts w:cs="Times New Roman"/>
                <w:i/>
                <w:szCs w:val="24"/>
                <w:lang w:val="ru-RU"/>
              </w:rPr>
              <w:t>1</w:t>
            </w:r>
          </w:p>
        </w:tc>
        <w:tc>
          <w:tcPr>
            <w:tcW w:w="0" w:type="auto"/>
            <w:vAlign w:val="center"/>
          </w:tcPr>
          <w:p w:rsidR="003479C4" w:rsidRPr="003F7952" w:rsidRDefault="003624D9" w:rsidP="00C55572">
            <w:pPr>
              <w:spacing w:after="0"/>
              <w:rPr>
                <w:rFonts w:cs="Times New Roman"/>
                <w:i/>
                <w:szCs w:val="24"/>
                <w:lang w:val="ru-RU"/>
              </w:rPr>
            </w:pPr>
            <w:r>
              <w:rPr>
                <w:rFonts w:cs="Times New Roman"/>
                <w:i/>
                <w:szCs w:val="24"/>
                <w:lang w:val="ru-RU"/>
              </w:rPr>
              <w:t>15</w:t>
            </w:r>
          </w:p>
        </w:tc>
        <w:tc>
          <w:tcPr>
            <w:tcW w:w="0" w:type="auto"/>
            <w:vAlign w:val="center"/>
          </w:tcPr>
          <w:p w:rsidR="003479C4" w:rsidRPr="003F7952" w:rsidRDefault="003624D9" w:rsidP="00C55572">
            <w:pPr>
              <w:spacing w:after="0"/>
              <w:rPr>
                <w:rFonts w:cs="Times New Roman"/>
                <w:i/>
                <w:szCs w:val="24"/>
                <w:lang w:val="ru-RU"/>
              </w:rPr>
            </w:pPr>
            <w:r>
              <w:rPr>
                <w:rFonts w:cs="Times New Roman"/>
                <w:i/>
                <w:szCs w:val="24"/>
                <w:lang w:val="ru-RU"/>
              </w:rPr>
              <w:t>4</w:t>
            </w:r>
          </w:p>
        </w:tc>
        <w:tc>
          <w:tcPr>
            <w:tcW w:w="0" w:type="auto"/>
            <w:vAlign w:val="center"/>
          </w:tcPr>
          <w:p w:rsidR="003479C4" w:rsidRPr="003F7952" w:rsidRDefault="003624D9" w:rsidP="00C55572">
            <w:pPr>
              <w:spacing w:after="0"/>
              <w:rPr>
                <w:rFonts w:cs="Times New Roman"/>
                <w:i/>
                <w:szCs w:val="24"/>
                <w:lang w:val="ru-RU"/>
              </w:rPr>
            </w:pPr>
            <w:r>
              <w:rPr>
                <w:rFonts w:cs="Times New Roman"/>
                <w:i/>
                <w:szCs w:val="24"/>
                <w:lang w:val="ru-RU"/>
              </w:rPr>
              <w:t>/</w:t>
            </w:r>
          </w:p>
        </w:tc>
        <w:tc>
          <w:tcPr>
            <w:tcW w:w="0" w:type="auto"/>
            <w:vAlign w:val="center"/>
          </w:tcPr>
          <w:p w:rsidR="003479C4" w:rsidRPr="003F7952" w:rsidRDefault="003624D9" w:rsidP="00C55572">
            <w:pPr>
              <w:spacing w:after="0"/>
              <w:rPr>
                <w:rFonts w:cs="Times New Roman"/>
                <w:i/>
                <w:szCs w:val="24"/>
                <w:lang w:val="ru-RU"/>
              </w:rPr>
            </w:pPr>
            <w:r>
              <w:rPr>
                <w:rFonts w:cs="Times New Roman"/>
                <w:i/>
                <w:szCs w:val="24"/>
                <w:lang w:val="ru-RU"/>
              </w:rPr>
              <w:t>21</w:t>
            </w:r>
          </w:p>
        </w:tc>
        <w:tc>
          <w:tcPr>
            <w:tcW w:w="0" w:type="auto"/>
            <w:vAlign w:val="center"/>
          </w:tcPr>
          <w:p w:rsidR="003479C4" w:rsidRPr="003F7952" w:rsidRDefault="003624D9" w:rsidP="00C55572">
            <w:pPr>
              <w:spacing w:after="0"/>
              <w:rPr>
                <w:rFonts w:cs="Times New Roman"/>
                <w:i/>
                <w:szCs w:val="24"/>
                <w:lang w:val="ru-RU"/>
              </w:rPr>
            </w:pPr>
            <w:r>
              <w:rPr>
                <w:rFonts w:cs="Times New Roman"/>
                <w:i/>
                <w:szCs w:val="24"/>
                <w:lang w:val="ru-RU"/>
              </w:rPr>
              <w:t>3</w:t>
            </w:r>
          </w:p>
        </w:tc>
        <w:tc>
          <w:tcPr>
            <w:tcW w:w="0" w:type="auto"/>
            <w:vAlign w:val="center"/>
          </w:tcPr>
          <w:p w:rsidR="003479C4" w:rsidRPr="003F7952" w:rsidRDefault="003624D9" w:rsidP="00C55572">
            <w:pPr>
              <w:spacing w:after="0"/>
              <w:rPr>
                <w:rFonts w:cs="Times New Roman"/>
                <w:b/>
                <w:i/>
                <w:szCs w:val="24"/>
                <w:lang w:val="ru-RU"/>
              </w:rPr>
            </w:pPr>
            <w:r>
              <w:rPr>
                <w:rFonts w:cs="Times New Roman"/>
                <w:b/>
                <w:i/>
                <w:szCs w:val="24"/>
                <w:lang w:val="ru-RU"/>
              </w:rPr>
              <w:t>1</w:t>
            </w:r>
          </w:p>
        </w:tc>
        <w:tc>
          <w:tcPr>
            <w:tcW w:w="0" w:type="auto"/>
            <w:vAlign w:val="center"/>
          </w:tcPr>
          <w:p w:rsidR="003479C4" w:rsidRPr="003F7952" w:rsidRDefault="003624D9" w:rsidP="00C55572">
            <w:pPr>
              <w:spacing w:after="0"/>
              <w:rPr>
                <w:rFonts w:cs="Times New Roman"/>
                <w:b/>
                <w:i/>
                <w:szCs w:val="24"/>
                <w:lang w:val="ru-RU"/>
              </w:rPr>
            </w:pPr>
            <w:r>
              <w:rPr>
                <w:rFonts w:cs="Times New Roman"/>
                <w:b/>
                <w:i/>
                <w:szCs w:val="24"/>
                <w:lang w:val="ru-RU"/>
              </w:rPr>
              <w:t>1</w:t>
            </w:r>
          </w:p>
        </w:tc>
        <w:tc>
          <w:tcPr>
            <w:tcW w:w="0" w:type="auto"/>
            <w:tcBorders>
              <w:top w:val="single" w:sz="4" w:space="0" w:color="auto"/>
              <w:bottom w:val="single" w:sz="4" w:space="0" w:color="auto"/>
              <w:right w:val="single" w:sz="4" w:space="0" w:color="auto"/>
            </w:tcBorders>
            <w:shd w:val="clear" w:color="auto" w:fill="auto"/>
            <w:vAlign w:val="center"/>
          </w:tcPr>
          <w:p w:rsidR="003479C4" w:rsidRPr="003F7952" w:rsidRDefault="003624D9" w:rsidP="00C55572">
            <w:pPr>
              <w:spacing w:after="0"/>
              <w:rPr>
                <w:rFonts w:cs="Times New Roman"/>
                <w:b/>
                <w:i/>
                <w:szCs w:val="24"/>
                <w:lang w:val="ru-RU"/>
              </w:rPr>
            </w:pPr>
            <w:r>
              <w:rPr>
                <w:rFonts w:cs="Times New Roman"/>
                <w:b/>
                <w:i/>
                <w:szCs w:val="24"/>
                <w:lang w:val="ru-RU"/>
              </w:rPr>
              <w:t>5</w:t>
            </w:r>
          </w:p>
        </w:tc>
      </w:tr>
      <w:tr w:rsidR="003479C4" w:rsidRPr="003F7952" w:rsidTr="00C55572">
        <w:trPr>
          <w:jc w:val="center"/>
        </w:trPr>
        <w:tc>
          <w:tcPr>
            <w:tcW w:w="0" w:type="auto"/>
            <w:vAlign w:val="center"/>
          </w:tcPr>
          <w:p w:rsidR="003479C4" w:rsidRPr="003F7952" w:rsidRDefault="003479C4" w:rsidP="00C55572">
            <w:pPr>
              <w:spacing w:after="0"/>
              <w:rPr>
                <w:rFonts w:cs="Times New Roman"/>
                <w:i/>
                <w:szCs w:val="24"/>
              </w:rPr>
            </w:pPr>
            <w:r w:rsidRPr="003F7952">
              <w:rPr>
                <w:rFonts w:cs="Times New Roman"/>
                <w:i/>
                <w:szCs w:val="24"/>
              </w:rPr>
              <w:t>II</w:t>
            </w:r>
          </w:p>
        </w:tc>
        <w:tc>
          <w:tcPr>
            <w:tcW w:w="0" w:type="auto"/>
            <w:vAlign w:val="center"/>
          </w:tcPr>
          <w:p w:rsidR="003479C4" w:rsidRPr="003F7952" w:rsidRDefault="003624D9" w:rsidP="00C55572">
            <w:pPr>
              <w:spacing w:after="0"/>
              <w:rPr>
                <w:rFonts w:cs="Times New Roman"/>
                <w:i/>
                <w:szCs w:val="24"/>
                <w:lang w:val="ru-RU"/>
              </w:rPr>
            </w:pPr>
            <w:r>
              <w:rPr>
                <w:rFonts w:cs="Times New Roman"/>
                <w:i/>
                <w:szCs w:val="24"/>
                <w:lang w:val="ru-RU"/>
              </w:rPr>
              <w:t>29</w:t>
            </w:r>
          </w:p>
        </w:tc>
        <w:tc>
          <w:tcPr>
            <w:tcW w:w="0" w:type="auto"/>
            <w:vAlign w:val="center"/>
          </w:tcPr>
          <w:p w:rsidR="003479C4" w:rsidRPr="003F7952" w:rsidRDefault="003624D9" w:rsidP="00C55572">
            <w:pPr>
              <w:spacing w:after="0"/>
              <w:rPr>
                <w:rFonts w:cs="Times New Roman"/>
                <w:i/>
                <w:szCs w:val="24"/>
                <w:lang w:val="ru-RU"/>
              </w:rPr>
            </w:pPr>
            <w:r>
              <w:rPr>
                <w:rFonts w:cs="Times New Roman"/>
                <w:i/>
                <w:szCs w:val="24"/>
                <w:lang w:val="ru-RU"/>
              </w:rPr>
              <w:t>12</w:t>
            </w:r>
          </w:p>
        </w:tc>
        <w:tc>
          <w:tcPr>
            <w:tcW w:w="0" w:type="auto"/>
            <w:vAlign w:val="center"/>
          </w:tcPr>
          <w:p w:rsidR="003479C4" w:rsidRPr="003F7952" w:rsidRDefault="003624D9" w:rsidP="00C55572">
            <w:pPr>
              <w:spacing w:after="0"/>
              <w:rPr>
                <w:rFonts w:cs="Times New Roman"/>
                <w:i/>
                <w:szCs w:val="24"/>
                <w:lang w:val="ru-RU"/>
              </w:rPr>
            </w:pPr>
            <w:r>
              <w:rPr>
                <w:rFonts w:cs="Times New Roman"/>
                <w:i/>
                <w:szCs w:val="24"/>
                <w:lang w:val="ru-RU"/>
              </w:rPr>
              <w:t>12</w:t>
            </w:r>
          </w:p>
        </w:tc>
        <w:tc>
          <w:tcPr>
            <w:tcW w:w="0" w:type="auto"/>
            <w:vAlign w:val="center"/>
          </w:tcPr>
          <w:p w:rsidR="003479C4" w:rsidRPr="003F7952" w:rsidRDefault="003624D9" w:rsidP="00C55572">
            <w:pPr>
              <w:spacing w:after="0"/>
              <w:rPr>
                <w:rFonts w:cs="Times New Roman"/>
                <w:i/>
                <w:szCs w:val="24"/>
                <w:lang w:val="ru-RU"/>
              </w:rPr>
            </w:pPr>
            <w:r>
              <w:rPr>
                <w:rFonts w:cs="Times New Roman"/>
                <w:i/>
                <w:szCs w:val="24"/>
                <w:lang w:val="ru-RU"/>
              </w:rPr>
              <w:t>4</w:t>
            </w:r>
          </w:p>
        </w:tc>
        <w:tc>
          <w:tcPr>
            <w:tcW w:w="0" w:type="auto"/>
            <w:vAlign w:val="center"/>
          </w:tcPr>
          <w:p w:rsidR="003479C4" w:rsidRPr="003F7952" w:rsidRDefault="003624D9" w:rsidP="00C55572">
            <w:pPr>
              <w:spacing w:after="0"/>
              <w:rPr>
                <w:rFonts w:cs="Times New Roman"/>
                <w:i/>
                <w:szCs w:val="24"/>
                <w:lang w:val="ru-RU"/>
              </w:rPr>
            </w:pPr>
            <w:r>
              <w:rPr>
                <w:rFonts w:cs="Times New Roman"/>
                <w:i/>
                <w:szCs w:val="24"/>
                <w:lang w:val="ru-RU"/>
              </w:rPr>
              <w:t>1</w:t>
            </w:r>
          </w:p>
        </w:tc>
        <w:tc>
          <w:tcPr>
            <w:tcW w:w="0" w:type="auto"/>
            <w:vAlign w:val="center"/>
          </w:tcPr>
          <w:p w:rsidR="003479C4" w:rsidRPr="003F7952" w:rsidRDefault="003624D9" w:rsidP="00C55572">
            <w:pPr>
              <w:spacing w:after="0"/>
              <w:rPr>
                <w:rFonts w:cs="Times New Roman"/>
                <w:i/>
                <w:szCs w:val="24"/>
                <w:lang w:val="ru-RU"/>
              </w:rPr>
            </w:pPr>
            <w:r>
              <w:rPr>
                <w:rFonts w:cs="Times New Roman"/>
                <w:i/>
                <w:szCs w:val="24"/>
                <w:lang w:val="ru-RU"/>
              </w:rPr>
              <w:t>29</w:t>
            </w:r>
          </w:p>
        </w:tc>
        <w:tc>
          <w:tcPr>
            <w:tcW w:w="0" w:type="auto"/>
            <w:vAlign w:val="center"/>
          </w:tcPr>
          <w:p w:rsidR="003479C4" w:rsidRPr="003F7952" w:rsidRDefault="003624D9" w:rsidP="00C55572">
            <w:pPr>
              <w:spacing w:after="0"/>
              <w:rPr>
                <w:rFonts w:cs="Times New Roman"/>
                <w:i/>
                <w:szCs w:val="24"/>
                <w:lang w:val="ru-RU"/>
              </w:rPr>
            </w:pPr>
            <w:r>
              <w:rPr>
                <w:rFonts w:cs="Times New Roman"/>
                <w:i/>
                <w:szCs w:val="24"/>
                <w:lang w:val="ru-RU"/>
              </w:rPr>
              <w:t>/</w:t>
            </w:r>
          </w:p>
        </w:tc>
        <w:tc>
          <w:tcPr>
            <w:tcW w:w="0" w:type="auto"/>
            <w:vAlign w:val="center"/>
          </w:tcPr>
          <w:p w:rsidR="003479C4" w:rsidRPr="003F7952" w:rsidRDefault="003624D9" w:rsidP="00C55572">
            <w:pPr>
              <w:spacing w:after="0"/>
              <w:rPr>
                <w:rFonts w:cs="Times New Roman"/>
                <w:b/>
                <w:i/>
                <w:szCs w:val="24"/>
                <w:lang w:val="ru-RU"/>
              </w:rPr>
            </w:pPr>
            <w:r>
              <w:rPr>
                <w:rFonts w:cs="Times New Roman"/>
                <w:b/>
                <w:i/>
                <w:szCs w:val="24"/>
                <w:lang w:val="ru-RU"/>
              </w:rPr>
              <w:t>/</w:t>
            </w:r>
          </w:p>
        </w:tc>
        <w:tc>
          <w:tcPr>
            <w:tcW w:w="0" w:type="auto"/>
            <w:vAlign w:val="center"/>
          </w:tcPr>
          <w:p w:rsidR="003479C4" w:rsidRPr="003F7952" w:rsidRDefault="003624D9" w:rsidP="00C55572">
            <w:pPr>
              <w:spacing w:after="0"/>
              <w:rPr>
                <w:rFonts w:cs="Times New Roman"/>
                <w:b/>
                <w:i/>
                <w:szCs w:val="24"/>
                <w:lang w:val="ru-RU"/>
              </w:rPr>
            </w:pPr>
            <w:r>
              <w:rPr>
                <w:rFonts w:cs="Times New Roman"/>
                <w:b/>
                <w:i/>
                <w:szCs w:val="24"/>
                <w:lang w:val="ru-RU"/>
              </w:rPr>
              <w:t>/</w:t>
            </w:r>
          </w:p>
        </w:tc>
        <w:tc>
          <w:tcPr>
            <w:tcW w:w="0" w:type="auto"/>
            <w:tcBorders>
              <w:top w:val="single" w:sz="4" w:space="0" w:color="auto"/>
              <w:bottom w:val="single" w:sz="4" w:space="0" w:color="auto"/>
              <w:right w:val="single" w:sz="4" w:space="0" w:color="auto"/>
            </w:tcBorders>
            <w:shd w:val="clear" w:color="auto" w:fill="auto"/>
            <w:vAlign w:val="center"/>
          </w:tcPr>
          <w:p w:rsidR="003479C4" w:rsidRPr="003F7952" w:rsidRDefault="003624D9" w:rsidP="00C55572">
            <w:pPr>
              <w:spacing w:after="0"/>
              <w:rPr>
                <w:rFonts w:cs="Times New Roman"/>
                <w:b/>
                <w:i/>
                <w:szCs w:val="24"/>
                <w:lang w:val="ru-RU"/>
              </w:rPr>
            </w:pPr>
            <w:r>
              <w:rPr>
                <w:rFonts w:cs="Times New Roman"/>
                <w:b/>
                <w:i/>
                <w:szCs w:val="24"/>
                <w:lang w:val="ru-RU"/>
              </w:rPr>
              <w:t>/</w:t>
            </w:r>
          </w:p>
        </w:tc>
      </w:tr>
      <w:tr w:rsidR="003624D9" w:rsidRPr="003F7952" w:rsidTr="00C55572">
        <w:trPr>
          <w:jc w:val="center"/>
        </w:trPr>
        <w:tc>
          <w:tcPr>
            <w:tcW w:w="0" w:type="auto"/>
            <w:vAlign w:val="center"/>
          </w:tcPr>
          <w:p w:rsidR="003624D9" w:rsidRPr="003F7952" w:rsidRDefault="003624D9" w:rsidP="00C55572">
            <w:pPr>
              <w:spacing w:after="0"/>
              <w:rPr>
                <w:rFonts w:cs="Times New Roman"/>
                <w:b/>
                <w:i/>
                <w:szCs w:val="24"/>
              </w:rPr>
            </w:pPr>
            <w:r w:rsidRPr="003F7952">
              <w:rPr>
                <w:rFonts w:cs="Times New Roman"/>
                <w:b/>
                <w:i/>
                <w:szCs w:val="24"/>
              </w:rPr>
              <w:t>август</w:t>
            </w:r>
          </w:p>
        </w:tc>
        <w:tc>
          <w:tcPr>
            <w:tcW w:w="0" w:type="auto"/>
            <w:vAlign w:val="center"/>
          </w:tcPr>
          <w:p w:rsidR="003624D9" w:rsidRPr="003F7952" w:rsidRDefault="003624D9" w:rsidP="000B0812">
            <w:pPr>
              <w:spacing w:after="0"/>
              <w:rPr>
                <w:rFonts w:cs="Times New Roman"/>
                <w:i/>
                <w:szCs w:val="24"/>
                <w:lang w:val="ru-RU"/>
              </w:rPr>
            </w:pPr>
            <w:r>
              <w:rPr>
                <w:rFonts w:cs="Times New Roman"/>
                <w:i/>
                <w:szCs w:val="24"/>
                <w:lang w:val="ru-RU"/>
              </w:rPr>
              <w:t>29</w:t>
            </w:r>
          </w:p>
        </w:tc>
        <w:tc>
          <w:tcPr>
            <w:tcW w:w="0" w:type="auto"/>
            <w:vAlign w:val="center"/>
          </w:tcPr>
          <w:p w:rsidR="003624D9" w:rsidRPr="003F7952" w:rsidRDefault="003624D9" w:rsidP="000B0812">
            <w:pPr>
              <w:spacing w:after="0"/>
              <w:rPr>
                <w:rFonts w:cs="Times New Roman"/>
                <w:i/>
                <w:szCs w:val="24"/>
                <w:lang w:val="ru-RU"/>
              </w:rPr>
            </w:pPr>
            <w:r>
              <w:rPr>
                <w:rFonts w:cs="Times New Roman"/>
                <w:i/>
                <w:szCs w:val="24"/>
                <w:lang w:val="ru-RU"/>
              </w:rPr>
              <w:t>12</w:t>
            </w:r>
          </w:p>
        </w:tc>
        <w:tc>
          <w:tcPr>
            <w:tcW w:w="0" w:type="auto"/>
            <w:vAlign w:val="center"/>
          </w:tcPr>
          <w:p w:rsidR="003624D9" w:rsidRPr="003F7952" w:rsidRDefault="003624D9" w:rsidP="000B0812">
            <w:pPr>
              <w:spacing w:after="0"/>
              <w:rPr>
                <w:rFonts w:cs="Times New Roman"/>
                <w:i/>
                <w:szCs w:val="24"/>
                <w:lang w:val="ru-RU"/>
              </w:rPr>
            </w:pPr>
            <w:r>
              <w:rPr>
                <w:rFonts w:cs="Times New Roman"/>
                <w:i/>
                <w:szCs w:val="24"/>
                <w:lang w:val="ru-RU"/>
              </w:rPr>
              <w:t>12</w:t>
            </w:r>
          </w:p>
        </w:tc>
        <w:tc>
          <w:tcPr>
            <w:tcW w:w="0" w:type="auto"/>
            <w:vAlign w:val="center"/>
          </w:tcPr>
          <w:p w:rsidR="003624D9" w:rsidRPr="003F7952" w:rsidRDefault="003624D9" w:rsidP="000B0812">
            <w:pPr>
              <w:spacing w:after="0"/>
              <w:rPr>
                <w:rFonts w:cs="Times New Roman"/>
                <w:i/>
                <w:szCs w:val="24"/>
                <w:lang w:val="ru-RU"/>
              </w:rPr>
            </w:pPr>
            <w:r>
              <w:rPr>
                <w:rFonts w:cs="Times New Roman"/>
                <w:i/>
                <w:szCs w:val="24"/>
                <w:lang w:val="ru-RU"/>
              </w:rPr>
              <w:t>4</w:t>
            </w:r>
          </w:p>
        </w:tc>
        <w:tc>
          <w:tcPr>
            <w:tcW w:w="0" w:type="auto"/>
            <w:vAlign w:val="center"/>
          </w:tcPr>
          <w:p w:rsidR="003624D9" w:rsidRPr="003F7952" w:rsidRDefault="003624D9" w:rsidP="000B0812">
            <w:pPr>
              <w:spacing w:after="0"/>
              <w:rPr>
                <w:rFonts w:cs="Times New Roman"/>
                <w:i/>
                <w:szCs w:val="24"/>
                <w:lang w:val="ru-RU"/>
              </w:rPr>
            </w:pPr>
            <w:r>
              <w:rPr>
                <w:rFonts w:cs="Times New Roman"/>
                <w:i/>
                <w:szCs w:val="24"/>
                <w:lang w:val="ru-RU"/>
              </w:rPr>
              <w:t>1</w:t>
            </w:r>
          </w:p>
        </w:tc>
        <w:tc>
          <w:tcPr>
            <w:tcW w:w="0" w:type="auto"/>
            <w:vAlign w:val="center"/>
          </w:tcPr>
          <w:p w:rsidR="003624D9" w:rsidRPr="003F7952" w:rsidRDefault="003624D9" w:rsidP="000B0812">
            <w:pPr>
              <w:spacing w:after="0"/>
              <w:rPr>
                <w:rFonts w:cs="Times New Roman"/>
                <w:i/>
                <w:szCs w:val="24"/>
                <w:lang w:val="ru-RU"/>
              </w:rPr>
            </w:pPr>
            <w:r>
              <w:rPr>
                <w:rFonts w:cs="Times New Roman"/>
                <w:i/>
                <w:szCs w:val="24"/>
                <w:lang w:val="ru-RU"/>
              </w:rPr>
              <w:t>29</w:t>
            </w:r>
          </w:p>
        </w:tc>
        <w:tc>
          <w:tcPr>
            <w:tcW w:w="0" w:type="auto"/>
            <w:vAlign w:val="center"/>
          </w:tcPr>
          <w:p w:rsidR="003624D9" w:rsidRPr="003F7952" w:rsidRDefault="003624D9" w:rsidP="000B0812">
            <w:pPr>
              <w:spacing w:after="0"/>
              <w:rPr>
                <w:rFonts w:cs="Times New Roman"/>
                <w:i/>
                <w:szCs w:val="24"/>
                <w:lang w:val="ru-RU"/>
              </w:rPr>
            </w:pPr>
            <w:r>
              <w:rPr>
                <w:rFonts w:cs="Times New Roman"/>
                <w:i/>
                <w:szCs w:val="24"/>
                <w:lang w:val="ru-RU"/>
              </w:rPr>
              <w:t>/</w:t>
            </w:r>
          </w:p>
        </w:tc>
        <w:tc>
          <w:tcPr>
            <w:tcW w:w="0" w:type="auto"/>
            <w:vAlign w:val="center"/>
          </w:tcPr>
          <w:p w:rsidR="003624D9" w:rsidRPr="003F7952" w:rsidRDefault="003624D9" w:rsidP="000B0812">
            <w:pPr>
              <w:spacing w:after="0"/>
              <w:rPr>
                <w:rFonts w:cs="Times New Roman"/>
                <w:b/>
                <w:i/>
                <w:szCs w:val="24"/>
                <w:lang w:val="ru-RU"/>
              </w:rPr>
            </w:pPr>
            <w:r>
              <w:rPr>
                <w:rFonts w:cs="Times New Roman"/>
                <w:b/>
                <w:i/>
                <w:szCs w:val="24"/>
                <w:lang w:val="ru-RU"/>
              </w:rPr>
              <w:t>/</w:t>
            </w:r>
          </w:p>
        </w:tc>
        <w:tc>
          <w:tcPr>
            <w:tcW w:w="0" w:type="auto"/>
            <w:vAlign w:val="center"/>
          </w:tcPr>
          <w:p w:rsidR="003624D9" w:rsidRPr="003F7952" w:rsidRDefault="003624D9" w:rsidP="000B0812">
            <w:pPr>
              <w:spacing w:after="0"/>
              <w:rPr>
                <w:rFonts w:cs="Times New Roman"/>
                <w:b/>
                <w:i/>
                <w:szCs w:val="24"/>
                <w:lang w:val="ru-RU"/>
              </w:rPr>
            </w:pPr>
            <w:r>
              <w:rPr>
                <w:rFonts w:cs="Times New Roman"/>
                <w:b/>
                <w:i/>
                <w:szCs w:val="24"/>
                <w:lang w:val="ru-RU"/>
              </w:rPr>
              <w:t>/</w:t>
            </w:r>
          </w:p>
        </w:tc>
        <w:tc>
          <w:tcPr>
            <w:tcW w:w="0" w:type="auto"/>
            <w:tcBorders>
              <w:top w:val="single" w:sz="4" w:space="0" w:color="auto"/>
              <w:bottom w:val="single" w:sz="4" w:space="0" w:color="auto"/>
              <w:right w:val="single" w:sz="4" w:space="0" w:color="auto"/>
            </w:tcBorders>
            <w:shd w:val="clear" w:color="auto" w:fill="auto"/>
            <w:vAlign w:val="center"/>
          </w:tcPr>
          <w:p w:rsidR="003624D9" w:rsidRPr="003F7952" w:rsidRDefault="003624D9" w:rsidP="000B0812">
            <w:pPr>
              <w:spacing w:after="0"/>
              <w:rPr>
                <w:rFonts w:cs="Times New Roman"/>
                <w:b/>
                <w:i/>
                <w:szCs w:val="24"/>
                <w:lang w:val="ru-RU"/>
              </w:rPr>
            </w:pPr>
            <w:r>
              <w:rPr>
                <w:rFonts w:cs="Times New Roman"/>
                <w:b/>
                <w:i/>
                <w:szCs w:val="24"/>
                <w:lang w:val="ru-RU"/>
              </w:rPr>
              <w:t>/</w:t>
            </w:r>
          </w:p>
        </w:tc>
      </w:tr>
    </w:tbl>
    <w:p w:rsidR="003479C4" w:rsidRPr="003F7952" w:rsidRDefault="003479C4" w:rsidP="003F7952">
      <w:pPr>
        <w:rPr>
          <w:rFonts w:cs="Times New Roman"/>
          <w:b/>
          <w:i/>
          <w:szCs w:val="24"/>
          <w:lang w:val="ru-RU"/>
        </w:rPr>
      </w:pPr>
    </w:p>
    <w:p w:rsidR="003479C4" w:rsidRPr="003F7952" w:rsidRDefault="003479C4" w:rsidP="003F7952">
      <w:pPr>
        <w:rPr>
          <w:rFonts w:cs="Times New Roman"/>
          <w:b/>
          <w:i/>
          <w:szCs w:val="24"/>
          <w:lang w:val="ru-RU"/>
        </w:rPr>
      </w:pPr>
    </w:p>
    <w:tbl>
      <w:tblPr>
        <w:tblStyle w:val="TableGrid"/>
        <w:tblW w:w="8640" w:type="dxa"/>
        <w:jc w:val="center"/>
        <w:tblLook w:val="04A0"/>
      </w:tblPr>
      <w:tblGrid>
        <w:gridCol w:w="1919"/>
        <w:gridCol w:w="1613"/>
        <w:gridCol w:w="1524"/>
        <w:gridCol w:w="1403"/>
        <w:gridCol w:w="1778"/>
        <w:gridCol w:w="403"/>
      </w:tblGrid>
      <w:tr w:rsidR="003479C4" w:rsidRPr="003F7952" w:rsidTr="00AB7952">
        <w:trPr>
          <w:jc w:val="center"/>
        </w:trPr>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Похвале/награде</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одељенског старешине</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одељенског већа</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директора</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наставничког већа</w:t>
            </w:r>
          </w:p>
        </w:tc>
        <w:tc>
          <w:tcPr>
            <w:tcW w:w="0" w:type="auto"/>
            <w:shd w:val="clear" w:color="auto" w:fill="D9D9D9" w:themeFill="background1" w:themeFillShade="D9"/>
            <w:vAlign w:val="center"/>
          </w:tcPr>
          <w:p w:rsidR="003479C4" w:rsidRPr="003F7952" w:rsidRDefault="00CC7439" w:rsidP="00C55572">
            <w:pPr>
              <w:spacing w:after="0"/>
              <w:rPr>
                <w:rFonts w:cs="Times New Roman"/>
                <w:b/>
                <w:i/>
                <w:szCs w:val="24"/>
                <w:lang w:val="ru-RU"/>
              </w:rPr>
            </w:pPr>
            <w:r w:rsidRPr="003F7952">
              <w:rPr>
                <w:rFonts w:cs="Times New Roman"/>
                <w:b/>
                <w:i/>
                <w:szCs w:val="24"/>
                <w:lang w:val="ru-RU"/>
              </w:rPr>
              <w:t>&amp;</w:t>
            </w:r>
          </w:p>
        </w:tc>
      </w:tr>
      <w:tr w:rsidR="003479C4" w:rsidRPr="003F7952" w:rsidTr="00C55572">
        <w:trPr>
          <w:jc w:val="center"/>
        </w:trPr>
        <w:tc>
          <w:tcPr>
            <w:tcW w:w="0" w:type="auto"/>
            <w:vAlign w:val="center"/>
          </w:tcPr>
          <w:p w:rsidR="003479C4" w:rsidRPr="003F7952" w:rsidRDefault="00CA3457" w:rsidP="00C55572">
            <w:pPr>
              <w:spacing w:after="0"/>
              <w:rPr>
                <w:rFonts w:cs="Times New Roman"/>
                <w:b/>
                <w:i/>
                <w:szCs w:val="24"/>
                <w:lang w:val="ru-RU"/>
              </w:rPr>
            </w:pPr>
            <w:r>
              <w:rPr>
                <w:rFonts w:cs="Times New Roman"/>
                <w:b/>
                <w:i/>
                <w:szCs w:val="24"/>
                <w:lang w:val="ru-RU"/>
              </w:rPr>
              <w:t>6</w:t>
            </w:r>
          </w:p>
        </w:tc>
        <w:tc>
          <w:tcPr>
            <w:tcW w:w="0" w:type="auto"/>
            <w:vAlign w:val="center"/>
          </w:tcPr>
          <w:p w:rsidR="003479C4" w:rsidRPr="003F7952" w:rsidRDefault="003479C4" w:rsidP="00C55572">
            <w:pPr>
              <w:spacing w:after="0"/>
              <w:rPr>
                <w:rFonts w:cs="Times New Roman"/>
                <w:b/>
                <w:i/>
                <w:szCs w:val="24"/>
                <w:lang w:val="ru-RU"/>
              </w:rPr>
            </w:pPr>
          </w:p>
        </w:tc>
        <w:tc>
          <w:tcPr>
            <w:tcW w:w="0" w:type="auto"/>
            <w:vAlign w:val="center"/>
          </w:tcPr>
          <w:p w:rsidR="003479C4" w:rsidRPr="003F7952" w:rsidRDefault="0057249E" w:rsidP="00C55572">
            <w:pPr>
              <w:spacing w:after="0"/>
              <w:rPr>
                <w:rFonts w:cs="Times New Roman"/>
                <w:b/>
                <w:i/>
                <w:szCs w:val="24"/>
                <w:lang w:val="ru-RU"/>
              </w:rPr>
            </w:pPr>
            <w:r>
              <w:rPr>
                <w:rFonts w:cs="Times New Roman"/>
                <w:b/>
                <w:i/>
                <w:szCs w:val="24"/>
                <w:lang w:val="ru-RU"/>
              </w:rPr>
              <w:t>/</w:t>
            </w:r>
          </w:p>
        </w:tc>
        <w:tc>
          <w:tcPr>
            <w:tcW w:w="0" w:type="auto"/>
            <w:vAlign w:val="center"/>
          </w:tcPr>
          <w:p w:rsidR="003479C4" w:rsidRPr="003F7952" w:rsidRDefault="0057249E" w:rsidP="00C55572">
            <w:pPr>
              <w:spacing w:after="0"/>
              <w:rPr>
                <w:rFonts w:cs="Times New Roman"/>
                <w:b/>
                <w:i/>
                <w:szCs w:val="24"/>
                <w:lang w:val="ru-RU"/>
              </w:rPr>
            </w:pPr>
            <w:r>
              <w:rPr>
                <w:rFonts w:cs="Times New Roman"/>
                <w:b/>
                <w:i/>
                <w:szCs w:val="24"/>
                <w:lang w:val="ru-RU"/>
              </w:rPr>
              <w:t>/</w:t>
            </w:r>
          </w:p>
        </w:tc>
        <w:tc>
          <w:tcPr>
            <w:tcW w:w="0" w:type="auto"/>
            <w:vAlign w:val="center"/>
          </w:tcPr>
          <w:p w:rsidR="003479C4" w:rsidRPr="003F7952" w:rsidRDefault="0057249E" w:rsidP="00C55572">
            <w:pPr>
              <w:spacing w:after="0"/>
              <w:rPr>
                <w:rFonts w:cs="Times New Roman"/>
                <w:b/>
                <w:i/>
                <w:szCs w:val="24"/>
                <w:lang w:val="ru-RU"/>
              </w:rPr>
            </w:pPr>
            <w:r>
              <w:rPr>
                <w:rFonts w:cs="Times New Roman"/>
                <w:b/>
                <w:i/>
                <w:szCs w:val="24"/>
                <w:lang w:val="ru-RU"/>
              </w:rPr>
              <w:t>/</w:t>
            </w:r>
          </w:p>
        </w:tc>
        <w:tc>
          <w:tcPr>
            <w:tcW w:w="0" w:type="auto"/>
            <w:vAlign w:val="center"/>
          </w:tcPr>
          <w:p w:rsidR="00CC7439" w:rsidRPr="003F7952" w:rsidRDefault="00CA3457" w:rsidP="00AB7952">
            <w:pPr>
              <w:spacing w:after="0"/>
              <w:rPr>
                <w:rFonts w:cs="Times New Roman"/>
                <w:b/>
                <w:i/>
                <w:szCs w:val="24"/>
                <w:lang w:val="ru-RU"/>
              </w:rPr>
            </w:pPr>
            <w:r>
              <w:rPr>
                <w:rFonts w:cs="Times New Roman"/>
                <w:b/>
                <w:i/>
                <w:szCs w:val="24"/>
                <w:lang w:val="ru-RU"/>
              </w:rPr>
              <w:t>6</w:t>
            </w:r>
          </w:p>
        </w:tc>
      </w:tr>
    </w:tbl>
    <w:p w:rsidR="003479C4" w:rsidRPr="003F7952" w:rsidRDefault="003479C4" w:rsidP="003F7952">
      <w:pPr>
        <w:rPr>
          <w:rFonts w:cs="Times New Roman"/>
          <w:b/>
          <w:i/>
          <w:szCs w:val="24"/>
          <w:lang w:val="ru-RU"/>
        </w:rPr>
      </w:pPr>
    </w:p>
    <w:p w:rsidR="003479C4" w:rsidRPr="003F7952" w:rsidRDefault="003479C4" w:rsidP="003F7952">
      <w:pPr>
        <w:tabs>
          <w:tab w:val="left" w:pos="6602"/>
        </w:tabs>
        <w:rPr>
          <w:rFonts w:cs="Times New Roman"/>
          <w:b/>
          <w:i/>
          <w:color w:val="984806" w:themeColor="accent6" w:themeShade="80"/>
          <w:szCs w:val="24"/>
          <w:lang w:val="ru-RU"/>
        </w:rPr>
      </w:pPr>
      <w:r w:rsidRPr="003F7952">
        <w:rPr>
          <w:rFonts w:cs="Times New Roman"/>
          <w:b/>
          <w:i/>
          <w:color w:val="984806" w:themeColor="accent6" w:themeShade="80"/>
          <w:szCs w:val="24"/>
          <w:lang w:val="ru-RU"/>
        </w:rPr>
        <w:t>Одељење 4/2</w:t>
      </w:r>
      <w:r w:rsidR="0001019E">
        <w:rPr>
          <w:rFonts w:cs="Times New Roman"/>
          <w:b/>
          <w:i/>
          <w:color w:val="984806" w:themeColor="accent6" w:themeShade="80"/>
          <w:szCs w:val="24"/>
          <w:lang w:val="ru-RU"/>
        </w:rPr>
        <w:t xml:space="preserve"> Финансијски администратор </w:t>
      </w:r>
      <w:r w:rsidR="00870DE2" w:rsidRPr="003F7952">
        <w:rPr>
          <w:rFonts w:cs="Times New Roman"/>
          <w:b/>
          <w:i/>
          <w:color w:val="984806" w:themeColor="accent6" w:themeShade="80"/>
          <w:szCs w:val="24"/>
          <w:lang w:val="ru-RU"/>
        </w:rPr>
        <w:tab/>
      </w:r>
    </w:p>
    <w:tbl>
      <w:tblPr>
        <w:tblStyle w:val="TableGrid"/>
        <w:tblW w:w="8640" w:type="dxa"/>
        <w:jc w:val="center"/>
        <w:tblLook w:val="04A0"/>
      </w:tblPr>
      <w:tblGrid>
        <w:gridCol w:w="1316"/>
        <w:gridCol w:w="733"/>
        <w:gridCol w:w="733"/>
        <w:gridCol w:w="733"/>
        <w:gridCol w:w="733"/>
        <w:gridCol w:w="732"/>
        <w:gridCol w:w="732"/>
        <w:gridCol w:w="732"/>
        <w:gridCol w:w="732"/>
        <w:gridCol w:w="732"/>
        <w:gridCol w:w="732"/>
      </w:tblGrid>
      <w:tr w:rsidR="003479C4" w:rsidRPr="003F7952" w:rsidTr="00295082">
        <w:trPr>
          <w:cantSplit/>
          <w:trHeight w:val="1475"/>
          <w:jc w:val="center"/>
        </w:trPr>
        <w:tc>
          <w:tcPr>
            <w:tcW w:w="0" w:type="auto"/>
            <w:shd w:val="clear" w:color="auto" w:fill="D9D9D9" w:themeFill="background1" w:themeFillShade="D9"/>
            <w:textDirection w:val="btLr"/>
            <w:vAlign w:val="center"/>
          </w:tcPr>
          <w:p w:rsidR="003479C4" w:rsidRPr="00295082" w:rsidRDefault="003479C4" w:rsidP="00AB7952">
            <w:pPr>
              <w:spacing w:after="0"/>
              <w:ind w:left="113" w:right="113"/>
              <w:rPr>
                <w:rFonts w:cs="Times New Roman"/>
                <w:i/>
                <w:sz w:val="20"/>
                <w:szCs w:val="20"/>
                <w:lang w:val="ru-RU"/>
              </w:rPr>
            </w:pPr>
            <w:r w:rsidRPr="00295082">
              <w:rPr>
                <w:rFonts w:cs="Times New Roman"/>
                <w:i/>
                <w:sz w:val="20"/>
                <w:szCs w:val="20"/>
                <w:lang w:val="ru-RU"/>
              </w:rPr>
              <w:t>полугодиште</w:t>
            </w:r>
          </w:p>
        </w:tc>
        <w:tc>
          <w:tcPr>
            <w:tcW w:w="0" w:type="auto"/>
            <w:shd w:val="clear" w:color="auto" w:fill="D9D9D9" w:themeFill="background1" w:themeFillShade="D9"/>
            <w:textDirection w:val="btLr"/>
            <w:vAlign w:val="center"/>
          </w:tcPr>
          <w:p w:rsidR="003479C4" w:rsidRPr="00295082" w:rsidRDefault="003479C4" w:rsidP="00AB7952">
            <w:pPr>
              <w:spacing w:after="0"/>
              <w:ind w:left="113" w:right="113"/>
              <w:rPr>
                <w:rFonts w:cs="Times New Roman"/>
                <w:i/>
                <w:sz w:val="20"/>
                <w:szCs w:val="20"/>
                <w:lang w:val="ru-RU"/>
              </w:rPr>
            </w:pPr>
            <w:r w:rsidRPr="00295082">
              <w:rPr>
                <w:rFonts w:cs="Times New Roman"/>
                <w:i/>
                <w:sz w:val="20"/>
                <w:szCs w:val="20"/>
                <w:lang w:val="ru-RU"/>
              </w:rPr>
              <w:t>Укупно ученика</w:t>
            </w:r>
          </w:p>
        </w:tc>
        <w:tc>
          <w:tcPr>
            <w:tcW w:w="0" w:type="auto"/>
            <w:shd w:val="clear" w:color="auto" w:fill="D9D9D9" w:themeFill="background1" w:themeFillShade="D9"/>
            <w:textDirection w:val="btLr"/>
            <w:vAlign w:val="center"/>
          </w:tcPr>
          <w:p w:rsidR="003479C4" w:rsidRPr="00295082" w:rsidRDefault="003479C4" w:rsidP="00AB7952">
            <w:pPr>
              <w:spacing w:after="0"/>
              <w:ind w:left="113" w:right="113"/>
              <w:rPr>
                <w:rFonts w:cs="Times New Roman"/>
                <w:i/>
                <w:sz w:val="20"/>
                <w:szCs w:val="20"/>
                <w:lang w:val="ru-RU"/>
              </w:rPr>
            </w:pPr>
            <w:r w:rsidRPr="00295082">
              <w:rPr>
                <w:rFonts w:cs="Times New Roman"/>
                <w:i/>
                <w:sz w:val="20"/>
                <w:szCs w:val="20"/>
                <w:lang w:val="ru-RU"/>
              </w:rPr>
              <w:t>одличних</w:t>
            </w:r>
          </w:p>
        </w:tc>
        <w:tc>
          <w:tcPr>
            <w:tcW w:w="0" w:type="auto"/>
            <w:shd w:val="clear" w:color="auto" w:fill="D9D9D9" w:themeFill="background1" w:themeFillShade="D9"/>
            <w:textDirection w:val="btLr"/>
            <w:vAlign w:val="center"/>
          </w:tcPr>
          <w:p w:rsidR="003479C4" w:rsidRPr="00295082" w:rsidRDefault="003479C4" w:rsidP="00AB7952">
            <w:pPr>
              <w:spacing w:after="0"/>
              <w:ind w:left="113" w:right="113"/>
              <w:rPr>
                <w:rFonts w:cs="Times New Roman"/>
                <w:i/>
                <w:sz w:val="20"/>
                <w:szCs w:val="20"/>
                <w:lang w:val="ru-RU"/>
              </w:rPr>
            </w:pPr>
            <w:r w:rsidRPr="00295082">
              <w:rPr>
                <w:rFonts w:cs="Times New Roman"/>
                <w:i/>
                <w:sz w:val="20"/>
                <w:szCs w:val="20"/>
                <w:lang w:val="ru-RU"/>
              </w:rPr>
              <w:t xml:space="preserve">Врлодобрих </w:t>
            </w:r>
          </w:p>
        </w:tc>
        <w:tc>
          <w:tcPr>
            <w:tcW w:w="0" w:type="auto"/>
            <w:shd w:val="clear" w:color="auto" w:fill="D9D9D9" w:themeFill="background1" w:themeFillShade="D9"/>
            <w:textDirection w:val="btLr"/>
            <w:vAlign w:val="center"/>
          </w:tcPr>
          <w:p w:rsidR="003479C4" w:rsidRPr="00295082" w:rsidRDefault="003479C4" w:rsidP="00AB7952">
            <w:pPr>
              <w:spacing w:after="0"/>
              <w:ind w:left="113" w:right="113"/>
              <w:rPr>
                <w:rFonts w:cs="Times New Roman"/>
                <w:i/>
                <w:sz w:val="20"/>
                <w:szCs w:val="20"/>
                <w:lang w:val="ru-RU"/>
              </w:rPr>
            </w:pPr>
            <w:r w:rsidRPr="00295082">
              <w:rPr>
                <w:rFonts w:cs="Times New Roman"/>
                <w:i/>
                <w:sz w:val="20"/>
                <w:szCs w:val="20"/>
                <w:lang w:val="ru-RU"/>
              </w:rPr>
              <w:t xml:space="preserve">Добрих </w:t>
            </w:r>
          </w:p>
        </w:tc>
        <w:tc>
          <w:tcPr>
            <w:tcW w:w="0" w:type="auto"/>
            <w:shd w:val="clear" w:color="auto" w:fill="D9D9D9" w:themeFill="background1" w:themeFillShade="D9"/>
            <w:textDirection w:val="btLr"/>
            <w:vAlign w:val="center"/>
          </w:tcPr>
          <w:p w:rsidR="003479C4" w:rsidRPr="00295082" w:rsidRDefault="003479C4" w:rsidP="00AB7952">
            <w:pPr>
              <w:spacing w:after="0"/>
              <w:ind w:left="113" w:right="113"/>
              <w:rPr>
                <w:rFonts w:cs="Times New Roman"/>
                <w:i/>
                <w:sz w:val="20"/>
                <w:szCs w:val="20"/>
                <w:lang w:val="ru-RU"/>
              </w:rPr>
            </w:pPr>
            <w:r w:rsidRPr="00295082">
              <w:rPr>
                <w:rFonts w:cs="Times New Roman"/>
                <w:i/>
                <w:sz w:val="20"/>
                <w:szCs w:val="20"/>
                <w:lang w:val="ru-RU"/>
              </w:rPr>
              <w:t>довољни</w:t>
            </w:r>
          </w:p>
        </w:tc>
        <w:tc>
          <w:tcPr>
            <w:tcW w:w="0" w:type="auto"/>
            <w:shd w:val="clear" w:color="auto" w:fill="D9D9D9" w:themeFill="background1" w:themeFillShade="D9"/>
            <w:textDirection w:val="btLr"/>
            <w:vAlign w:val="center"/>
          </w:tcPr>
          <w:p w:rsidR="003479C4" w:rsidRPr="00295082" w:rsidRDefault="003479C4" w:rsidP="00AB7952">
            <w:pPr>
              <w:spacing w:after="0"/>
              <w:ind w:left="113" w:right="113"/>
              <w:rPr>
                <w:rFonts w:cs="Times New Roman"/>
                <w:i/>
                <w:sz w:val="20"/>
                <w:szCs w:val="20"/>
                <w:lang w:val="ru-RU"/>
              </w:rPr>
            </w:pPr>
            <w:r w:rsidRPr="00295082">
              <w:rPr>
                <w:rFonts w:cs="Times New Roman"/>
                <w:i/>
                <w:sz w:val="20"/>
                <w:szCs w:val="20"/>
                <w:lang w:val="ru-RU"/>
              </w:rPr>
              <w:t>Позитивни успех</w:t>
            </w:r>
          </w:p>
        </w:tc>
        <w:tc>
          <w:tcPr>
            <w:tcW w:w="0" w:type="auto"/>
            <w:shd w:val="clear" w:color="auto" w:fill="D9D9D9" w:themeFill="background1" w:themeFillShade="D9"/>
            <w:textDirection w:val="btLr"/>
            <w:vAlign w:val="center"/>
          </w:tcPr>
          <w:p w:rsidR="003479C4" w:rsidRPr="00295082" w:rsidRDefault="003479C4" w:rsidP="00AB7952">
            <w:pPr>
              <w:spacing w:after="0"/>
              <w:ind w:left="113" w:right="113"/>
              <w:rPr>
                <w:rFonts w:cs="Times New Roman"/>
                <w:i/>
                <w:sz w:val="20"/>
                <w:szCs w:val="20"/>
                <w:lang w:val="ru-RU"/>
              </w:rPr>
            </w:pPr>
            <w:r w:rsidRPr="00295082">
              <w:rPr>
                <w:rFonts w:cs="Times New Roman"/>
                <w:i/>
                <w:sz w:val="20"/>
                <w:szCs w:val="20"/>
                <w:lang w:val="ru-RU"/>
              </w:rPr>
              <w:t xml:space="preserve">Са 1 </w:t>
            </w:r>
          </w:p>
        </w:tc>
        <w:tc>
          <w:tcPr>
            <w:tcW w:w="0" w:type="auto"/>
            <w:shd w:val="clear" w:color="auto" w:fill="D9D9D9" w:themeFill="background1" w:themeFillShade="D9"/>
            <w:textDirection w:val="btLr"/>
            <w:vAlign w:val="center"/>
          </w:tcPr>
          <w:p w:rsidR="003479C4" w:rsidRPr="00295082" w:rsidRDefault="003479C4" w:rsidP="00AB7952">
            <w:pPr>
              <w:spacing w:after="0"/>
              <w:ind w:left="113" w:right="113"/>
              <w:rPr>
                <w:rFonts w:cs="Times New Roman"/>
                <w:b/>
                <w:i/>
                <w:sz w:val="20"/>
                <w:szCs w:val="20"/>
                <w:lang w:val="ru-RU"/>
              </w:rPr>
            </w:pPr>
            <w:r w:rsidRPr="00295082">
              <w:rPr>
                <w:rFonts w:cs="Times New Roman"/>
                <w:b/>
                <w:i/>
                <w:sz w:val="20"/>
                <w:szCs w:val="20"/>
                <w:lang w:val="ru-RU"/>
              </w:rPr>
              <w:t>Са 2</w:t>
            </w:r>
          </w:p>
        </w:tc>
        <w:tc>
          <w:tcPr>
            <w:tcW w:w="0" w:type="auto"/>
            <w:shd w:val="clear" w:color="auto" w:fill="D9D9D9" w:themeFill="background1" w:themeFillShade="D9"/>
            <w:textDirection w:val="btLr"/>
            <w:vAlign w:val="center"/>
          </w:tcPr>
          <w:p w:rsidR="003479C4" w:rsidRPr="00295082" w:rsidRDefault="003479C4" w:rsidP="00AB7952">
            <w:pPr>
              <w:spacing w:after="0"/>
              <w:ind w:left="113" w:right="113"/>
              <w:rPr>
                <w:rFonts w:cs="Times New Roman"/>
                <w:b/>
                <w:i/>
                <w:sz w:val="20"/>
                <w:szCs w:val="20"/>
                <w:lang w:val="ru-RU"/>
              </w:rPr>
            </w:pPr>
            <w:r w:rsidRPr="00295082">
              <w:rPr>
                <w:rFonts w:cs="Times New Roman"/>
                <w:b/>
                <w:i/>
                <w:sz w:val="20"/>
                <w:szCs w:val="20"/>
                <w:lang w:val="ru-RU"/>
              </w:rPr>
              <w:t>Са 3</w:t>
            </w:r>
          </w:p>
        </w:tc>
        <w:tc>
          <w:tcPr>
            <w:tcW w:w="0" w:type="auto"/>
            <w:tcBorders>
              <w:top w:val="single" w:sz="4" w:space="0" w:color="auto"/>
              <w:bottom w:val="single" w:sz="4" w:space="0" w:color="auto"/>
              <w:right w:val="single" w:sz="4" w:space="0" w:color="auto"/>
            </w:tcBorders>
            <w:shd w:val="clear" w:color="auto" w:fill="D9D9D9" w:themeFill="background1" w:themeFillShade="D9"/>
            <w:textDirection w:val="btLr"/>
            <w:vAlign w:val="center"/>
          </w:tcPr>
          <w:p w:rsidR="003479C4" w:rsidRPr="00295082" w:rsidRDefault="003479C4" w:rsidP="00AB7952">
            <w:pPr>
              <w:spacing w:after="0"/>
              <w:ind w:left="113" w:right="113"/>
              <w:rPr>
                <w:rFonts w:cs="Times New Roman"/>
                <w:b/>
                <w:i/>
                <w:sz w:val="20"/>
                <w:szCs w:val="20"/>
                <w:lang w:val="ru-RU"/>
              </w:rPr>
            </w:pPr>
            <w:r w:rsidRPr="00295082">
              <w:rPr>
                <w:rFonts w:cs="Times New Roman"/>
                <w:b/>
                <w:i/>
                <w:sz w:val="20"/>
                <w:szCs w:val="20"/>
                <w:lang w:val="ru-RU"/>
              </w:rPr>
              <w:t>&amp;</w:t>
            </w:r>
          </w:p>
        </w:tc>
      </w:tr>
      <w:tr w:rsidR="003479C4" w:rsidRPr="003F7952" w:rsidTr="00F05ABD">
        <w:trPr>
          <w:trHeight w:val="377"/>
          <w:jc w:val="center"/>
        </w:trPr>
        <w:tc>
          <w:tcPr>
            <w:tcW w:w="0" w:type="auto"/>
            <w:vAlign w:val="center"/>
          </w:tcPr>
          <w:p w:rsidR="003479C4" w:rsidRPr="003F7952" w:rsidRDefault="003479C4" w:rsidP="00C55572">
            <w:pPr>
              <w:spacing w:after="0"/>
              <w:rPr>
                <w:rFonts w:cs="Times New Roman"/>
                <w:i/>
                <w:szCs w:val="24"/>
              </w:rPr>
            </w:pPr>
            <w:r w:rsidRPr="003F7952">
              <w:rPr>
                <w:rFonts w:cs="Times New Roman"/>
                <w:i/>
                <w:szCs w:val="24"/>
              </w:rPr>
              <w:t>I</w:t>
            </w:r>
          </w:p>
        </w:tc>
        <w:tc>
          <w:tcPr>
            <w:tcW w:w="0" w:type="auto"/>
            <w:vAlign w:val="center"/>
          </w:tcPr>
          <w:p w:rsidR="003479C4" w:rsidRPr="003F7952" w:rsidRDefault="000064A2" w:rsidP="00C55572">
            <w:pPr>
              <w:spacing w:after="0"/>
              <w:rPr>
                <w:rFonts w:cs="Times New Roman"/>
                <w:i/>
                <w:szCs w:val="24"/>
                <w:lang w:val="ru-RU"/>
              </w:rPr>
            </w:pPr>
            <w:r>
              <w:rPr>
                <w:rFonts w:cs="Times New Roman"/>
                <w:i/>
                <w:szCs w:val="24"/>
                <w:lang w:val="ru-RU"/>
              </w:rPr>
              <w:t>29</w:t>
            </w:r>
          </w:p>
        </w:tc>
        <w:tc>
          <w:tcPr>
            <w:tcW w:w="0" w:type="auto"/>
            <w:vAlign w:val="center"/>
          </w:tcPr>
          <w:p w:rsidR="003479C4" w:rsidRPr="003F7952" w:rsidRDefault="000064A2" w:rsidP="00C55572">
            <w:pPr>
              <w:spacing w:after="0"/>
              <w:rPr>
                <w:rFonts w:cs="Times New Roman"/>
                <w:i/>
                <w:szCs w:val="24"/>
                <w:lang w:val="ru-RU"/>
              </w:rPr>
            </w:pPr>
            <w:r>
              <w:rPr>
                <w:rFonts w:cs="Times New Roman"/>
                <w:i/>
                <w:szCs w:val="24"/>
                <w:lang w:val="ru-RU"/>
              </w:rPr>
              <w:t>8</w:t>
            </w:r>
          </w:p>
        </w:tc>
        <w:tc>
          <w:tcPr>
            <w:tcW w:w="0" w:type="auto"/>
            <w:vAlign w:val="center"/>
          </w:tcPr>
          <w:p w:rsidR="003479C4" w:rsidRPr="003F7952" w:rsidRDefault="000064A2" w:rsidP="00C55572">
            <w:pPr>
              <w:spacing w:after="0"/>
              <w:rPr>
                <w:rFonts w:cs="Times New Roman"/>
                <w:i/>
                <w:szCs w:val="24"/>
                <w:lang w:val="ru-RU"/>
              </w:rPr>
            </w:pPr>
            <w:r>
              <w:rPr>
                <w:rFonts w:cs="Times New Roman"/>
                <w:i/>
                <w:szCs w:val="24"/>
                <w:lang w:val="ru-RU"/>
              </w:rPr>
              <w:t>13</w:t>
            </w:r>
          </w:p>
        </w:tc>
        <w:tc>
          <w:tcPr>
            <w:tcW w:w="0" w:type="auto"/>
            <w:vAlign w:val="center"/>
          </w:tcPr>
          <w:p w:rsidR="003479C4" w:rsidRPr="003F7952" w:rsidRDefault="000064A2" w:rsidP="00C55572">
            <w:pPr>
              <w:spacing w:after="0"/>
              <w:rPr>
                <w:rFonts w:cs="Times New Roman"/>
                <w:i/>
                <w:szCs w:val="24"/>
                <w:lang w:val="ru-RU"/>
              </w:rPr>
            </w:pPr>
            <w:r>
              <w:rPr>
                <w:rFonts w:cs="Times New Roman"/>
                <w:i/>
                <w:szCs w:val="24"/>
                <w:lang w:val="ru-RU"/>
              </w:rPr>
              <w:t>4</w:t>
            </w:r>
          </w:p>
        </w:tc>
        <w:tc>
          <w:tcPr>
            <w:tcW w:w="0" w:type="auto"/>
            <w:vAlign w:val="center"/>
          </w:tcPr>
          <w:p w:rsidR="003479C4" w:rsidRPr="003F7952" w:rsidRDefault="000064A2" w:rsidP="00C55572">
            <w:pPr>
              <w:spacing w:after="0"/>
              <w:rPr>
                <w:rFonts w:cs="Times New Roman"/>
                <w:i/>
                <w:szCs w:val="24"/>
                <w:lang w:val="ru-RU"/>
              </w:rPr>
            </w:pPr>
            <w:r>
              <w:rPr>
                <w:rFonts w:cs="Times New Roman"/>
                <w:i/>
                <w:szCs w:val="24"/>
                <w:lang w:val="ru-RU"/>
              </w:rPr>
              <w:t>0</w:t>
            </w:r>
          </w:p>
        </w:tc>
        <w:tc>
          <w:tcPr>
            <w:tcW w:w="0" w:type="auto"/>
            <w:vAlign w:val="center"/>
          </w:tcPr>
          <w:p w:rsidR="003479C4" w:rsidRPr="003F7952" w:rsidRDefault="000064A2" w:rsidP="00C55572">
            <w:pPr>
              <w:spacing w:after="0"/>
              <w:rPr>
                <w:rFonts w:cs="Times New Roman"/>
                <w:i/>
                <w:szCs w:val="24"/>
                <w:lang w:val="ru-RU"/>
              </w:rPr>
            </w:pPr>
            <w:r>
              <w:rPr>
                <w:rFonts w:cs="Times New Roman"/>
                <w:i/>
                <w:szCs w:val="24"/>
                <w:lang w:val="ru-RU"/>
              </w:rPr>
              <w:t>29</w:t>
            </w:r>
          </w:p>
        </w:tc>
        <w:tc>
          <w:tcPr>
            <w:tcW w:w="0" w:type="auto"/>
            <w:vAlign w:val="center"/>
          </w:tcPr>
          <w:p w:rsidR="003479C4" w:rsidRPr="003F7952" w:rsidRDefault="000064A2" w:rsidP="00C55572">
            <w:pPr>
              <w:spacing w:after="0"/>
              <w:rPr>
                <w:rFonts w:cs="Times New Roman"/>
                <w:i/>
                <w:szCs w:val="24"/>
                <w:lang w:val="ru-RU"/>
              </w:rPr>
            </w:pPr>
            <w:r>
              <w:rPr>
                <w:rFonts w:cs="Times New Roman"/>
                <w:i/>
                <w:szCs w:val="24"/>
                <w:lang w:val="ru-RU"/>
              </w:rPr>
              <w:t>/</w:t>
            </w:r>
          </w:p>
        </w:tc>
        <w:tc>
          <w:tcPr>
            <w:tcW w:w="0" w:type="auto"/>
            <w:vAlign w:val="center"/>
          </w:tcPr>
          <w:p w:rsidR="003479C4" w:rsidRPr="003F7952" w:rsidRDefault="000064A2" w:rsidP="00C55572">
            <w:pPr>
              <w:spacing w:after="0"/>
              <w:rPr>
                <w:rFonts w:cs="Times New Roman"/>
                <w:b/>
                <w:i/>
                <w:szCs w:val="24"/>
                <w:lang w:val="ru-RU"/>
              </w:rPr>
            </w:pPr>
            <w:r>
              <w:rPr>
                <w:rFonts w:cs="Times New Roman"/>
                <w:b/>
                <w:i/>
                <w:szCs w:val="24"/>
                <w:lang w:val="ru-RU"/>
              </w:rPr>
              <w:t>/</w:t>
            </w:r>
          </w:p>
        </w:tc>
        <w:tc>
          <w:tcPr>
            <w:tcW w:w="0" w:type="auto"/>
            <w:vAlign w:val="center"/>
          </w:tcPr>
          <w:p w:rsidR="003479C4" w:rsidRPr="003F7952" w:rsidRDefault="000064A2" w:rsidP="00C55572">
            <w:pPr>
              <w:spacing w:after="0"/>
              <w:rPr>
                <w:rFonts w:cs="Times New Roman"/>
                <w:b/>
                <w:i/>
                <w:szCs w:val="24"/>
                <w:lang w:val="ru-RU"/>
              </w:rPr>
            </w:pPr>
            <w:r>
              <w:rPr>
                <w:rFonts w:cs="Times New Roman"/>
                <w:b/>
                <w:i/>
                <w:szCs w:val="24"/>
                <w:lang w:val="ru-RU"/>
              </w:rPr>
              <w:t>/</w:t>
            </w:r>
          </w:p>
        </w:tc>
        <w:tc>
          <w:tcPr>
            <w:tcW w:w="0" w:type="auto"/>
            <w:tcBorders>
              <w:top w:val="single" w:sz="4" w:space="0" w:color="auto"/>
              <w:bottom w:val="single" w:sz="4" w:space="0" w:color="auto"/>
              <w:right w:val="single" w:sz="4" w:space="0" w:color="auto"/>
            </w:tcBorders>
            <w:shd w:val="clear" w:color="auto" w:fill="auto"/>
            <w:vAlign w:val="center"/>
          </w:tcPr>
          <w:p w:rsidR="003479C4" w:rsidRPr="003F7952" w:rsidRDefault="000064A2" w:rsidP="00C55572">
            <w:pPr>
              <w:spacing w:after="0"/>
              <w:rPr>
                <w:rFonts w:cs="Times New Roman"/>
                <w:b/>
                <w:i/>
                <w:szCs w:val="24"/>
                <w:lang w:val="ru-RU"/>
              </w:rPr>
            </w:pPr>
            <w:r>
              <w:rPr>
                <w:rFonts w:cs="Times New Roman"/>
                <w:b/>
                <w:i/>
                <w:szCs w:val="24"/>
                <w:lang w:val="ru-RU"/>
              </w:rPr>
              <w:t>/</w:t>
            </w:r>
          </w:p>
        </w:tc>
      </w:tr>
      <w:tr w:rsidR="003479C4" w:rsidRPr="003F7952" w:rsidTr="00C55572">
        <w:trPr>
          <w:jc w:val="center"/>
        </w:trPr>
        <w:tc>
          <w:tcPr>
            <w:tcW w:w="0" w:type="auto"/>
            <w:vAlign w:val="center"/>
          </w:tcPr>
          <w:p w:rsidR="003479C4" w:rsidRPr="003F7952" w:rsidRDefault="003479C4" w:rsidP="00C55572">
            <w:pPr>
              <w:spacing w:after="0"/>
              <w:rPr>
                <w:rFonts w:cs="Times New Roman"/>
                <w:i/>
                <w:szCs w:val="24"/>
              </w:rPr>
            </w:pPr>
            <w:r w:rsidRPr="003F7952">
              <w:rPr>
                <w:rFonts w:cs="Times New Roman"/>
                <w:i/>
                <w:szCs w:val="24"/>
              </w:rPr>
              <w:t>II</w:t>
            </w:r>
          </w:p>
        </w:tc>
        <w:tc>
          <w:tcPr>
            <w:tcW w:w="0" w:type="auto"/>
            <w:vAlign w:val="center"/>
          </w:tcPr>
          <w:p w:rsidR="003479C4" w:rsidRPr="003F7952" w:rsidRDefault="003479C4" w:rsidP="00C55572">
            <w:pPr>
              <w:spacing w:after="0"/>
              <w:rPr>
                <w:rFonts w:cs="Times New Roman"/>
                <w:i/>
                <w:szCs w:val="24"/>
                <w:lang w:val="ru-RU"/>
              </w:rPr>
            </w:pPr>
          </w:p>
        </w:tc>
        <w:tc>
          <w:tcPr>
            <w:tcW w:w="0" w:type="auto"/>
            <w:vAlign w:val="center"/>
          </w:tcPr>
          <w:p w:rsidR="003479C4" w:rsidRPr="003F7952" w:rsidRDefault="003479C4" w:rsidP="00C55572">
            <w:pPr>
              <w:spacing w:after="0"/>
              <w:rPr>
                <w:rFonts w:cs="Times New Roman"/>
                <w:i/>
                <w:szCs w:val="24"/>
                <w:lang w:val="ru-RU"/>
              </w:rPr>
            </w:pPr>
          </w:p>
        </w:tc>
        <w:tc>
          <w:tcPr>
            <w:tcW w:w="0" w:type="auto"/>
            <w:vAlign w:val="center"/>
          </w:tcPr>
          <w:p w:rsidR="003479C4" w:rsidRPr="003F7952" w:rsidRDefault="003479C4" w:rsidP="00C55572">
            <w:pPr>
              <w:spacing w:after="0"/>
              <w:rPr>
                <w:rFonts w:cs="Times New Roman"/>
                <w:i/>
                <w:szCs w:val="24"/>
                <w:lang w:val="ru-RU"/>
              </w:rPr>
            </w:pPr>
          </w:p>
        </w:tc>
        <w:tc>
          <w:tcPr>
            <w:tcW w:w="0" w:type="auto"/>
            <w:vAlign w:val="center"/>
          </w:tcPr>
          <w:p w:rsidR="003479C4" w:rsidRPr="003F7952" w:rsidRDefault="003479C4" w:rsidP="00C55572">
            <w:pPr>
              <w:spacing w:after="0"/>
              <w:rPr>
                <w:rFonts w:cs="Times New Roman"/>
                <w:i/>
                <w:szCs w:val="24"/>
                <w:lang w:val="ru-RU"/>
              </w:rPr>
            </w:pPr>
          </w:p>
        </w:tc>
        <w:tc>
          <w:tcPr>
            <w:tcW w:w="0" w:type="auto"/>
            <w:vAlign w:val="center"/>
          </w:tcPr>
          <w:p w:rsidR="003479C4" w:rsidRPr="003F7952" w:rsidRDefault="003479C4" w:rsidP="00C55572">
            <w:pPr>
              <w:spacing w:after="0"/>
              <w:rPr>
                <w:rFonts w:cs="Times New Roman"/>
                <w:i/>
                <w:szCs w:val="24"/>
                <w:lang w:val="ru-RU"/>
              </w:rPr>
            </w:pPr>
          </w:p>
        </w:tc>
        <w:tc>
          <w:tcPr>
            <w:tcW w:w="0" w:type="auto"/>
            <w:vAlign w:val="center"/>
          </w:tcPr>
          <w:p w:rsidR="003479C4" w:rsidRPr="003F7952" w:rsidRDefault="003479C4" w:rsidP="00C55572">
            <w:pPr>
              <w:spacing w:after="0"/>
              <w:rPr>
                <w:rFonts w:cs="Times New Roman"/>
                <w:i/>
                <w:szCs w:val="24"/>
                <w:lang w:val="ru-RU"/>
              </w:rPr>
            </w:pPr>
          </w:p>
        </w:tc>
        <w:tc>
          <w:tcPr>
            <w:tcW w:w="0" w:type="auto"/>
            <w:vAlign w:val="center"/>
          </w:tcPr>
          <w:p w:rsidR="003479C4" w:rsidRPr="003F7952" w:rsidRDefault="003479C4" w:rsidP="00C55572">
            <w:pPr>
              <w:spacing w:after="0"/>
              <w:rPr>
                <w:rFonts w:cs="Times New Roman"/>
                <w:i/>
                <w:szCs w:val="24"/>
                <w:lang w:val="ru-RU"/>
              </w:rPr>
            </w:pPr>
          </w:p>
        </w:tc>
        <w:tc>
          <w:tcPr>
            <w:tcW w:w="0" w:type="auto"/>
            <w:vAlign w:val="center"/>
          </w:tcPr>
          <w:p w:rsidR="003479C4" w:rsidRPr="003F7952" w:rsidRDefault="003479C4" w:rsidP="00C55572">
            <w:pPr>
              <w:spacing w:after="0"/>
              <w:rPr>
                <w:rFonts w:cs="Times New Roman"/>
                <w:b/>
                <w:i/>
                <w:szCs w:val="24"/>
                <w:lang w:val="ru-RU"/>
              </w:rPr>
            </w:pPr>
          </w:p>
        </w:tc>
        <w:tc>
          <w:tcPr>
            <w:tcW w:w="0" w:type="auto"/>
            <w:vAlign w:val="center"/>
          </w:tcPr>
          <w:p w:rsidR="003479C4" w:rsidRPr="003F7952" w:rsidRDefault="003479C4" w:rsidP="00C55572">
            <w:pPr>
              <w:spacing w:after="0"/>
              <w:rPr>
                <w:rFonts w:cs="Times New Roman"/>
                <w:b/>
                <w:i/>
                <w:szCs w:val="24"/>
                <w:lang w:val="ru-RU"/>
              </w:rPr>
            </w:pPr>
          </w:p>
        </w:tc>
        <w:tc>
          <w:tcPr>
            <w:tcW w:w="0" w:type="auto"/>
            <w:tcBorders>
              <w:top w:val="single" w:sz="4" w:space="0" w:color="auto"/>
              <w:bottom w:val="single" w:sz="4" w:space="0" w:color="auto"/>
              <w:right w:val="single" w:sz="4" w:space="0" w:color="auto"/>
            </w:tcBorders>
            <w:shd w:val="clear" w:color="auto" w:fill="auto"/>
            <w:vAlign w:val="center"/>
          </w:tcPr>
          <w:p w:rsidR="003479C4" w:rsidRPr="003F7952" w:rsidRDefault="003479C4" w:rsidP="00C55572">
            <w:pPr>
              <w:spacing w:after="0"/>
              <w:rPr>
                <w:rFonts w:cs="Times New Roman"/>
                <w:b/>
                <w:i/>
                <w:szCs w:val="24"/>
                <w:lang w:val="ru-RU"/>
              </w:rPr>
            </w:pPr>
          </w:p>
        </w:tc>
      </w:tr>
      <w:tr w:rsidR="003479C4" w:rsidRPr="003F7952" w:rsidTr="00C55572">
        <w:trPr>
          <w:jc w:val="center"/>
        </w:trPr>
        <w:tc>
          <w:tcPr>
            <w:tcW w:w="0" w:type="auto"/>
            <w:vAlign w:val="center"/>
          </w:tcPr>
          <w:p w:rsidR="003479C4" w:rsidRPr="003F7952" w:rsidRDefault="003479C4" w:rsidP="00C55572">
            <w:pPr>
              <w:spacing w:after="0"/>
              <w:rPr>
                <w:rFonts w:cs="Times New Roman"/>
                <w:b/>
                <w:i/>
                <w:szCs w:val="24"/>
              </w:rPr>
            </w:pPr>
            <w:r w:rsidRPr="003F7952">
              <w:rPr>
                <w:rFonts w:cs="Times New Roman"/>
                <w:b/>
                <w:i/>
                <w:szCs w:val="24"/>
              </w:rPr>
              <w:t>август</w:t>
            </w:r>
          </w:p>
        </w:tc>
        <w:tc>
          <w:tcPr>
            <w:tcW w:w="0" w:type="auto"/>
            <w:vAlign w:val="center"/>
          </w:tcPr>
          <w:p w:rsidR="003479C4" w:rsidRPr="003F7952" w:rsidRDefault="003479C4" w:rsidP="00C55572">
            <w:pPr>
              <w:spacing w:after="0"/>
              <w:rPr>
                <w:rFonts w:cs="Times New Roman"/>
                <w:b/>
                <w:i/>
                <w:szCs w:val="24"/>
                <w:lang w:val="ru-RU"/>
              </w:rPr>
            </w:pPr>
          </w:p>
        </w:tc>
        <w:tc>
          <w:tcPr>
            <w:tcW w:w="0" w:type="auto"/>
            <w:vAlign w:val="center"/>
          </w:tcPr>
          <w:p w:rsidR="003479C4" w:rsidRPr="003F7952" w:rsidRDefault="003479C4" w:rsidP="00C55572">
            <w:pPr>
              <w:spacing w:after="0"/>
              <w:rPr>
                <w:rFonts w:cs="Times New Roman"/>
                <w:b/>
                <w:i/>
                <w:szCs w:val="24"/>
                <w:lang w:val="ru-RU"/>
              </w:rPr>
            </w:pPr>
          </w:p>
        </w:tc>
        <w:tc>
          <w:tcPr>
            <w:tcW w:w="0" w:type="auto"/>
            <w:vAlign w:val="center"/>
          </w:tcPr>
          <w:p w:rsidR="003479C4" w:rsidRPr="003F7952" w:rsidRDefault="003479C4" w:rsidP="00C55572">
            <w:pPr>
              <w:spacing w:after="0"/>
              <w:rPr>
                <w:rFonts w:cs="Times New Roman"/>
                <w:b/>
                <w:i/>
                <w:szCs w:val="24"/>
                <w:lang w:val="ru-RU"/>
              </w:rPr>
            </w:pPr>
          </w:p>
        </w:tc>
        <w:tc>
          <w:tcPr>
            <w:tcW w:w="0" w:type="auto"/>
            <w:vAlign w:val="center"/>
          </w:tcPr>
          <w:p w:rsidR="003479C4" w:rsidRPr="003F7952" w:rsidRDefault="003479C4" w:rsidP="00C55572">
            <w:pPr>
              <w:spacing w:after="0"/>
              <w:rPr>
                <w:rFonts w:cs="Times New Roman"/>
                <w:b/>
                <w:i/>
                <w:szCs w:val="24"/>
                <w:lang w:val="ru-RU"/>
              </w:rPr>
            </w:pPr>
          </w:p>
        </w:tc>
        <w:tc>
          <w:tcPr>
            <w:tcW w:w="0" w:type="auto"/>
            <w:vAlign w:val="center"/>
          </w:tcPr>
          <w:p w:rsidR="003479C4" w:rsidRPr="003F7952" w:rsidRDefault="003479C4" w:rsidP="00C55572">
            <w:pPr>
              <w:spacing w:after="0"/>
              <w:rPr>
                <w:rFonts w:cs="Times New Roman"/>
                <w:b/>
                <w:i/>
                <w:szCs w:val="24"/>
                <w:lang w:val="ru-RU"/>
              </w:rPr>
            </w:pPr>
          </w:p>
        </w:tc>
        <w:tc>
          <w:tcPr>
            <w:tcW w:w="0" w:type="auto"/>
            <w:vAlign w:val="center"/>
          </w:tcPr>
          <w:p w:rsidR="003479C4" w:rsidRPr="003F7952" w:rsidRDefault="003479C4" w:rsidP="00C55572">
            <w:pPr>
              <w:spacing w:after="0"/>
              <w:rPr>
                <w:rFonts w:cs="Times New Roman"/>
                <w:b/>
                <w:i/>
                <w:szCs w:val="24"/>
                <w:lang w:val="ru-RU"/>
              </w:rPr>
            </w:pPr>
          </w:p>
        </w:tc>
        <w:tc>
          <w:tcPr>
            <w:tcW w:w="0" w:type="auto"/>
            <w:vAlign w:val="center"/>
          </w:tcPr>
          <w:p w:rsidR="003479C4" w:rsidRPr="003F7952" w:rsidRDefault="003479C4" w:rsidP="00C55572">
            <w:pPr>
              <w:spacing w:after="0"/>
              <w:rPr>
                <w:rFonts w:cs="Times New Roman"/>
                <w:b/>
                <w:i/>
                <w:szCs w:val="24"/>
                <w:lang w:val="ru-RU"/>
              </w:rPr>
            </w:pPr>
          </w:p>
        </w:tc>
        <w:tc>
          <w:tcPr>
            <w:tcW w:w="0" w:type="auto"/>
            <w:vAlign w:val="center"/>
          </w:tcPr>
          <w:p w:rsidR="003479C4" w:rsidRPr="003F7952" w:rsidRDefault="003479C4" w:rsidP="00C55572">
            <w:pPr>
              <w:spacing w:after="0"/>
              <w:rPr>
                <w:rFonts w:cs="Times New Roman"/>
                <w:b/>
                <w:i/>
                <w:szCs w:val="24"/>
                <w:lang w:val="ru-RU"/>
              </w:rPr>
            </w:pPr>
          </w:p>
        </w:tc>
        <w:tc>
          <w:tcPr>
            <w:tcW w:w="0" w:type="auto"/>
            <w:vAlign w:val="center"/>
          </w:tcPr>
          <w:p w:rsidR="003479C4" w:rsidRPr="003F7952" w:rsidRDefault="003479C4" w:rsidP="00C55572">
            <w:pPr>
              <w:spacing w:after="0"/>
              <w:rPr>
                <w:rFonts w:cs="Times New Roman"/>
                <w:b/>
                <w:i/>
                <w:szCs w:val="24"/>
                <w:lang w:val="ru-RU"/>
              </w:rPr>
            </w:pPr>
          </w:p>
        </w:tc>
        <w:tc>
          <w:tcPr>
            <w:tcW w:w="0" w:type="auto"/>
            <w:tcBorders>
              <w:top w:val="single" w:sz="4" w:space="0" w:color="auto"/>
              <w:bottom w:val="single" w:sz="4" w:space="0" w:color="auto"/>
              <w:right w:val="single" w:sz="4" w:space="0" w:color="auto"/>
            </w:tcBorders>
            <w:shd w:val="clear" w:color="auto" w:fill="auto"/>
            <w:vAlign w:val="center"/>
          </w:tcPr>
          <w:p w:rsidR="003479C4" w:rsidRPr="003F7952" w:rsidRDefault="003479C4" w:rsidP="00C55572">
            <w:pPr>
              <w:spacing w:after="0"/>
              <w:rPr>
                <w:rFonts w:cs="Times New Roman"/>
                <w:b/>
                <w:i/>
                <w:szCs w:val="24"/>
                <w:lang w:val="ru-RU"/>
              </w:rPr>
            </w:pPr>
          </w:p>
        </w:tc>
      </w:tr>
    </w:tbl>
    <w:p w:rsidR="003479C4" w:rsidRPr="003F7952" w:rsidRDefault="003479C4" w:rsidP="003F7952">
      <w:pPr>
        <w:rPr>
          <w:rFonts w:cs="Times New Roman"/>
          <w:b/>
          <w:i/>
          <w:szCs w:val="24"/>
          <w:lang w:val="ru-RU"/>
        </w:rPr>
      </w:pPr>
    </w:p>
    <w:p w:rsidR="003479C4" w:rsidRPr="003F7952" w:rsidRDefault="003479C4" w:rsidP="003F7952">
      <w:pPr>
        <w:rPr>
          <w:rFonts w:cs="Times New Roman"/>
          <w:b/>
          <w:i/>
          <w:szCs w:val="24"/>
          <w:lang w:val="ru-RU"/>
        </w:rPr>
      </w:pPr>
    </w:p>
    <w:tbl>
      <w:tblPr>
        <w:tblStyle w:val="TableGrid"/>
        <w:tblW w:w="8640" w:type="dxa"/>
        <w:jc w:val="center"/>
        <w:tblLook w:val="04A0"/>
      </w:tblPr>
      <w:tblGrid>
        <w:gridCol w:w="1919"/>
        <w:gridCol w:w="1592"/>
        <w:gridCol w:w="1511"/>
        <w:gridCol w:w="1397"/>
        <w:gridCol w:w="1765"/>
        <w:gridCol w:w="456"/>
      </w:tblGrid>
      <w:tr w:rsidR="003479C4" w:rsidRPr="003F7952" w:rsidTr="00AB7952">
        <w:trPr>
          <w:jc w:val="center"/>
        </w:trPr>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Похвале/награде</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одељенског старешине</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одељенског већа</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директора</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наставничког већа</w:t>
            </w:r>
          </w:p>
        </w:tc>
        <w:tc>
          <w:tcPr>
            <w:tcW w:w="0" w:type="auto"/>
            <w:shd w:val="clear" w:color="auto" w:fill="D9D9D9" w:themeFill="background1" w:themeFillShade="D9"/>
            <w:vAlign w:val="center"/>
          </w:tcPr>
          <w:p w:rsidR="003479C4" w:rsidRPr="003F7952" w:rsidRDefault="00870DE2" w:rsidP="00C55572">
            <w:pPr>
              <w:spacing w:after="0"/>
              <w:rPr>
                <w:rFonts w:cs="Times New Roman"/>
                <w:b/>
                <w:i/>
                <w:szCs w:val="24"/>
                <w:lang w:val="ru-RU"/>
              </w:rPr>
            </w:pPr>
            <w:r w:rsidRPr="003F7952">
              <w:rPr>
                <w:rFonts w:cs="Times New Roman"/>
                <w:b/>
                <w:i/>
                <w:szCs w:val="24"/>
                <w:lang w:val="ru-RU"/>
              </w:rPr>
              <w:t>&amp;</w:t>
            </w:r>
          </w:p>
        </w:tc>
      </w:tr>
      <w:tr w:rsidR="003479C4" w:rsidRPr="003F7952" w:rsidTr="00C55572">
        <w:trPr>
          <w:jc w:val="center"/>
        </w:trPr>
        <w:tc>
          <w:tcPr>
            <w:tcW w:w="0" w:type="auto"/>
            <w:vAlign w:val="center"/>
          </w:tcPr>
          <w:p w:rsidR="003479C4" w:rsidRPr="003F7952" w:rsidRDefault="00CA3457" w:rsidP="00C55572">
            <w:pPr>
              <w:spacing w:after="0"/>
              <w:rPr>
                <w:rFonts w:cs="Times New Roman"/>
                <w:b/>
                <w:i/>
                <w:szCs w:val="24"/>
                <w:lang w:val="ru-RU"/>
              </w:rPr>
            </w:pPr>
            <w:r>
              <w:rPr>
                <w:rFonts w:cs="Times New Roman"/>
                <w:b/>
                <w:i/>
                <w:szCs w:val="24"/>
                <w:lang w:val="ru-RU"/>
              </w:rPr>
              <w:t>15</w:t>
            </w:r>
          </w:p>
        </w:tc>
        <w:tc>
          <w:tcPr>
            <w:tcW w:w="0" w:type="auto"/>
            <w:vAlign w:val="center"/>
          </w:tcPr>
          <w:p w:rsidR="003479C4" w:rsidRPr="003F7952" w:rsidRDefault="003479C4" w:rsidP="00C55572">
            <w:pPr>
              <w:spacing w:after="0"/>
              <w:rPr>
                <w:rFonts w:cs="Times New Roman"/>
                <w:b/>
                <w:i/>
                <w:szCs w:val="24"/>
                <w:lang w:val="ru-RU"/>
              </w:rPr>
            </w:pPr>
          </w:p>
        </w:tc>
        <w:tc>
          <w:tcPr>
            <w:tcW w:w="0" w:type="auto"/>
            <w:vAlign w:val="center"/>
          </w:tcPr>
          <w:p w:rsidR="003479C4" w:rsidRPr="003F7952" w:rsidRDefault="00295082" w:rsidP="00C55572">
            <w:pPr>
              <w:spacing w:after="0"/>
              <w:rPr>
                <w:rFonts w:cs="Times New Roman"/>
                <w:b/>
                <w:i/>
                <w:szCs w:val="24"/>
                <w:lang w:val="ru-RU"/>
              </w:rPr>
            </w:pPr>
            <w:r>
              <w:rPr>
                <w:rFonts w:cs="Times New Roman"/>
                <w:b/>
                <w:i/>
                <w:szCs w:val="24"/>
                <w:lang w:val="ru-RU"/>
              </w:rPr>
              <w:t>/</w:t>
            </w:r>
          </w:p>
        </w:tc>
        <w:tc>
          <w:tcPr>
            <w:tcW w:w="0" w:type="auto"/>
            <w:vAlign w:val="center"/>
          </w:tcPr>
          <w:p w:rsidR="003479C4" w:rsidRPr="003F7952" w:rsidRDefault="00295082" w:rsidP="00C55572">
            <w:pPr>
              <w:spacing w:after="0"/>
              <w:rPr>
                <w:rFonts w:cs="Times New Roman"/>
                <w:b/>
                <w:i/>
                <w:szCs w:val="24"/>
                <w:lang w:val="ru-RU"/>
              </w:rPr>
            </w:pPr>
            <w:r>
              <w:rPr>
                <w:rFonts w:cs="Times New Roman"/>
                <w:b/>
                <w:i/>
                <w:szCs w:val="24"/>
                <w:lang w:val="ru-RU"/>
              </w:rPr>
              <w:t>/</w:t>
            </w:r>
          </w:p>
        </w:tc>
        <w:tc>
          <w:tcPr>
            <w:tcW w:w="0" w:type="auto"/>
            <w:vAlign w:val="center"/>
          </w:tcPr>
          <w:p w:rsidR="003479C4" w:rsidRPr="003F7952" w:rsidRDefault="00295082" w:rsidP="00C55572">
            <w:pPr>
              <w:spacing w:after="0"/>
              <w:rPr>
                <w:rFonts w:cs="Times New Roman"/>
                <w:b/>
                <w:i/>
                <w:szCs w:val="24"/>
                <w:lang w:val="ru-RU"/>
              </w:rPr>
            </w:pPr>
            <w:r>
              <w:rPr>
                <w:rFonts w:cs="Times New Roman"/>
                <w:b/>
                <w:i/>
                <w:szCs w:val="24"/>
                <w:lang w:val="ru-RU"/>
              </w:rPr>
              <w:t>/</w:t>
            </w:r>
          </w:p>
        </w:tc>
        <w:tc>
          <w:tcPr>
            <w:tcW w:w="0" w:type="auto"/>
            <w:vAlign w:val="center"/>
          </w:tcPr>
          <w:p w:rsidR="003479C4" w:rsidRPr="003F7952" w:rsidRDefault="00CA3457" w:rsidP="00C55572">
            <w:pPr>
              <w:spacing w:after="0"/>
              <w:rPr>
                <w:rFonts w:cs="Times New Roman"/>
                <w:b/>
                <w:i/>
                <w:szCs w:val="24"/>
                <w:lang w:val="ru-RU"/>
              </w:rPr>
            </w:pPr>
            <w:r>
              <w:rPr>
                <w:rFonts w:cs="Times New Roman"/>
                <w:b/>
                <w:i/>
                <w:szCs w:val="24"/>
                <w:lang w:val="ru-RU"/>
              </w:rPr>
              <w:t>15</w:t>
            </w:r>
          </w:p>
        </w:tc>
      </w:tr>
    </w:tbl>
    <w:p w:rsidR="003479C4" w:rsidRPr="003F7952" w:rsidRDefault="003479C4" w:rsidP="003F7952">
      <w:pPr>
        <w:rPr>
          <w:rFonts w:cs="Times New Roman"/>
          <w:b/>
          <w:i/>
          <w:szCs w:val="24"/>
          <w:lang w:val="ru-RU"/>
        </w:rPr>
      </w:pPr>
    </w:p>
    <w:p w:rsidR="0057249E" w:rsidRDefault="0057249E" w:rsidP="003F7952">
      <w:pPr>
        <w:rPr>
          <w:rFonts w:cs="Times New Roman"/>
          <w:b/>
          <w:i/>
          <w:szCs w:val="24"/>
          <w:lang w:val="ru-RU"/>
        </w:rPr>
      </w:pPr>
    </w:p>
    <w:p w:rsidR="0057249E" w:rsidRDefault="0057249E" w:rsidP="003F7952">
      <w:pPr>
        <w:rPr>
          <w:rFonts w:cs="Times New Roman"/>
          <w:b/>
          <w:i/>
          <w:szCs w:val="24"/>
          <w:lang w:val="ru-RU"/>
        </w:rPr>
      </w:pPr>
    </w:p>
    <w:p w:rsidR="0057249E" w:rsidRDefault="0057249E" w:rsidP="003F7952">
      <w:pPr>
        <w:rPr>
          <w:rFonts w:cs="Times New Roman"/>
          <w:b/>
          <w:i/>
          <w:szCs w:val="24"/>
          <w:lang w:val="ru-RU"/>
        </w:rPr>
      </w:pPr>
    </w:p>
    <w:p w:rsidR="0057249E" w:rsidRDefault="0057249E" w:rsidP="003F7952">
      <w:pPr>
        <w:rPr>
          <w:rFonts w:cs="Times New Roman"/>
          <w:b/>
          <w:i/>
          <w:szCs w:val="24"/>
          <w:lang w:val="ru-RU"/>
        </w:rPr>
      </w:pPr>
    </w:p>
    <w:p w:rsidR="0057249E" w:rsidRDefault="0057249E" w:rsidP="003F7952">
      <w:pPr>
        <w:rPr>
          <w:rFonts w:cs="Times New Roman"/>
          <w:b/>
          <w:i/>
          <w:szCs w:val="24"/>
          <w:lang w:val="ru-RU"/>
        </w:rPr>
      </w:pPr>
    </w:p>
    <w:p w:rsidR="0057249E" w:rsidRDefault="0057249E" w:rsidP="003F7952">
      <w:pPr>
        <w:rPr>
          <w:rFonts w:cs="Times New Roman"/>
          <w:b/>
          <w:i/>
          <w:szCs w:val="24"/>
          <w:lang w:val="ru-RU"/>
        </w:rPr>
      </w:pPr>
    </w:p>
    <w:p w:rsidR="0057249E" w:rsidRDefault="0057249E" w:rsidP="003F7952">
      <w:pPr>
        <w:rPr>
          <w:rFonts w:cs="Times New Roman"/>
          <w:b/>
          <w:i/>
          <w:szCs w:val="24"/>
          <w:lang w:val="ru-RU"/>
        </w:rPr>
      </w:pPr>
    </w:p>
    <w:p w:rsidR="003479C4" w:rsidRPr="003F7952" w:rsidRDefault="003479C4" w:rsidP="003F7952">
      <w:pPr>
        <w:rPr>
          <w:rFonts w:cs="Times New Roman"/>
          <w:b/>
          <w:i/>
          <w:szCs w:val="24"/>
          <w:lang w:val="ru-RU"/>
        </w:rPr>
      </w:pPr>
      <w:r w:rsidRPr="003F7952">
        <w:rPr>
          <w:rFonts w:cs="Times New Roman"/>
          <w:b/>
          <w:i/>
          <w:szCs w:val="24"/>
          <w:lang w:val="ru-RU"/>
        </w:rPr>
        <w:t>Одељење 4/3</w:t>
      </w:r>
      <w:r w:rsidR="0001019E">
        <w:rPr>
          <w:rFonts w:cs="Times New Roman"/>
          <w:b/>
          <w:i/>
          <w:szCs w:val="24"/>
          <w:lang w:val="ru-RU"/>
        </w:rPr>
        <w:t xml:space="preserve"> Пословни администратор </w:t>
      </w:r>
    </w:p>
    <w:tbl>
      <w:tblPr>
        <w:tblStyle w:val="TableGrid"/>
        <w:tblW w:w="8640" w:type="dxa"/>
        <w:jc w:val="center"/>
        <w:tblLook w:val="04A0"/>
      </w:tblPr>
      <w:tblGrid>
        <w:gridCol w:w="1316"/>
        <w:gridCol w:w="733"/>
        <w:gridCol w:w="733"/>
        <w:gridCol w:w="733"/>
        <w:gridCol w:w="733"/>
        <w:gridCol w:w="732"/>
        <w:gridCol w:w="732"/>
        <w:gridCol w:w="732"/>
        <w:gridCol w:w="732"/>
        <w:gridCol w:w="732"/>
        <w:gridCol w:w="732"/>
      </w:tblGrid>
      <w:tr w:rsidR="003479C4" w:rsidRPr="003F7952" w:rsidTr="0057249E">
        <w:trPr>
          <w:cantSplit/>
          <w:trHeight w:val="1592"/>
          <w:jc w:val="center"/>
        </w:trPr>
        <w:tc>
          <w:tcPr>
            <w:tcW w:w="0" w:type="auto"/>
            <w:shd w:val="clear" w:color="auto" w:fill="D9D9D9" w:themeFill="background1" w:themeFillShade="D9"/>
            <w:textDirection w:val="btLr"/>
            <w:vAlign w:val="center"/>
          </w:tcPr>
          <w:p w:rsidR="003479C4" w:rsidRPr="0057249E" w:rsidRDefault="003479C4" w:rsidP="00AB7952">
            <w:pPr>
              <w:spacing w:after="0"/>
              <w:ind w:left="113" w:right="113"/>
              <w:rPr>
                <w:rFonts w:cs="Times New Roman"/>
                <w:i/>
                <w:sz w:val="20"/>
                <w:szCs w:val="20"/>
                <w:lang w:val="ru-RU"/>
              </w:rPr>
            </w:pPr>
            <w:r w:rsidRPr="0057249E">
              <w:rPr>
                <w:rFonts w:cs="Times New Roman"/>
                <w:i/>
                <w:sz w:val="20"/>
                <w:szCs w:val="20"/>
                <w:lang w:val="ru-RU"/>
              </w:rPr>
              <w:t>полугодиште</w:t>
            </w:r>
          </w:p>
        </w:tc>
        <w:tc>
          <w:tcPr>
            <w:tcW w:w="0" w:type="auto"/>
            <w:shd w:val="clear" w:color="auto" w:fill="D9D9D9" w:themeFill="background1" w:themeFillShade="D9"/>
            <w:textDirection w:val="btLr"/>
            <w:vAlign w:val="center"/>
          </w:tcPr>
          <w:p w:rsidR="003479C4" w:rsidRPr="0057249E" w:rsidRDefault="003479C4" w:rsidP="00AB7952">
            <w:pPr>
              <w:spacing w:after="0"/>
              <w:ind w:left="113" w:right="113"/>
              <w:rPr>
                <w:rFonts w:cs="Times New Roman"/>
                <w:i/>
                <w:sz w:val="20"/>
                <w:szCs w:val="20"/>
                <w:lang w:val="ru-RU"/>
              </w:rPr>
            </w:pPr>
            <w:r w:rsidRPr="0057249E">
              <w:rPr>
                <w:rFonts w:cs="Times New Roman"/>
                <w:i/>
                <w:sz w:val="20"/>
                <w:szCs w:val="20"/>
                <w:lang w:val="ru-RU"/>
              </w:rPr>
              <w:t>Укупно ученика</w:t>
            </w:r>
          </w:p>
        </w:tc>
        <w:tc>
          <w:tcPr>
            <w:tcW w:w="0" w:type="auto"/>
            <w:shd w:val="clear" w:color="auto" w:fill="D9D9D9" w:themeFill="background1" w:themeFillShade="D9"/>
            <w:textDirection w:val="btLr"/>
            <w:vAlign w:val="center"/>
          </w:tcPr>
          <w:p w:rsidR="003479C4" w:rsidRPr="0057249E" w:rsidRDefault="003479C4" w:rsidP="00AB7952">
            <w:pPr>
              <w:spacing w:after="0"/>
              <w:ind w:left="113" w:right="113"/>
              <w:rPr>
                <w:rFonts w:cs="Times New Roman"/>
                <w:i/>
                <w:sz w:val="20"/>
                <w:szCs w:val="20"/>
                <w:lang w:val="ru-RU"/>
              </w:rPr>
            </w:pPr>
            <w:r w:rsidRPr="0057249E">
              <w:rPr>
                <w:rFonts w:cs="Times New Roman"/>
                <w:i/>
                <w:sz w:val="20"/>
                <w:szCs w:val="20"/>
                <w:lang w:val="ru-RU"/>
              </w:rPr>
              <w:t>одличних</w:t>
            </w:r>
          </w:p>
        </w:tc>
        <w:tc>
          <w:tcPr>
            <w:tcW w:w="0" w:type="auto"/>
            <w:shd w:val="clear" w:color="auto" w:fill="D9D9D9" w:themeFill="background1" w:themeFillShade="D9"/>
            <w:textDirection w:val="btLr"/>
            <w:vAlign w:val="center"/>
          </w:tcPr>
          <w:p w:rsidR="003479C4" w:rsidRPr="0057249E" w:rsidRDefault="003479C4" w:rsidP="00AB7952">
            <w:pPr>
              <w:spacing w:after="0"/>
              <w:ind w:left="113" w:right="113"/>
              <w:rPr>
                <w:rFonts w:cs="Times New Roman"/>
                <w:i/>
                <w:sz w:val="20"/>
                <w:szCs w:val="20"/>
                <w:lang w:val="ru-RU"/>
              </w:rPr>
            </w:pPr>
            <w:r w:rsidRPr="0057249E">
              <w:rPr>
                <w:rFonts w:cs="Times New Roman"/>
                <w:i/>
                <w:sz w:val="20"/>
                <w:szCs w:val="20"/>
                <w:lang w:val="ru-RU"/>
              </w:rPr>
              <w:t xml:space="preserve">Врлодобрих </w:t>
            </w:r>
          </w:p>
        </w:tc>
        <w:tc>
          <w:tcPr>
            <w:tcW w:w="0" w:type="auto"/>
            <w:shd w:val="clear" w:color="auto" w:fill="D9D9D9" w:themeFill="background1" w:themeFillShade="D9"/>
            <w:textDirection w:val="btLr"/>
            <w:vAlign w:val="center"/>
          </w:tcPr>
          <w:p w:rsidR="003479C4" w:rsidRPr="0057249E" w:rsidRDefault="003479C4" w:rsidP="00AB7952">
            <w:pPr>
              <w:spacing w:after="0"/>
              <w:ind w:left="113" w:right="113"/>
              <w:rPr>
                <w:rFonts w:cs="Times New Roman"/>
                <w:i/>
                <w:sz w:val="20"/>
                <w:szCs w:val="20"/>
                <w:lang w:val="ru-RU"/>
              </w:rPr>
            </w:pPr>
            <w:r w:rsidRPr="0057249E">
              <w:rPr>
                <w:rFonts w:cs="Times New Roman"/>
                <w:i/>
                <w:sz w:val="20"/>
                <w:szCs w:val="20"/>
                <w:lang w:val="ru-RU"/>
              </w:rPr>
              <w:t xml:space="preserve">Добрих </w:t>
            </w:r>
          </w:p>
        </w:tc>
        <w:tc>
          <w:tcPr>
            <w:tcW w:w="0" w:type="auto"/>
            <w:shd w:val="clear" w:color="auto" w:fill="D9D9D9" w:themeFill="background1" w:themeFillShade="D9"/>
            <w:textDirection w:val="btLr"/>
            <w:vAlign w:val="center"/>
          </w:tcPr>
          <w:p w:rsidR="003479C4" w:rsidRPr="0057249E" w:rsidRDefault="003479C4" w:rsidP="00AB7952">
            <w:pPr>
              <w:spacing w:after="0"/>
              <w:ind w:left="113" w:right="113"/>
              <w:rPr>
                <w:rFonts w:cs="Times New Roman"/>
                <w:i/>
                <w:sz w:val="20"/>
                <w:szCs w:val="20"/>
                <w:lang w:val="ru-RU"/>
              </w:rPr>
            </w:pPr>
            <w:r w:rsidRPr="0057249E">
              <w:rPr>
                <w:rFonts w:cs="Times New Roman"/>
                <w:i/>
                <w:sz w:val="20"/>
                <w:szCs w:val="20"/>
                <w:lang w:val="ru-RU"/>
              </w:rPr>
              <w:t>довољни</w:t>
            </w:r>
          </w:p>
        </w:tc>
        <w:tc>
          <w:tcPr>
            <w:tcW w:w="0" w:type="auto"/>
            <w:shd w:val="clear" w:color="auto" w:fill="D9D9D9" w:themeFill="background1" w:themeFillShade="D9"/>
            <w:textDirection w:val="btLr"/>
            <w:vAlign w:val="center"/>
          </w:tcPr>
          <w:p w:rsidR="003479C4" w:rsidRPr="0057249E" w:rsidRDefault="003479C4" w:rsidP="00AB7952">
            <w:pPr>
              <w:spacing w:after="0"/>
              <w:ind w:left="113" w:right="113"/>
              <w:rPr>
                <w:rFonts w:cs="Times New Roman"/>
                <w:i/>
                <w:sz w:val="20"/>
                <w:szCs w:val="20"/>
                <w:lang w:val="ru-RU"/>
              </w:rPr>
            </w:pPr>
            <w:r w:rsidRPr="0057249E">
              <w:rPr>
                <w:rFonts w:cs="Times New Roman"/>
                <w:i/>
                <w:sz w:val="20"/>
                <w:szCs w:val="20"/>
                <w:lang w:val="ru-RU"/>
              </w:rPr>
              <w:t>Позитивни успех</w:t>
            </w:r>
          </w:p>
        </w:tc>
        <w:tc>
          <w:tcPr>
            <w:tcW w:w="0" w:type="auto"/>
            <w:shd w:val="clear" w:color="auto" w:fill="D9D9D9" w:themeFill="background1" w:themeFillShade="D9"/>
            <w:textDirection w:val="btLr"/>
            <w:vAlign w:val="center"/>
          </w:tcPr>
          <w:p w:rsidR="003479C4" w:rsidRPr="0057249E" w:rsidRDefault="003479C4" w:rsidP="00AB7952">
            <w:pPr>
              <w:spacing w:after="0"/>
              <w:ind w:left="113" w:right="113"/>
              <w:rPr>
                <w:rFonts w:cs="Times New Roman"/>
                <w:i/>
                <w:sz w:val="20"/>
                <w:szCs w:val="20"/>
                <w:lang w:val="ru-RU"/>
              </w:rPr>
            </w:pPr>
            <w:r w:rsidRPr="0057249E">
              <w:rPr>
                <w:rFonts w:cs="Times New Roman"/>
                <w:i/>
                <w:sz w:val="20"/>
                <w:szCs w:val="20"/>
                <w:lang w:val="ru-RU"/>
              </w:rPr>
              <w:t xml:space="preserve">Са 1 </w:t>
            </w:r>
          </w:p>
        </w:tc>
        <w:tc>
          <w:tcPr>
            <w:tcW w:w="0" w:type="auto"/>
            <w:shd w:val="clear" w:color="auto" w:fill="D9D9D9" w:themeFill="background1" w:themeFillShade="D9"/>
            <w:textDirection w:val="btLr"/>
            <w:vAlign w:val="center"/>
          </w:tcPr>
          <w:p w:rsidR="003479C4" w:rsidRPr="0057249E" w:rsidRDefault="003479C4" w:rsidP="00AB7952">
            <w:pPr>
              <w:spacing w:after="0"/>
              <w:ind w:left="113" w:right="113"/>
              <w:rPr>
                <w:rFonts w:cs="Times New Roman"/>
                <w:b/>
                <w:i/>
                <w:sz w:val="20"/>
                <w:szCs w:val="20"/>
                <w:lang w:val="ru-RU"/>
              </w:rPr>
            </w:pPr>
            <w:r w:rsidRPr="0057249E">
              <w:rPr>
                <w:rFonts w:cs="Times New Roman"/>
                <w:b/>
                <w:i/>
                <w:sz w:val="20"/>
                <w:szCs w:val="20"/>
                <w:lang w:val="ru-RU"/>
              </w:rPr>
              <w:t>Са 2</w:t>
            </w:r>
          </w:p>
        </w:tc>
        <w:tc>
          <w:tcPr>
            <w:tcW w:w="0" w:type="auto"/>
            <w:shd w:val="clear" w:color="auto" w:fill="D9D9D9" w:themeFill="background1" w:themeFillShade="D9"/>
            <w:textDirection w:val="btLr"/>
            <w:vAlign w:val="center"/>
          </w:tcPr>
          <w:p w:rsidR="003479C4" w:rsidRPr="0057249E" w:rsidRDefault="003479C4" w:rsidP="00AB7952">
            <w:pPr>
              <w:spacing w:after="0"/>
              <w:ind w:left="113" w:right="113"/>
              <w:rPr>
                <w:rFonts w:cs="Times New Roman"/>
                <w:b/>
                <w:i/>
                <w:sz w:val="20"/>
                <w:szCs w:val="20"/>
                <w:lang w:val="ru-RU"/>
              </w:rPr>
            </w:pPr>
            <w:r w:rsidRPr="0057249E">
              <w:rPr>
                <w:rFonts w:cs="Times New Roman"/>
                <w:b/>
                <w:i/>
                <w:sz w:val="20"/>
                <w:szCs w:val="20"/>
                <w:lang w:val="ru-RU"/>
              </w:rPr>
              <w:t>Са 3</w:t>
            </w:r>
          </w:p>
        </w:tc>
        <w:tc>
          <w:tcPr>
            <w:tcW w:w="0" w:type="auto"/>
            <w:tcBorders>
              <w:top w:val="single" w:sz="4" w:space="0" w:color="auto"/>
              <w:bottom w:val="single" w:sz="4" w:space="0" w:color="auto"/>
              <w:right w:val="single" w:sz="4" w:space="0" w:color="auto"/>
            </w:tcBorders>
            <w:shd w:val="clear" w:color="auto" w:fill="D9D9D9" w:themeFill="background1" w:themeFillShade="D9"/>
            <w:textDirection w:val="btLr"/>
            <w:vAlign w:val="center"/>
          </w:tcPr>
          <w:p w:rsidR="003479C4" w:rsidRPr="0057249E" w:rsidRDefault="003479C4" w:rsidP="00AB7952">
            <w:pPr>
              <w:spacing w:after="0"/>
              <w:ind w:left="113" w:right="113"/>
              <w:rPr>
                <w:rFonts w:cs="Times New Roman"/>
                <w:b/>
                <w:i/>
                <w:sz w:val="20"/>
                <w:szCs w:val="20"/>
                <w:lang w:val="ru-RU"/>
              </w:rPr>
            </w:pPr>
            <w:r w:rsidRPr="0057249E">
              <w:rPr>
                <w:rFonts w:cs="Times New Roman"/>
                <w:b/>
                <w:i/>
                <w:sz w:val="20"/>
                <w:szCs w:val="20"/>
                <w:lang w:val="ru-RU"/>
              </w:rPr>
              <w:t>&amp;</w:t>
            </w:r>
          </w:p>
        </w:tc>
      </w:tr>
      <w:tr w:rsidR="00733EF6" w:rsidRPr="003F7952" w:rsidTr="00C55572">
        <w:trPr>
          <w:jc w:val="center"/>
        </w:trPr>
        <w:tc>
          <w:tcPr>
            <w:tcW w:w="0" w:type="auto"/>
            <w:vAlign w:val="center"/>
          </w:tcPr>
          <w:p w:rsidR="00733EF6" w:rsidRPr="003F7952" w:rsidRDefault="00733EF6" w:rsidP="00C55572">
            <w:pPr>
              <w:spacing w:after="0"/>
              <w:rPr>
                <w:rFonts w:cs="Times New Roman"/>
                <w:i/>
                <w:szCs w:val="24"/>
              </w:rPr>
            </w:pPr>
            <w:r w:rsidRPr="003F7952">
              <w:rPr>
                <w:rFonts w:cs="Times New Roman"/>
                <w:i/>
                <w:szCs w:val="24"/>
              </w:rPr>
              <w:t>I</w:t>
            </w:r>
          </w:p>
        </w:tc>
        <w:tc>
          <w:tcPr>
            <w:tcW w:w="0" w:type="auto"/>
            <w:vAlign w:val="center"/>
          </w:tcPr>
          <w:p w:rsidR="00733EF6" w:rsidRPr="003F7952" w:rsidRDefault="00DD4470" w:rsidP="00C55572">
            <w:pPr>
              <w:spacing w:after="0"/>
              <w:rPr>
                <w:rFonts w:cs="Times New Roman"/>
                <w:i/>
                <w:szCs w:val="24"/>
                <w:lang w:val="ru-RU"/>
              </w:rPr>
            </w:pPr>
            <w:r>
              <w:rPr>
                <w:rFonts w:cs="Times New Roman"/>
                <w:i/>
                <w:szCs w:val="24"/>
                <w:lang w:val="ru-RU"/>
              </w:rPr>
              <w:t>24</w:t>
            </w:r>
          </w:p>
        </w:tc>
        <w:tc>
          <w:tcPr>
            <w:tcW w:w="0" w:type="auto"/>
            <w:vAlign w:val="center"/>
          </w:tcPr>
          <w:p w:rsidR="00733EF6" w:rsidRPr="003F7952" w:rsidRDefault="00DD4470" w:rsidP="00C55572">
            <w:pPr>
              <w:spacing w:after="0"/>
              <w:rPr>
                <w:rFonts w:cs="Times New Roman"/>
                <w:i/>
                <w:szCs w:val="24"/>
                <w:lang w:val="ru-RU"/>
              </w:rPr>
            </w:pPr>
            <w:r>
              <w:rPr>
                <w:rFonts w:cs="Times New Roman"/>
                <w:i/>
                <w:szCs w:val="24"/>
                <w:lang w:val="ru-RU"/>
              </w:rPr>
              <w:t>5</w:t>
            </w:r>
          </w:p>
        </w:tc>
        <w:tc>
          <w:tcPr>
            <w:tcW w:w="0" w:type="auto"/>
            <w:vAlign w:val="center"/>
          </w:tcPr>
          <w:p w:rsidR="00733EF6" w:rsidRPr="003F7952" w:rsidRDefault="00DD4470" w:rsidP="00C55572">
            <w:pPr>
              <w:spacing w:after="0"/>
              <w:rPr>
                <w:rFonts w:cs="Times New Roman"/>
                <w:i/>
                <w:szCs w:val="24"/>
                <w:lang w:val="ru-RU"/>
              </w:rPr>
            </w:pPr>
            <w:r>
              <w:rPr>
                <w:rFonts w:cs="Times New Roman"/>
                <w:i/>
                <w:szCs w:val="24"/>
                <w:lang w:val="ru-RU"/>
              </w:rPr>
              <w:t>7</w:t>
            </w:r>
          </w:p>
        </w:tc>
        <w:tc>
          <w:tcPr>
            <w:tcW w:w="0" w:type="auto"/>
            <w:vAlign w:val="center"/>
          </w:tcPr>
          <w:p w:rsidR="00733EF6" w:rsidRPr="003F7952" w:rsidRDefault="00DD4470" w:rsidP="00C55572">
            <w:pPr>
              <w:spacing w:after="0"/>
              <w:rPr>
                <w:rFonts w:cs="Times New Roman"/>
                <w:i/>
                <w:szCs w:val="24"/>
                <w:lang w:val="ru-RU"/>
              </w:rPr>
            </w:pPr>
            <w:r>
              <w:rPr>
                <w:rFonts w:cs="Times New Roman"/>
                <w:i/>
                <w:szCs w:val="24"/>
                <w:lang w:val="ru-RU"/>
              </w:rPr>
              <w:t>6</w:t>
            </w:r>
          </w:p>
        </w:tc>
        <w:tc>
          <w:tcPr>
            <w:tcW w:w="0" w:type="auto"/>
            <w:vAlign w:val="center"/>
          </w:tcPr>
          <w:p w:rsidR="00733EF6" w:rsidRPr="003F7952" w:rsidRDefault="00DD4470" w:rsidP="00C55572">
            <w:pPr>
              <w:spacing w:after="0"/>
              <w:rPr>
                <w:rFonts w:cs="Times New Roman"/>
                <w:i/>
                <w:szCs w:val="24"/>
                <w:lang w:val="ru-RU"/>
              </w:rPr>
            </w:pPr>
            <w:r>
              <w:rPr>
                <w:rFonts w:cs="Times New Roman"/>
                <w:i/>
                <w:szCs w:val="24"/>
                <w:lang w:val="ru-RU"/>
              </w:rPr>
              <w:t>0</w:t>
            </w:r>
          </w:p>
        </w:tc>
        <w:tc>
          <w:tcPr>
            <w:tcW w:w="0" w:type="auto"/>
            <w:vAlign w:val="center"/>
          </w:tcPr>
          <w:p w:rsidR="00733EF6" w:rsidRPr="003F7952" w:rsidRDefault="00DD4470" w:rsidP="00C55572">
            <w:pPr>
              <w:spacing w:after="0"/>
              <w:rPr>
                <w:rFonts w:cs="Times New Roman"/>
                <w:i/>
                <w:szCs w:val="24"/>
                <w:lang w:val="ru-RU"/>
              </w:rPr>
            </w:pPr>
            <w:r>
              <w:rPr>
                <w:rFonts w:cs="Times New Roman"/>
                <w:i/>
                <w:szCs w:val="24"/>
                <w:lang w:val="ru-RU"/>
              </w:rPr>
              <w:t>21</w:t>
            </w:r>
          </w:p>
        </w:tc>
        <w:tc>
          <w:tcPr>
            <w:tcW w:w="0" w:type="auto"/>
            <w:vAlign w:val="center"/>
          </w:tcPr>
          <w:p w:rsidR="00733EF6" w:rsidRPr="003F7952" w:rsidRDefault="00DD4470" w:rsidP="00C55572">
            <w:pPr>
              <w:spacing w:after="0"/>
              <w:rPr>
                <w:rFonts w:cs="Times New Roman"/>
                <w:i/>
                <w:szCs w:val="24"/>
                <w:lang w:val="ru-RU"/>
              </w:rPr>
            </w:pPr>
            <w:r>
              <w:rPr>
                <w:rFonts w:cs="Times New Roman"/>
                <w:i/>
                <w:szCs w:val="24"/>
                <w:lang w:val="ru-RU"/>
              </w:rPr>
              <w:t>3</w:t>
            </w:r>
          </w:p>
        </w:tc>
        <w:tc>
          <w:tcPr>
            <w:tcW w:w="0" w:type="auto"/>
            <w:vAlign w:val="center"/>
          </w:tcPr>
          <w:p w:rsidR="00733EF6" w:rsidRPr="003F7952" w:rsidRDefault="00DD4470" w:rsidP="00C55572">
            <w:pPr>
              <w:spacing w:after="0"/>
              <w:rPr>
                <w:rFonts w:cs="Times New Roman"/>
                <w:b/>
                <w:i/>
                <w:szCs w:val="24"/>
                <w:lang w:val="ru-RU"/>
              </w:rPr>
            </w:pPr>
            <w:r>
              <w:rPr>
                <w:rFonts w:cs="Times New Roman"/>
                <w:b/>
                <w:i/>
                <w:szCs w:val="24"/>
                <w:lang w:val="ru-RU"/>
              </w:rPr>
              <w:t>3</w:t>
            </w:r>
          </w:p>
        </w:tc>
        <w:tc>
          <w:tcPr>
            <w:tcW w:w="0" w:type="auto"/>
            <w:vAlign w:val="center"/>
          </w:tcPr>
          <w:p w:rsidR="00733EF6" w:rsidRPr="003F7952" w:rsidRDefault="00733EF6" w:rsidP="00C55572">
            <w:pPr>
              <w:spacing w:after="0"/>
              <w:rPr>
                <w:rFonts w:cs="Times New Roman"/>
                <w:b/>
                <w:i/>
                <w:szCs w:val="24"/>
                <w:lang w:val="ru-RU"/>
              </w:rPr>
            </w:pPr>
          </w:p>
        </w:tc>
        <w:tc>
          <w:tcPr>
            <w:tcW w:w="0" w:type="auto"/>
            <w:tcBorders>
              <w:top w:val="single" w:sz="4" w:space="0" w:color="auto"/>
              <w:bottom w:val="single" w:sz="4" w:space="0" w:color="auto"/>
              <w:right w:val="single" w:sz="4" w:space="0" w:color="auto"/>
            </w:tcBorders>
            <w:shd w:val="clear" w:color="auto" w:fill="auto"/>
            <w:vAlign w:val="center"/>
          </w:tcPr>
          <w:p w:rsidR="00733EF6" w:rsidRPr="003F7952" w:rsidRDefault="00DD4470" w:rsidP="00C55572">
            <w:pPr>
              <w:spacing w:after="0"/>
              <w:rPr>
                <w:rFonts w:cs="Times New Roman"/>
                <w:b/>
                <w:i/>
                <w:szCs w:val="24"/>
                <w:lang w:val="ru-RU"/>
              </w:rPr>
            </w:pPr>
            <w:r>
              <w:rPr>
                <w:rFonts w:cs="Times New Roman"/>
                <w:b/>
                <w:i/>
                <w:szCs w:val="24"/>
                <w:lang w:val="ru-RU"/>
              </w:rPr>
              <w:t>6</w:t>
            </w:r>
          </w:p>
        </w:tc>
      </w:tr>
      <w:tr w:rsidR="00733EF6" w:rsidRPr="003F7952" w:rsidTr="00C55572">
        <w:trPr>
          <w:jc w:val="center"/>
        </w:trPr>
        <w:tc>
          <w:tcPr>
            <w:tcW w:w="0" w:type="auto"/>
            <w:vAlign w:val="center"/>
          </w:tcPr>
          <w:p w:rsidR="00733EF6" w:rsidRPr="003F7952" w:rsidRDefault="00733EF6" w:rsidP="00C55572">
            <w:pPr>
              <w:spacing w:after="0"/>
              <w:rPr>
                <w:rFonts w:cs="Times New Roman"/>
                <w:i/>
                <w:szCs w:val="24"/>
              </w:rPr>
            </w:pPr>
            <w:r w:rsidRPr="003F7952">
              <w:rPr>
                <w:rFonts w:cs="Times New Roman"/>
                <w:i/>
                <w:szCs w:val="24"/>
              </w:rPr>
              <w:t>II</w:t>
            </w:r>
          </w:p>
        </w:tc>
        <w:tc>
          <w:tcPr>
            <w:tcW w:w="0" w:type="auto"/>
            <w:vAlign w:val="center"/>
          </w:tcPr>
          <w:p w:rsidR="00733EF6" w:rsidRPr="003F7952" w:rsidRDefault="00CA3457" w:rsidP="00C55572">
            <w:pPr>
              <w:spacing w:after="0"/>
              <w:rPr>
                <w:rFonts w:cs="Times New Roman"/>
                <w:i/>
                <w:szCs w:val="24"/>
                <w:lang w:val="ru-RU"/>
              </w:rPr>
            </w:pPr>
            <w:r>
              <w:rPr>
                <w:rFonts w:cs="Times New Roman"/>
                <w:i/>
                <w:szCs w:val="24"/>
                <w:lang w:val="ru-RU"/>
              </w:rPr>
              <w:t>24</w:t>
            </w:r>
          </w:p>
        </w:tc>
        <w:tc>
          <w:tcPr>
            <w:tcW w:w="0" w:type="auto"/>
            <w:vAlign w:val="center"/>
          </w:tcPr>
          <w:p w:rsidR="00733EF6" w:rsidRPr="003F7952" w:rsidRDefault="00CA3457" w:rsidP="00C55572">
            <w:pPr>
              <w:spacing w:after="0"/>
              <w:rPr>
                <w:rFonts w:cs="Times New Roman"/>
                <w:i/>
                <w:szCs w:val="24"/>
                <w:lang w:val="ru-RU"/>
              </w:rPr>
            </w:pPr>
            <w:r>
              <w:rPr>
                <w:rFonts w:cs="Times New Roman"/>
                <w:i/>
                <w:szCs w:val="24"/>
                <w:lang w:val="ru-RU"/>
              </w:rPr>
              <w:t>5</w:t>
            </w:r>
          </w:p>
        </w:tc>
        <w:tc>
          <w:tcPr>
            <w:tcW w:w="0" w:type="auto"/>
            <w:vAlign w:val="center"/>
          </w:tcPr>
          <w:p w:rsidR="00733EF6" w:rsidRPr="003F7952" w:rsidRDefault="00CA3457" w:rsidP="00C55572">
            <w:pPr>
              <w:spacing w:after="0"/>
              <w:rPr>
                <w:rFonts w:cs="Times New Roman"/>
                <w:i/>
                <w:szCs w:val="24"/>
                <w:lang w:val="ru-RU"/>
              </w:rPr>
            </w:pPr>
            <w:r>
              <w:rPr>
                <w:rFonts w:cs="Times New Roman"/>
                <w:i/>
                <w:szCs w:val="24"/>
                <w:lang w:val="ru-RU"/>
              </w:rPr>
              <w:t>9</w:t>
            </w:r>
          </w:p>
        </w:tc>
        <w:tc>
          <w:tcPr>
            <w:tcW w:w="0" w:type="auto"/>
            <w:vAlign w:val="center"/>
          </w:tcPr>
          <w:p w:rsidR="00733EF6" w:rsidRPr="003F7952" w:rsidRDefault="00CA3457" w:rsidP="00C55572">
            <w:pPr>
              <w:spacing w:after="0"/>
              <w:rPr>
                <w:rFonts w:cs="Times New Roman"/>
                <w:i/>
                <w:szCs w:val="24"/>
                <w:lang w:val="ru-RU"/>
              </w:rPr>
            </w:pPr>
            <w:r>
              <w:rPr>
                <w:rFonts w:cs="Times New Roman"/>
                <w:i/>
                <w:szCs w:val="24"/>
                <w:lang w:val="ru-RU"/>
              </w:rPr>
              <w:t>9</w:t>
            </w:r>
          </w:p>
        </w:tc>
        <w:tc>
          <w:tcPr>
            <w:tcW w:w="0" w:type="auto"/>
            <w:vAlign w:val="center"/>
          </w:tcPr>
          <w:p w:rsidR="00733EF6" w:rsidRPr="003F7952" w:rsidRDefault="00CA3457" w:rsidP="00C55572">
            <w:pPr>
              <w:spacing w:after="0"/>
              <w:rPr>
                <w:rFonts w:cs="Times New Roman"/>
                <w:i/>
                <w:szCs w:val="24"/>
                <w:lang w:val="ru-RU"/>
              </w:rPr>
            </w:pPr>
            <w:r>
              <w:rPr>
                <w:rFonts w:cs="Times New Roman"/>
                <w:i/>
                <w:szCs w:val="24"/>
                <w:lang w:val="ru-RU"/>
              </w:rPr>
              <w:t>1</w:t>
            </w:r>
          </w:p>
        </w:tc>
        <w:tc>
          <w:tcPr>
            <w:tcW w:w="0" w:type="auto"/>
            <w:vAlign w:val="center"/>
          </w:tcPr>
          <w:p w:rsidR="00733EF6" w:rsidRPr="003F7952" w:rsidRDefault="00CA3457" w:rsidP="00C55572">
            <w:pPr>
              <w:spacing w:after="0"/>
              <w:rPr>
                <w:rFonts w:cs="Times New Roman"/>
                <w:i/>
                <w:szCs w:val="24"/>
                <w:lang w:val="ru-RU"/>
              </w:rPr>
            </w:pPr>
            <w:r>
              <w:rPr>
                <w:rFonts w:cs="Times New Roman"/>
                <w:i/>
                <w:szCs w:val="24"/>
                <w:lang w:val="ru-RU"/>
              </w:rPr>
              <w:t>24</w:t>
            </w:r>
          </w:p>
        </w:tc>
        <w:tc>
          <w:tcPr>
            <w:tcW w:w="0" w:type="auto"/>
            <w:vAlign w:val="center"/>
          </w:tcPr>
          <w:p w:rsidR="00733EF6" w:rsidRPr="003F7952" w:rsidRDefault="00CA3457" w:rsidP="00C55572">
            <w:pPr>
              <w:spacing w:after="0"/>
              <w:rPr>
                <w:rFonts w:cs="Times New Roman"/>
                <w:i/>
                <w:szCs w:val="24"/>
                <w:lang w:val="ru-RU"/>
              </w:rPr>
            </w:pPr>
            <w:r>
              <w:rPr>
                <w:rFonts w:cs="Times New Roman"/>
                <w:i/>
                <w:szCs w:val="24"/>
                <w:lang w:val="ru-RU"/>
              </w:rPr>
              <w:t>0</w:t>
            </w:r>
          </w:p>
        </w:tc>
        <w:tc>
          <w:tcPr>
            <w:tcW w:w="0" w:type="auto"/>
            <w:vAlign w:val="center"/>
          </w:tcPr>
          <w:p w:rsidR="00733EF6" w:rsidRPr="003F7952" w:rsidRDefault="00CA3457" w:rsidP="00C55572">
            <w:pPr>
              <w:spacing w:after="0"/>
              <w:rPr>
                <w:rFonts w:cs="Times New Roman"/>
                <w:b/>
                <w:i/>
                <w:szCs w:val="24"/>
                <w:lang w:val="ru-RU"/>
              </w:rPr>
            </w:pPr>
            <w:r>
              <w:rPr>
                <w:rFonts w:cs="Times New Roman"/>
                <w:b/>
                <w:i/>
                <w:szCs w:val="24"/>
                <w:lang w:val="ru-RU"/>
              </w:rPr>
              <w:t>0</w:t>
            </w:r>
          </w:p>
        </w:tc>
        <w:tc>
          <w:tcPr>
            <w:tcW w:w="0" w:type="auto"/>
            <w:vAlign w:val="center"/>
          </w:tcPr>
          <w:p w:rsidR="00733EF6" w:rsidRPr="003F7952" w:rsidRDefault="00CA3457" w:rsidP="00C55572">
            <w:pPr>
              <w:spacing w:after="0"/>
              <w:rPr>
                <w:rFonts w:cs="Times New Roman"/>
                <w:b/>
                <w:i/>
                <w:szCs w:val="24"/>
                <w:lang w:val="ru-RU"/>
              </w:rPr>
            </w:pPr>
            <w:r>
              <w:rPr>
                <w:rFonts w:cs="Times New Roman"/>
                <w:b/>
                <w:i/>
                <w:szCs w:val="24"/>
                <w:lang w:val="ru-RU"/>
              </w:rPr>
              <w:t>0</w:t>
            </w:r>
          </w:p>
        </w:tc>
        <w:tc>
          <w:tcPr>
            <w:tcW w:w="0" w:type="auto"/>
            <w:tcBorders>
              <w:top w:val="single" w:sz="4" w:space="0" w:color="auto"/>
              <w:bottom w:val="single" w:sz="4" w:space="0" w:color="auto"/>
              <w:right w:val="single" w:sz="4" w:space="0" w:color="auto"/>
            </w:tcBorders>
            <w:shd w:val="clear" w:color="auto" w:fill="auto"/>
            <w:vAlign w:val="center"/>
          </w:tcPr>
          <w:p w:rsidR="00733EF6" w:rsidRPr="003F7952" w:rsidRDefault="00CA3457" w:rsidP="00C55572">
            <w:pPr>
              <w:spacing w:after="0"/>
              <w:rPr>
                <w:rFonts w:cs="Times New Roman"/>
                <w:b/>
                <w:i/>
                <w:szCs w:val="24"/>
                <w:lang w:val="ru-RU"/>
              </w:rPr>
            </w:pPr>
            <w:r>
              <w:rPr>
                <w:rFonts w:cs="Times New Roman"/>
                <w:b/>
                <w:i/>
                <w:szCs w:val="24"/>
                <w:lang w:val="ru-RU"/>
              </w:rPr>
              <w:t>0</w:t>
            </w:r>
          </w:p>
        </w:tc>
      </w:tr>
      <w:tr w:rsidR="00CA3457" w:rsidRPr="003F7952" w:rsidTr="00C55572">
        <w:trPr>
          <w:jc w:val="center"/>
        </w:trPr>
        <w:tc>
          <w:tcPr>
            <w:tcW w:w="0" w:type="auto"/>
            <w:vAlign w:val="center"/>
          </w:tcPr>
          <w:p w:rsidR="00CA3457" w:rsidRPr="003F7952" w:rsidRDefault="00CA3457" w:rsidP="00C55572">
            <w:pPr>
              <w:spacing w:after="0"/>
              <w:rPr>
                <w:rFonts w:cs="Times New Roman"/>
                <w:b/>
                <w:i/>
                <w:szCs w:val="24"/>
              </w:rPr>
            </w:pPr>
            <w:r w:rsidRPr="003F7952">
              <w:rPr>
                <w:rFonts w:cs="Times New Roman"/>
                <w:b/>
                <w:i/>
                <w:szCs w:val="24"/>
              </w:rPr>
              <w:t>август</w:t>
            </w:r>
          </w:p>
        </w:tc>
        <w:tc>
          <w:tcPr>
            <w:tcW w:w="0" w:type="auto"/>
            <w:vAlign w:val="center"/>
          </w:tcPr>
          <w:p w:rsidR="00CA3457" w:rsidRPr="003F7952" w:rsidRDefault="00CA3457" w:rsidP="00DD4470">
            <w:pPr>
              <w:spacing w:after="0"/>
              <w:rPr>
                <w:rFonts w:cs="Times New Roman"/>
                <w:i/>
                <w:szCs w:val="24"/>
                <w:lang w:val="ru-RU"/>
              </w:rPr>
            </w:pPr>
            <w:r>
              <w:rPr>
                <w:rFonts w:cs="Times New Roman"/>
                <w:i/>
                <w:szCs w:val="24"/>
                <w:lang w:val="ru-RU"/>
              </w:rPr>
              <w:t>24</w:t>
            </w:r>
          </w:p>
        </w:tc>
        <w:tc>
          <w:tcPr>
            <w:tcW w:w="0" w:type="auto"/>
            <w:vAlign w:val="center"/>
          </w:tcPr>
          <w:p w:rsidR="00CA3457" w:rsidRPr="003F7952" w:rsidRDefault="00CA3457" w:rsidP="00DD4470">
            <w:pPr>
              <w:spacing w:after="0"/>
              <w:rPr>
                <w:rFonts w:cs="Times New Roman"/>
                <w:i/>
                <w:szCs w:val="24"/>
                <w:lang w:val="ru-RU"/>
              </w:rPr>
            </w:pPr>
            <w:r>
              <w:rPr>
                <w:rFonts w:cs="Times New Roman"/>
                <w:i/>
                <w:szCs w:val="24"/>
                <w:lang w:val="ru-RU"/>
              </w:rPr>
              <w:t>5</w:t>
            </w:r>
          </w:p>
        </w:tc>
        <w:tc>
          <w:tcPr>
            <w:tcW w:w="0" w:type="auto"/>
            <w:vAlign w:val="center"/>
          </w:tcPr>
          <w:p w:rsidR="00CA3457" w:rsidRPr="003F7952" w:rsidRDefault="00CA3457" w:rsidP="00DD4470">
            <w:pPr>
              <w:spacing w:after="0"/>
              <w:rPr>
                <w:rFonts w:cs="Times New Roman"/>
                <w:i/>
                <w:szCs w:val="24"/>
                <w:lang w:val="ru-RU"/>
              </w:rPr>
            </w:pPr>
            <w:r>
              <w:rPr>
                <w:rFonts w:cs="Times New Roman"/>
                <w:i/>
                <w:szCs w:val="24"/>
                <w:lang w:val="ru-RU"/>
              </w:rPr>
              <w:t>9</w:t>
            </w:r>
          </w:p>
        </w:tc>
        <w:tc>
          <w:tcPr>
            <w:tcW w:w="0" w:type="auto"/>
            <w:vAlign w:val="center"/>
          </w:tcPr>
          <w:p w:rsidR="00CA3457" w:rsidRPr="003F7952" w:rsidRDefault="00CA3457" w:rsidP="00DD4470">
            <w:pPr>
              <w:spacing w:after="0"/>
              <w:rPr>
                <w:rFonts w:cs="Times New Roman"/>
                <w:i/>
                <w:szCs w:val="24"/>
                <w:lang w:val="ru-RU"/>
              </w:rPr>
            </w:pPr>
            <w:r>
              <w:rPr>
                <w:rFonts w:cs="Times New Roman"/>
                <w:i/>
                <w:szCs w:val="24"/>
                <w:lang w:val="ru-RU"/>
              </w:rPr>
              <w:t>9</w:t>
            </w:r>
          </w:p>
        </w:tc>
        <w:tc>
          <w:tcPr>
            <w:tcW w:w="0" w:type="auto"/>
            <w:vAlign w:val="center"/>
          </w:tcPr>
          <w:p w:rsidR="00CA3457" w:rsidRPr="003F7952" w:rsidRDefault="00CA3457" w:rsidP="00DD4470">
            <w:pPr>
              <w:spacing w:after="0"/>
              <w:rPr>
                <w:rFonts w:cs="Times New Roman"/>
                <w:i/>
                <w:szCs w:val="24"/>
                <w:lang w:val="ru-RU"/>
              </w:rPr>
            </w:pPr>
            <w:r>
              <w:rPr>
                <w:rFonts w:cs="Times New Roman"/>
                <w:i/>
                <w:szCs w:val="24"/>
                <w:lang w:val="ru-RU"/>
              </w:rPr>
              <w:t>1</w:t>
            </w:r>
          </w:p>
        </w:tc>
        <w:tc>
          <w:tcPr>
            <w:tcW w:w="0" w:type="auto"/>
            <w:vAlign w:val="center"/>
          </w:tcPr>
          <w:p w:rsidR="00CA3457" w:rsidRPr="003F7952" w:rsidRDefault="00CA3457" w:rsidP="00DD4470">
            <w:pPr>
              <w:spacing w:after="0"/>
              <w:rPr>
                <w:rFonts w:cs="Times New Roman"/>
                <w:i/>
                <w:szCs w:val="24"/>
                <w:lang w:val="ru-RU"/>
              </w:rPr>
            </w:pPr>
            <w:r>
              <w:rPr>
                <w:rFonts w:cs="Times New Roman"/>
                <w:i/>
                <w:szCs w:val="24"/>
                <w:lang w:val="ru-RU"/>
              </w:rPr>
              <w:t>24</w:t>
            </w:r>
          </w:p>
        </w:tc>
        <w:tc>
          <w:tcPr>
            <w:tcW w:w="0" w:type="auto"/>
            <w:vAlign w:val="center"/>
          </w:tcPr>
          <w:p w:rsidR="00CA3457" w:rsidRPr="003F7952" w:rsidRDefault="00CA3457" w:rsidP="00DD4470">
            <w:pPr>
              <w:spacing w:after="0"/>
              <w:rPr>
                <w:rFonts w:cs="Times New Roman"/>
                <w:i/>
                <w:szCs w:val="24"/>
                <w:lang w:val="ru-RU"/>
              </w:rPr>
            </w:pPr>
            <w:r>
              <w:rPr>
                <w:rFonts w:cs="Times New Roman"/>
                <w:i/>
                <w:szCs w:val="24"/>
                <w:lang w:val="ru-RU"/>
              </w:rPr>
              <w:t>0</w:t>
            </w:r>
          </w:p>
        </w:tc>
        <w:tc>
          <w:tcPr>
            <w:tcW w:w="0" w:type="auto"/>
            <w:vAlign w:val="center"/>
          </w:tcPr>
          <w:p w:rsidR="00CA3457" w:rsidRPr="003F7952" w:rsidRDefault="00CA3457" w:rsidP="00DD4470">
            <w:pPr>
              <w:spacing w:after="0"/>
              <w:rPr>
                <w:rFonts w:cs="Times New Roman"/>
                <w:b/>
                <w:i/>
                <w:szCs w:val="24"/>
                <w:lang w:val="ru-RU"/>
              </w:rPr>
            </w:pPr>
            <w:r>
              <w:rPr>
                <w:rFonts w:cs="Times New Roman"/>
                <w:b/>
                <w:i/>
                <w:szCs w:val="24"/>
                <w:lang w:val="ru-RU"/>
              </w:rPr>
              <w:t>0</w:t>
            </w:r>
          </w:p>
        </w:tc>
        <w:tc>
          <w:tcPr>
            <w:tcW w:w="0" w:type="auto"/>
            <w:vAlign w:val="center"/>
          </w:tcPr>
          <w:p w:rsidR="00CA3457" w:rsidRPr="003F7952" w:rsidRDefault="00CA3457" w:rsidP="00DD4470">
            <w:pPr>
              <w:spacing w:after="0"/>
              <w:rPr>
                <w:rFonts w:cs="Times New Roman"/>
                <w:b/>
                <w:i/>
                <w:szCs w:val="24"/>
                <w:lang w:val="ru-RU"/>
              </w:rPr>
            </w:pPr>
            <w:r>
              <w:rPr>
                <w:rFonts w:cs="Times New Roman"/>
                <w:b/>
                <w:i/>
                <w:szCs w:val="24"/>
                <w:lang w:val="ru-RU"/>
              </w:rPr>
              <w:t>0</w:t>
            </w:r>
          </w:p>
        </w:tc>
        <w:tc>
          <w:tcPr>
            <w:tcW w:w="0" w:type="auto"/>
            <w:tcBorders>
              <w:top w:val="single" w:sz="4" w:space="0" w:color="auto"/>
              <w:bottom w:val="single" w:sz="4" w:space="0" w:color="auto"/>
              <w:right w:val="single" w:sz="4" w:space="0" w:color="auto"/>
            </w:tcBorders>
            <w:shd w:val="clear" w:color="auto" w:fill="auto"/>
            <w:vAlign w:val="center"/>
          </w:tcPr>
          <w:p w:rsidR="00CA3457" w:rsidRPr="003F7952" w:rsidRDefault="00CA3457" w:rsidP="00DD4470">
            <w:pPr>
              <w:spacing w:after="0"/>
              <w:rPr>
                <w:rFonts w:cs="Times New Roman"/>
                <w:b/>
                <w:i/>
                <w:szCs w:val="24"/>
                <w:lang w:val="ru-RU"/>
              </w:rPr>
            </w:pPr>
            <w:r>
              <w:rPr>
                <w:rFonts w:cs="Times New Roman"/>
                <w:b/>
                <w:i/>
                <w:szCs w:val="24"/>
                <w:lang w:val="ru-RU"/>
              </w:rPr>
              <w:t>0</w:t>
            </w:r>
          </w:p>
        </w:tc>
      </w:tr>
    </w:tbl>
    <w:p w:rsidR="003479C4" w:rsidRPr="003F7952" w:rsidRDefault="003479C4" w:rsidP="00C55572">
      <w:pPr>
        <w:spacing w:after="0"/>
        <w:rPr>
          <w:rFonts w:cs="Times New Roman"/>
          <w:b/>
          <w:i/>
          <w:szCs w:val="24"/>
          <w:lang w:val="ru-RU"/>
        </w:rPr>
      </w:pPr>
    </w:p>
    <w:tbl>
      <w:tblPr>
        <w:tblStyle w:val="TableGrid"/>
        <w:tblW w:w="8640" w:type="dxa"/>
        <w:jc w:val="center"/>
        <w:tblLook w:val="04A0"/>
      </w:tblPr>
      <w:tblGrid>
        <w:gridCol w:w="1919"/>
        <w:gridCol w:w="1639"/>
        <w:gridCol w:w="1540"/>
        <w:gridCol w:w="1412"/>
        <w:gridCol w:w="1794"/>
        <w:gridCol w:w="336"/>
      </w:tblGrid>
      <w:tr w:rsidR="003479C4" w:rsidRPr="003F7952" w:rsidTr="00AB7952">
        <w:trPr>
          <w:jc w:val="center"/>
        </w:trPr>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Похвале/награде</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одељенског старешине</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одељенског већа</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директора</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наставничког већа</w:t>
            </w:r>
          </w:p>
        </w:tc>
        <w:tc>
          <w:tcPr>
            <w:tcW w:w="0" w:type="auto"/>
            <w:shd w:val="clear" w:color="auto" w:fill="D9D9D9" w:themeFill="background1" w:themeFillShade="D9"/>
            <w:vAlign w:val="center"/>
          </w:tcPr>
          <w:p w:rsidR="003479C4" w:rsidRPr="003F7952" w:rsidRDefault="003479C4" w:rsidP="00C55572">
            <w:pPr>
              <w:spacing w:after="0"/>
              <w:rPr>
                <w:rFonts w:cs="Times New Roman"/>
                <w:b/>
                <w:i/>
                <w:szCs w:val="24"/>
                <w:lang w:val="ru-RU"/>
              </w:rPr>
            </w:pPr>
          </w:p>
        </w:tc>
      </w:tr>
      <w:tr w:rsidR="003479C4" w:rsidRPr="003F7952" w:rsidTr="00C55572">
        <w:trPr>
          <w:jc w:val="center"/>
        </w:trPr>
        <w:tc>
          <w:tcPr>
            <w:tcW w:w="0" w:type="auto"/>
            <w:vAlign w:val="center"/>
          </w:tcPr>
          <w:p w:rsidR="003479C4" w:rsidRPr="003F7952" w:rsidRDefault="00CA3457" w:rsidP="00C55572">
            <w:pPr>
              <w:spacing w:after="0"/>
              <w:rPr>
                <w:rFonts w:cs="Times New Roman"/>
                <w:b/>
                <w:i/>
                <w:szCs w:val="24"/>
                <w:lang w:val="ru-RU"/>
              </w:rPr>
            </w:pPr>
            <w:r>
              <w:rPr>
                <w:rFonts w:cs="Times New Roman"/>
                <w:b/>
                <w:i/>
                <w:szCs w:val="24"/>
                <w:lang w:val="ru-RU"/>
              </w:rPr>
              <w:t>5</w:t>
            </w:r>
          </w:p>
        </w:tc>
        <w:tc>
          <w:tcPr>
            <w:tcW w:w="0" w:type="auto"/>
            <w:vAlign w:val="center"/>
          </w:tcPr>
          <w:p w:rsidR="003479C4" w:rsidRPr="003F7952" w:rsidRDefault="0011193A" w:rsidP="00C55572">
            <w:pPr>
              <w:spacing w:after="0"/>
              <w:rPr>
                <w:rFonts w:cs="Times New Roman"/>
                <w:b/>
                <w:i/>
                <w:szCs w:val="24"/>
                <w:lang w:val="ru-RU"/>
              </w:rPr>
            </w:pPr>
            <w:r>
              <w:rPr>
                <w:rFonts w:cs="Times New Roman"/>
                <w:b/>
                <w:i/>
                <w:szCs w:val="24"/>
                <w:lang w:val="ru-RU"/>
              </w:rPr>
              <w:t>/</w:t>
            </w:r>
          </w:p>
        </w:tc>
        <w:tc>
          <w:tcPr>
            <w:tcW w:w="0" w:type="auto"/>
            <w:vAlign w:val="center"/>
          </w:tcPr>
          <w:p w:rsidR="003479C4" w:rsidRPr="003F7952" w:rsidRDefault="0011193A" w:rsidP="00C55572">
            <w:pPr>
              <w:spacing w:after="0"/>
              <w:rPr>
                <w:rFonts w:cs="Times New Roman"/>
                <w:b/>
                <w:i/>
                <w:szCs w:val="24"/>
                <w:lang w:val="ru-RU"/>
              </w:rPr>
            </w:pPr>
            <w:r>
              <w:rPr>
                <w:rFonts w:cs="Times New Roman"/>
                <w:b/>
                <w:i/>
                <w:szCs w:val="24"/>
                <w:lang w:val="ru-RU"/>
              </w:rPr>
              <w:t>/</w:t>
            </w:r>
          </w:p>
        </w:tc>
        <w:tc>
          <w:tcPr>
            <w:tcW w:w="0" w:type="auto"/>
            <w:vAlign w:val="center"/>
          </w:tcPr>
          <w:p w:rsidR="003479C4" w:rsidRPr="003F7952" w:rsidRDefault="0011193A" w:rsidP="00C55572">
            <w:pPr>
              <w:spacing w:after="0"/>
              <w:rPr>
                <w:rFonts w:cs="Times New Roman"/>
                <w:b/>
                <w:i/>
                <w:szCs w:val="24"/>
                <w:lang w:val="ru-RU"/>
              </w:rPr>
            </w:pPr>
            <w:r>
              <w:rPr>
                <w:rFonts w:cs="Times New Roman"/>
                <w:b/>
                <w:i/>
                <w:szCs w:val="24"/>
                <w:lang w:val="ru-RU"/>
              </w:rPr>
              <w:t>/</w:t>
            </w:r>
          </w:p>
        </w:tc>
        <w:tc>
          <w:tcPr>
            <w:tcW w:w="0" w:type="auto"/>
            <w:vAlign w:val="center"/>
          </w:tcPr>
          <w:p w:rsidR="003479C4" w:rsidRPr="003F7952" w:rsidRDefault="0011193A" w:rsidP="00C55572">
            <w:pPr>
              <w:spacing w:after="0"/>
              <w:rPr>
                <w:rFonts w:cs="Times New Roman"/>
                <w:b/>
                <w:i/>
                <w:szCs w:val="24"/>
                <w:lang w:val="ru-RU"/>
              </w:rPr>
            </w:pPr>
            <w:r>
              <w:rPr>
                <w:rFonts w:cs="Times New Roman"/>
                <w:b/>
                <w:i/>
                <w:szCs w:val="24"/>
                <w:lang w:val="ru-RU"/>
              </w:rPr>
              <w:t>/</w:t>
            </w:r>
          </w:p>
        </w:tc>
        <w:tc>
          <w:tcPr>
            <w:tcW w:w="0" w:type="auto"/>
            <w:vAlign w:val="center"/>
          </w:tcPr>
          <w:p w:rsidR="003479C4" w:rsidRPr="003F7952" w:rsidRDefault="00CA3457" w:rsidP="00C55572">
            <w:pPr>
              <w:spacing w:after="0"/>
              <w:rPr>
                <w:rFonts w:cs="Times New Roman"/>
                <w:b/>
                <w:i/>
                <w:szCs w:val="24"/>
                <w:lang w:val="ru-RU"/>
              </w:rPr>
            </w:pPr>
            <w:r>
              <w:rPr>
                <w:rFonts w:cs="Times New Roman"/>
                <w:b/>
                <w:i/>
                <w:szCs w:val="24"/>
                <w:lang w:val="ru-RU"/>
              </w:rPr>
              <w:t>5</w:t>
            </w:r>
          </w:p>
        </w:tc>
      </w:tr>
    </w:tbl>
    <w:p w:rsidR="003479C4" w:rsidRPr="003F7952" w:rsidRDefault="003479C4" w:rsidP="003F7952">
      <w:pPr>
        <w:rPr>
          <w:rFonts w:cs="Times New Roman"/>
          <w:b/>
          <w:i/>
          <w:szCs w:val="24"/>
          <w:lang w:val="ru-RU"/>
        </w:rPr>
      </w:pPr>
    </w:p>
    <w:p w:rsidR="003479C4" w:rsidRPr="000B4BDD" w:rsidRDefault="00CA3457" w:rsidP="00C55572">
      <w:pPr>
        <w:tabs>
          <w:tab w:val="left" w:pos="6100"/>
        </w:tabs>
        <w:spacing w:after="0"/>
        <w:rPr>
          <w:rFonts w:cs="Times New Roman"/>
          <w:b/>
          <w:i/>
          <w:szCs w:val="24"/>
        </w:rPr>
      </w:pPr>
      <w:r>
        <w:rPr>
          <w:rFonts w:cs="Times New Roman"/>
          <w:b/>
          <w:i/>
          <w:szCs w:val="24"/>
          <w:lang w:val="ru-RU"/>
        </w:rPr>
        <w:t>Одељење 4/4</w:t>
      </w:r>
    </w:p>
    <w:tbl>
      <w:tblPr>
        <w:tblStyle w:val="TableGrid"/>
        <w:tblW w:w="8640" w:type="dxa"/>
        <w:jc w:val="center"/>
        <w:tblLook w:val="04A0"/>
      </w:tblPr>
      <w:tblGrid>
        <w:gridCol w:w="1221"/>
        <w:gridCol w:w="741"/>
        <w:gridCol w:w="742"/>
        <w:gridCol w:w="742"/>
        <w:gridCol w:w="742"/>
        <w:gridCol w:w="742"/>
        <w:gridCol w:w="742"/>
        <w:gridCol w:w="742"/>
        <w:gridCol w:w="742"/>
        <w:gridCol w:w="742"/>
        <w:gridCol w:w="742"/>
      </w:tblGrid>
      <w:tr w:rsidR="003479C4" w:rsidRPr="003F7952" w:rsidTr="00AB7952">
        <w:trPr>
          <w:cantSplit/>
          <w:trHeight w:val="1134"/>
          <w:jc w:val="center"/>
        </w:trPr>
        <w:tc>
          <w:tcPr>
            <w:tcW w:w="0" w:type="auto"/>
            <w:shd w:val="clear" w:color="auto" w:fill="D9D9D9" w:themeFill="background1" w:themeFillShade="D9"/>
            <w:textDirection w:val="btLr"/>
            <w:vAlign w:val="center"/>
          </w:tcPr>
          <w:p w:rsidR="003479C4" w:rsidRPr="003F7952" w:rsidRDefault="003479C4" w:rsidP="00AB7952">
            <w:pPr>
              <w:spacing w:after="0"/>
              <w:ind w:left="113" w:right="113"/>
              <w:rPr>
                <w:rFonts w:cs="Times New Roman"/>
                <w:i/>
                <w:szCs w:val="24"/>
                <w:lang w:val="ru-RU"/>
              </w:rPr>
            </w:pPr>
            <w:r w:rsidRPr="003F7952">
              <w:rPr>
                <w:rFonts w:cs="Times New Roman"/>
                <w:i/>
                <w:szCs w:val="24"/>
                <w:lang w:val="ru-RU"/>
              </w:rPr>
              <w:t>полугодиште</w:t>
            </w:r>
          </w:p>
        </w:tc>
        <w:tc>
          <w:tcPr>
            <w:tcW w:w="0" w:type="auto"/>
            <w:shd w:val="clear" w:color="auto" w:fill="D9D9D9" w:themeFill="background1" w:themeFillShade="D9"/>
            <w:textDirection w:val="btLr"/>
            <w:vAlign w:val="center"/>
          </w:tcPr>
          <w:p w:rsidR="003479C4" w:rsidRPr="003F7952" w:rsidRDefault="003479C4" w:rsidP="00AB7952">
            <w:pPr>
              <w:spacing w:after="0"/>
              <w:ind w:left="113" w:right="113"/>
              <w:rPr>
                <w:rFonts w:cs="Times New Roman"/>
                <w:i/>
                <w:szCs w:val="24"/>
                <w:lang w:val="ru-RU"/>
              </w:rPr>
            </w:pPr>
            <w:r w:rsidRPr="003F7952">
              <w:rPr>
                <w:rFonts w:cs="Times New Roman"/>
                <w:i/>
                <w:szCs w:val="24"/>
                <w:lang w:val="ru-RU"/>
              </w:rPr>
              <w:t>Укупно ученика</w:t>
            </w:r>
          </w:p>
        </w:tc>
        <w:tc>
          <w:tcPr>
            <w:tcW w:w="0" w:type="auto"/>
            <w:shd w:val="clear" w:color="auto" w:fill="D9D9D9" w:themeFill="background1" w:themeFillShade="D9"/>
            <w:textDirection w:val="btLr"/>
            <w:vAlign w:val="center"/>
          </w:tcPr>
          <w:p w:rsidR="003479C4" w:rsidRPr="003F7952" w:rsidRDefault="003479C4" w:rsidP="00AB7952">
            <w:pPr>
              <w:spacing w:after="0"/>
              <w:ind w:left="113" w:right="113"/>
              <w:rPr>
                <w:rFonts w:cs="Times New Roman"/>
                <w:i/>
                <w:szCs w:val="24"/>
                <w:lang w:val="ru-RU"/>
              </w:rPr>
            </w:pPr>
            <w:r w:rsidRPr="003F7952">
              <w:rPr>
                <w:rFonts w:cs="Times New Roman"/>
                <w:i/>
                <w:szCs w:val="24"/>
                <w:lang w:val="ru-RU"/>
              </w:rPr>
              <w:t>одличних</w:t>
            </w:r>
          </w:p>
        </w:tc>
        <w:tc>
          <w:tcPr>
            <w:tcW w:w="0" w:type="auto"/>
            <w:shd w:val="clear" w:color="auto" w:fill="D9D9D9" w:themeFill="background1" w:themeFillShade="D9"/>
            <w:textDirection w:val="btLr"/>
            <w:vAlign w:val="center"/>
          </w:tcPr>
          <w:p w:rsidR="003479C4" w:rsidRPr="003F7952" w:rsidRDefault="003479C4" w:rsidP="00AB7952">
            <w:pPr>
              <w:spacing w:after="0"/>
              <w:ind w:left="113" w:right="113"/>
              <w:rPr>
                <w:rFonts w:cs="Times New Roman"/>
                <w:i/>
                <w:szCs w:val="24"/>
                <w:lang w:val="ru-RU"/>
              </w:rPr>
            </w:pPr>
            <w:r w:rsidRPr="003F7952">
              <w:rPr>
                <w:rFonts w:cs="Times New Roman"/>
                <w:i/>
                <w:szCs w:val="24"/>
                <w:lang w:val="ru-RU"/>
              </w:rPr>
              <w:t xml:space="preserve">Врлодобрих </w:t>
            </w:r>
          </w:p>
        </w:tc>
        <w:tc>
          <w:tcPr>
            <w:tcW w:w="0" w:type="auto"/>
            <w:shd w:val="clear" w:color="auto" w:fill="D9D9D9" w:themeFill="background1" w:themeFillShade="D9"/>
            <w:textDirection w:val="btLr"/>
            <w:vAlign w:val="center"/>
          </w:tcPr>
          <w:p w:rsidR="003479C4" w:rsidRPr="003F7952" w:rsidRDefault="003479C4" w:rsidP="00AB7952">
            <w:pPr>
              <w:spacing w:after="0"/>
              <w:ind w:left="113" w:right="113"/>
              <w:rPr>
                <w:rFonts w:cs="Times New Roman"/>
                <w:i/>
                <w:szCs w:val="24"/>
                <w:lang w:val="ru-RU"/>
              </w:rPr>
            </w:pPr>
            <w:r w:rsidRPr="003F7952">
              <w:rPr>
                <w:rFonts w:cs="Times New Roman"/>
                <w:i/>
                <w:szCs w:val="24"/>
                <w:lang w:val="ru-RU"/>
              </w:rPr>
              <w:t xml:space="preserve">Добрих </w:t>
            </w:r>
          </w:p>
        </w:tc>
        <w:tc>
          <w:tcPr>
            <w:tcW w:w="0" w:type="auto"/>
            <w:shd w:val="clear" w:color="auto" w:fill="D9D9D9" w:themeFill="background1" w:themeFillShade="D9"/>
            <w:textDirection w:val="btLr"/>
            <w:vAlign w:val="center"/>
          </w:tcPr>
          <w:p w:rsidR="003479C4" w:rsidRPr="003F7952" w:rsidRDefault="003479C4" w:rsidP="00AB7952">
            <w:pPr>
              <w:spacing w:after="0"/>
              <w:ind w:left="113" w:right="113"/>
              <w:rPr>
                <w:rFonts w:cs="Times New Roman"/>
                <w:i/>
                <w:szCs w:val="24"/>
                <w:lang w:val="ru-RU"/>
              </w:rPr>
            </w:pPr>
            <w:r w:rsidRPr="003F7952">
              <w:rPr>
                <w:rFonts w:cs="Times New Roman"/>
                <w:i/>
                <w:szCs w:val="24"/>
                <w:lang w:val="ru-RU"/>
              </w:rPr>
              <w:t>довољни</w:t>
            </w:r>
          </w:p>
        </w:tc>
        <w:tc>
          <w:tcPr>
            <w:tcW w:w="0" w:type="auto"/>
            <w:shd w:val="clear" w:color="auto" w:fill="D9D9D9" w:themeFill="background1" w:themeFillShade="D9"/>
            <w:textDirection w:val="btLr"/>
            <w:vAlign w:val="center"/>
          </w:tcPr>
          <w:p w:rsidR="003479C4" w:rsidRPr="003F7952" w:rsidRDefault="003479C4" w:rsidP="00AB7952">
            <w:pPr>
              <w:spacing w:after="0"/>
              <w:ind w:left="113" w:right="113"/>
              <w:rPr>
                <w:rFonts w:cs="Times New Roman"/>
                <w:i/>
                <w:szCs w:val="24"/>
                <w:lang w:val="ru-RU"/>
              </w:rPr>
            </w:pPr>
            <w:r w:rsidRPr="003F7952">
              <w:rPr>
                <w:rFonts w:cs="Times New Roman"/>
                <w:i/>
                <w:szCs w:val="24"/>
                <w:lang w:val="ru-RU"/>
              </w:rPr>
              <w:t>Позитивни успех</w:t>
            </w:r>
          </w:p>
        </w:tc>
        <w:tc>
          <w:tcPr>
            <w:tcW w:w="0" w:type="auto"/>
            <w:shd w:val="clear" w:color="auto" w:fill="D9D9D9" w:themeFill="background1" w:themeFillShade="D9"/>
            <w:textDirection w:val="btLr"/>
            <w:vAlign w:val="center"/>
          </w:tcPr>
          <w:p w:rsidR="003479C4" w:rsidRPr="003F7952" w:rsidRDefault="003479C4" w:rsidP="00AB7952">
            <w:pPr>
              <w:spacing w:after="0"/>
              <w:ind w:left="113" w:right="113"/>
              <w:rPr>
                <w:rFonts w:cs="Times New Roman"/>
                <w:i/>
                <w:szCs w:val="24"/>
                <w:lang w:val="ru-RU"/>
              </w:rPr>
            </w:pPr>
            <w:r w:rsidRPr="003F7952">
              <w:rPr>
                <w:rFonts w:cs="Times New Roman"/>
                <w:i/>
                <w:szCs w:val="24"/>
                <w:lang w:val="ru-RU"/>
              </w:rPr>
              <w:t xml:space="preserve">Са 1 </w:t>
            </w:r>
          </w:p>
        </w:tc>
        <w:tc>
          <w:tcPr>
            <w:tcW w:w="0" w:type="auto"/>
            <w:shd w:val="clear" w:color="auto" w:fill="D9D9D9" w:themeFill="background1" w:themeFillShade="D9"/>
            <w:textDirection w:val="btLr"/>
            <w:vAlign w:val="center"/>
          </w:tcPr>
          <w:p w:rsidR="003479C4" w:rsidRPr="003F7952" w:rsidRDefault="003479C4" w:rsidP="00AB7952">
            <w:pPr>
              <w:spacing w:after="0"/>
              <w:ind w:left="113" w:right="113"/>
              <w:rPr>
                <w:rFonts w:cs="Times New Roman"/>
                <w:b/>
                <w:i/>
                <w:szCs w:val="24"/>
                <w:lang w:val="ru-RU"/>
              </w:rPr>
            </w:pPr>
            <w:r w:rsidRPr="003F7952">
              <w:rPr>
                <w:rFonts w:cs="Times New Roman"/>
                <w:b/>
                <w:i/>
                <w:szCs w:val="24"/>
                <w:lang w:val="ru-RU"/>
              </w:rPr>
              <w:t>Са 2</w:t>
            </w:r>
          </w:p>
        </w:tc>
        <w:tc>
          <w:tcPr>
            <w:tcW w:w="0" w:type="auto"/>
            <w:shd w:val="clear" w:color="auto" w:fill="D9D9D9" w:themeFill="background1" w:themeFillShade="D9"/>
            <w:textDirection w:val="btLr"/>
            <w:vAlign w:val="center"/>
          </w:tcPr>
          <w:p w:rsidR="003479C4" w:rsidRPr="003F7952" w:rsidRDefault="003479C4" w:rsidP="00AB7952">
            <w:pPr>
              <w:spacing w:after="0"/>
              <w:ind w:left="113" w:right="113"/>
              <w:rPr>
                <w:rFonts w:cs="Times New Roman"/>
                <w:b/>
                <w:i/>
                <w:szCs w:val="24"/>
                <w:lang w:val="ru-RU"/>
              </w:rPr>
            </w:pPr>
            <w:r w:rsidRPr="003F7952">
              <w:rPr>
                <w:rFonts w:cs="Times New Roman"/>
                <w:b/>
                <w:i/>
                <w:szCs w:val="24"/>
                <w:lang w:val="ru-RU"/>
              </w:rPr>
              <w:t>Са 3</w:t>
            </w:r>
          </w:p>
        </w:tc>
        <w:tc>
          <w:tcPr>
            <w:tcW w:w="0" w:type="auto"/>
            <w:tcBorders>
              <w:top w:val="single" w:sz="4" w:space="0" w:color="auto"/>
              <w:bottom w:val="single" w:sz="4" w:space="0" w:color="auto"/>
              <w:right w:val="single" w:sz="4" w:space="0" w:color="auto"/>
            </w:tcBorders>
            <w:shd w:val="clear" w:color="auto" w:fill="D9D9D9" w:themeFill="background1" w:themeFillShade="D9"/>
            <w:textDirection w:val="btLr"/>
            <w:vAlign w:val="center"/>
          </w:tcPr>
          <w:p w:rsidR="003479C4" w:rsidRPr="003F7952" w:rsidRDefault="003479C4" w:rsidP="00AB7952">
            <w:pPr>
              <w:spacing w:after="0"/>
              <w:ind w:left="113" w:right="113"/>
              <w:rPr>
                <w:rFonts w:cs="Times New Roman"/>
                <w:b/>
                <w:i/>
                <w:szCs w:val="24"/>
                <w:lang w:val="ru-RU"/>
              </w:rPr>
            </w:pPr>
            <w:r w:rsidRPr="003F7952">
              <w:rPr>
                <w:rFonts w:cs="Times New Roman"/>
                <w:b/>
                <w:i/>
                <w:szCs w:val="24"/>
                <w:lang w:val="ru-RU"/>
              </w:rPr>
              <w:t>&amp;</w:t>
            </w:r>
          </w:p>
        </w:tc>
      </w:tr>
      <w:tr w:rsidR="003479C4" w:rsidRPr="003F7952" w:rsidTr="00C55572">
        <w:trPr>
          <w:jc w:val="center"/>
        </w:trPr>
        <w:tc>
          <w:tcPr>
            <w:tcW w:w="0" w:type="auto"/>
            <w:vAlign w:val="center"/>
          </w:tcPr>
          <w:p w:rsidR="003479C4" w:rsidRPr="003F7952" w:rsidRDefault="003479C4" w:rsidP="00C55572">
            <w:pPr>
              <w:spacing w:after="0"/>
              <w:rPr>
                <w:rFonts w:cs="Times New Roman"/>
                <w:i/>
                <w:szCs w:val="24"/>
              </w:rPr>
            </w:pPr>
            <w:r w:rsidRPr="003F7952">
              <w:rPr>
                <w:rFonts w:cs="Times New Roman"/>
                <w:i/>
                <w:szCs w:val="24"/>
              </w:rPr>
              <w:t>I</w:t>
            </w:r>
          </w:p>
        </w:tc>
        <w:tc>
          <w:tcPr>
            <w:tcW w:w="0" w:type="auto"/>
            <w:vAlign w:val="center"/>
          </w:tcPr>
          <w:p w:rsidR="003479C4" w:rsidRPr="006F5627" w:rsidRDefault="003479C4" w:rsidP="00C55572">
            <w:pPr>
              <w:spacing w:after="0"/>
              <w:rPr>
                <w:rFonts w:cs="Times New Roman"/>
                <w:i/>
                <w:szCs w:val="24"/>
              </w:rPr>
            </w:pPr>
          </w:p>
        </w:tc>
        <w:tc>
          <w:tcPr>
            <w:tcW w:w="0" w:type="auto"/>
            <w:vAlign w:val="center"/>
          </w:tcPr>
          <w:p w:rsidR="003479C4" w:rsidRPr="003F7952" w:rsidRDefault="003479C4" w:rsidP="00C55572">
            <w:pPr>
              <w:spacing w:after="0"/>
              <w:rPr>
                <w:rFonts w:cs="Times New Roman"/>
                <w:i/>
                <w:szCs w:val="24"/>
                <w:lang w:val="ru-RU"/>
              </w:rPr>
            </w:pPr>
          </w:p>
        </w:tc>
        <w:tc>
          <w:tcPr>
            <w:tcW w:w="0" w:type="auto"/>
            <w:vAlign w:val="center"/>
          </w:tcPr>
          <w:p w:rsidR="003479C4" w:rsidRPr="003F7952" w:rsidRDefault="003479C4" w:rsidP="00C55572">
            <w:pPr>
              <w:spacing w:after="0"/>
              <w:rPr>
                <w:rFonts w:cs="Times New Roman"/>
                <w:i/>
                <w:szCs w:val="24"/>
                <w:lang w:val="ru-RU"/>
              </w:rPr>
            </w:pPr>
          </w:p>
        </w:tc>
        <w:tc>
          <w:tcPr>
            <w:tcW w:w="0" w:type="auto"/>
            <w:vAlign w:val="center"/>
          </w:tcPr>
          <w:p w:rsidR="003479C4" w:rsidRPr="003F7952" w:rsidRDefault="003479C4" w:rsidP="00C55572">
            <w:pPr>
              <w:spacing w:after="0"/>
              <w:rPr>
                <w:rFonts w:cs="Times New Roman"/>
                <w:i/>
                <w:szCs w:val="24"/>
                <w:lang w:val="ru-RU"/>
              </w:rPr>
            </w:pPr>
          </w:p>
        </w:tc>
        <w:tc>
          <w:tcPr>
            <w:tcW w:w="0" w:type="auto"/>
            <w:vAlign w:val="center"/>
          </w:tcPr>
          <w:p w:rsidR="003479C4" w:rsidRPr="003F7952" w:rsidRDefault="003479C4" w:rsidP="00C55572">
            <w:pPr>
              <w:spacing w:after="0"/>
              <w:rPr>
                <w:rFonts w:cs="Times New Roman"/>
                <w:i/>
                <w:szCs w:val="24"/>
                <w:lang w:val="ru-RU"/>
              </w:rPr>
            </w:pPr>
          </w:p>
        </w:tc>
        <w:tc>
          <w:tcPr>
            <w:tcW w:w="0" w:type="auto"/>
            <w:vAlign w:val="center"/>
          </w:tcPr>
          <w:p w:rsidR="003479C4" w:rsidRPr="003F7952" w:rsidRDefault="003479C4" w:rsidP="00C55572">
            <w:pPr>
              <w:spacing w:after="0"/>
              <w:rPr>
                <w:rFonts w:cs="Times New Roman"/>
                <w:i/>
                <w:szCs w:val="24"/>
                <w:lang w:val="ru-RU"/>
              </w:rPr>
            </w:pPr>
          </w:p>
        </w:tc>
        <w:tc>
          <w:tcPr>
            <w:tcW w:w="0" w:type="auto"/>
            <w:vAlign w:val="center"/>
          </w:tcPr>
          <w:p w:rsidR="003479C4" w:rsidRPr="003F7952" w:rsidRDefault="003479C4" w:rsidP="00C55572">
            <w:pPr>
              <w:spacing w:after="0"/>
              <w:rPr>
                <w:rFonts w:cs="Times New Roman"/>
                <w:i/>
                <w:szCs w:val="24"/>
                <w:lang w:val="ru-RU"/>
              </w:rPr>
            </w:pPr>
          </w:p>
        </w:tc>
        <w:tc>
          <w:tcPr>
            <w:tcW w:w="0" w:type="auto"/>
            <w:vAlign w:val="center"/>
          </w:tcPr>
          <w:p w:rsidR="003479C4" w:rsidRPr="003F7952" w:rsidRDefault="003479C4" w:rsidP="00C55572">
            <w:pPr>
              <w:spacing w:after="0"/>
              <w:rPr>
                <w:rFonts w:cs="Times New Roman"/>
                <w:b/>
                <w:i/>
                <w:szCs w:val="24"/>
                <w:lang w:val="ru-RU"/>
              </w:rPr>
            </w:pPr>
          </w:p>
        </w:tc>
        <w:tc>
          <w:tcPr>
            <w:tcW w:w="0" w:type="auto"/>
            <w:vAlign w:val="center"/>
          </w:tcPr>
          <w:p w:rsidR="003479C4" w:rsidRPr="003F7952" w:rsidRDefault="003479C4" w:rsidP="00C55572">
            <w:pPr>
              <w:spacing w:after="0"/>
              <w:rPr>
                <w:rFonts w:cs="Times New Roman"/>
                <w:b/>
                <w:i/>
                <w:szCs w:val="24"/>
                <w:lang w:val="ru-RU"/>
              </w:rPr>
            </w:pPr>
          </w:p>
        </w:tc>
        <w:tc>
          <w:tcPr>
            <w:tcW w:w="0" w:type="auto"/>
            <w:tcBorders>
              <w:top w:val="single" w:sz="4" w:space="0" w:color="auto"/>
              <w:bottom w:val="single" w:sz="4" w:space="0" w:color="auto"/>
              <w:right w:val="single" w:sz="4" w:space="0" w:color="auto"/>
            </w:tcBorders>
            <w:shd w:val="clear" w:color="auto" w:fill="auto"/>
            <w:vAlign w:val="center"/>
          </w:tcPr>
          <w:p w:rsidR="003479C4" w:rsidRPr="003F7952" w:rsidRDefault="003479C4" w:rsidP="00C55572">
            <w:pPr>
              <w:spacing w:after="0"/>
              <w:rPr>
                <w:rFonts w:cs="Times New Roman"/>
                <w:b/>
                <w:i/>
                <w:szCs w:val="24"/>
                <w:lang w:val="ru-RU"/>
              </w:rPr>
            </w:pPr>
          </w:p>
        </w:tc>
      </w:tr>
      <w:tr w:rsidR="003479C4" w:rsidRPr="003F7952" w:rsidTr="00C55572">
        <w:trPr>
          <w:jc w:val="center"/>
        </w:trPr>
        <w:tc>
          <w:tcPr>
            <w:tcW w:w="0" w:type="auto"/>
            <w:vAlign w:val="center"/>
          </w:tcPr>
          <w:p w:rsidR="003479C4" w:rsidRPr="003F7952" w:rsidRDefault="003479C4" w:rsidP="00C55572">
            <w:pPr>
              <w:spacing w:after="0"/>
              <w:rPr>
                <w:rFonts w:cs="Times New Roman"/>
                <w:i/>
                <w:szCs w:val="24"/>
              </w:rPr>
            </w:pPr>
            <w:r w:rsidRPr="003F7952">
              <w:rPr>
                <w:rFonts w:cs="Times New Roman"/>
                <w:i/>
                <w:szCs w:val="24"/>
              </w:rPr>
              <w:t>II</w:t>
            </w:r>
          </w:p>
        </w:tc>
        <w:tc>
          <w:tcPr>
            <w:tcW w:w="0" w:type="auto"/>
            <w:vAlign w:val="center"/>
          </w:tcPr>
          <w:p w:rsidR="003479C4" w:rsidRPr="003F7952" w:rsidRDefault="003479C4" w:rsidP="00C55572">
            <w:pPr>
              <w:spacing w:after="0"/>
              <w:rPr>
                <w:rFonts w:cs="Times New Roman"/>
                <w:i/>
                <w:szCs w:val="24"/>
                <w:lang w:val="ru-RU"/>
              </w:rPr>
            </w:pPr>
          </w:p>
        </w:tc>
        <w:tc>
          <w:tcPr>
            <w:tcW w:w="0" w:type="auto"/>
            <w:vAlign w:val="center"/>
          </w:tcPr>
          <w:p w:rsidR="003479C4" w:rsidRPr="003F7952" w:rsidRDefault="003479C4" w:rsidP="00C55572">
            <w:pPr>
              <w:spacing w:after="0"/>
              <w:rPr>
                <w:rFonts w:cs="Times New Roman"/>
                <w:i/>
                <w:szCs w:val="24"/>
                <w:lang w:val="ru-RU"/>
              </w:rPr>
            </w:pPr>
          </w:p>
        </w:tc>
        <w:tc>
          <w:tcPr>
            <w:tcW w:w="0" w:type="auto"/>
            <w:vAlign w:val="center"/>
          </w:tcPr>
          <w:p w:rsidR="003479C4" w:rsidRPr="003F7952" w:rsidRDefault="003479C4" w:rsidP="00C55572">
            <w:pPr>
              <w:spacing w:after="0"/>
              <w:rPr>
                <w:rFonts w:cs="Times New Roman"/>
                <w:i/>
                <w:szCs w:val="24"/>
                <w:lang w:val="ru-RU"/>
              </w:rPr>
            </w:pPr>
          </w:p>
        </w:tc>
        <w:tc>
          <w:tcPr>
            <w:tcW w:w="0" w:type="auto"/>
            <w:vAlign w:val="center"/>
          </w:tcPr>
          <w:p w:rsidR="003479C4" w:rsidRPr="003F7952" w:rsidRDefault="003479C4" w:rsidP="00C55572">
            <w:pPr>
              <w:spacing w:after="0"/>
              <w:rPr>
                <w:rFonts w:cs="Times New Roman"/>
                <w:i/>
                <w:szCs w:val="24"/>
                <w:lang w:val="ru-RU"/>
              </w:rPr>
            </w:pPr>
          </w:p>
        </w:tc>
        <w:tc>
          <w:tcPr>
            <w:tcW w:w="0" w:type="auto"/>
            <w:vAlign w:val="center"/>
          </w:tcPr>
          <w:p w:rsidR="003479C4" w:rsidRPr="003F7952" w:rsidRDefault="003479C4" w:rsidP="00C55572">
            <w:pPr>
              <w:spacing w:after="0"/>
              <w:rPr>
                <w:rFonts w:cs="Times New Roman"/>
                <w:i/>
                <w:szCs w:val="24"/>
                <w:lang w:val="ru-RU"/>
              </w:rPr>
            </w:pPr>
          </w:p>
        </w:tc>
        <w:tc>
          <w:tcPr>
            <w:tcW w:w="0" w:type="auto"/>
            <w:vAlign w:val="center"/>
          </w:tcPr>
          <w:p w:rsidR="003479C4" w:rsidRPr="003F7952" w:rsidRDefault="003479C4" w:rsidP="00C55572">
            <w:pPr>
              <w:spacing w:after="0"/>
              <w:rPr>
                <w:rFonts w:cs="Times New Roman"/>
                <w:i/>
                <w:szCs w:val="24"/>
                <w:lang w:val="ru-RU"/>
              </w:rPr>
            </w:pPr>
          </w:p>
        </w:tc>
        <w:tc>
          <w:tcPr>
            <w:tcW w:w="0" w:type="auto"/>
            <w:vAlign w:val="center"/>
          </w:tcPr>
          <w:p w:rsidR="003479C4" w:rsidRPr="003F7952" w:rsidRDefault="003479C4" w:rsidP="00C55572">
            <w:pPr>
              <w:spacing w:after="0"/>
              <w:rPr>
                <w:rFonts w:cs="Times New Roman"/>
                <w:i/>
                <w:szCs w:val="24"/>
                <w:lang w:val="ru-RU"/>
              </w:rPr>
            </w:pPr>
          </w:p>
        </w:tc>
        <w:tc>
          <w:tcPr>
            <w:tcW w:w="0" w:type="auto"/>
            <w:vAlign w:val="center"/>
          </w:tcPr>
          <w:p w:rsidR="003479C4" w:rsidRPr="003F7952" w:rsidRDefault="003479C4" w:rsidP="00C55572">
            <w:pPr>
              <w:spacing w:after="0"/>
              <w:rPr>
                <w:rFonts w:cs="Times New Roman"/>
                <w:b/>
                <w:i/>
                <w:szCs w:val="24"/>
                <w:lang w:val="ru-RU"/>
              </w:rPr>
            </w:pPr>
          </w:p>
        </w:tc>
        <w:tc>
          <w:tcPr>
            <w:tcW w:w="0" w:type="auto"/>
            <w:vAlign w:val="center"/>
          </w:tcPr>
          <w:p w:rsidR="003479C4" w:rsidRPr="003F7952" w:rsidRDefault="003479C4" w:rsidP="00C55572">
            <w:pPr>
              <w:spacing w:after="0"/>
              <w:rPr>
                <w:rFonts w:cs="Times New Roman"/>
                <w:b/>
                <w:i/>
                <w:szCs w:val="24"/>
                <w:lang w:val="ru-RU"/>
              </w:rPr>
            </w:pPr>
          </w:p>
        </w:tc>
        <w:tc>
          <w:tcPr>
            <w:tcW w:w="0" w:type="auto"/>
            <w:tcBorders>
              <w:top w:val="single" w:sz="4" w:space="0" w:color="auto"/>
              <w:bottom w:val="single" w:sz="4" w:space="0" w:color="auto"/>
              <w:right w:val="single" w:sz="4" w:space="0" w:color="auto"/>
            </w:tcBorders>
            <w:shd w:val="clear" w:color="auto" w:fill="auto"/>
            <w:vAlign w:val="center"/>
          </w:tcPr>
          <w:p w:rsidR="003479C4" w:rsidRPr="003F7952" w:rsidRDefault="003479C4" w:rsidP="00C55572">
            <w:pPr>
              <w:spacing w:after="0"/>
              <w:rPr>
                <w:rFonts w:cs="Times New Roman"/>
                <w:b/>
                <w:i/>
                <w:szCs w:val="24"/>
                <w:lang w:val="ru-RU"/>
              </w:rPr>
            </w:pPr>
          </w:p>
        </w:tc>
      </w:tr>
      <w:tr w:rsidR="00CA3457" w:rsidRPr="003F7952" w:rsidTr="00C55572">
        <w:trPr>
          <w:jc w:val="center"/>
        </w:trPr>
        <w:tc>
          <w:tcPr>
            <w:tcW w:w="0" w:type="auto"/>
            <w:vAlign w:val="center"/>
          </w:tcPr>
          <w:p w:rsidR="00CA3457" w:rsidRPr="003F7952" w:rsidRDefault="00CA3457" w:rsidP="00C55572">
            <w:pPr>
              <w:spacing w:after="0"/>
              <w:rPr>
                <w:rFonts w:cs="Times New Roman"/>
                <w:b/>
                <w:i/>
                <w:szCs w:val="24"/>
              </w:rPr>
            </w:pPr>
            <w:r w:rsidRPr="003F7952">
              <w:rPr>
                <w:rFonts w:cs="Times New Roman"/>
                <w:b/>
                <w:i/>
                <w:szCs w:val="24"/>
              </w:rPr>
              <w:t>август</w:t>
            </w:r>
          </w:p>
        </w:tc>
        <w:tc>
          <w:tcPr>
            <w:tcW w:w="0" w:type="auto"/>
            <w:vAlign w:val="center"/>
          </w:tcPr>
          <w:p w:rsidR="00CA3457" w:rsidRPr="003F7952" w:rsidRDefault="00CA3457" w:rsidP="00DD4470">
            <w:pPr>
              <w:spacing w:after="0"/>
              <w:rPr>
                <w:rFonts w:cs="Times New Roman"/>
                <w:i/>
                <w:szCs w:val="24"/>
                <w:lang w:val="ru-RU"/>
              </w:rPr>
            </w:pPr>
          </w:p>
        </w:tc>
        <w:tc>
          <w:tcPr>
            <w:tcW w:w="0" w:type="auto"/>
            <w:vAlign w:val="center"/>
          </w:tcPr>
          <w:p w:rsidR="00CA3457" w:rsidRPr="003F7952" w:rsidRDefault="00CA3457" w:rsidP="00DD4470">
            <w:pPr>
              <w:spacing w:after="0"/>
              <w:rPr>
                <w:rFonts w:cs="Times New Roman"/>
                <w:i/>
                <w:szCs w:val="24"/>
                <w:lang w:val="ru-RU"/>
              </w:rPr>
            </w:pPr>
          </w:p>
        </w:tc>
        <w:tc>
          <w:tcPr>
            <w:tcW w:w="0" w:type="auto"/>
            <w:vAlign w:val="center"/>
          </w:tcPr>
          <w:p w:rsidR="00CA3457" w:rsidRPr="003F7952" w:rsidRDefault="00CA3457" w:rsidP="00DD4470">
            <w:pPr>
              <w:spacing w:after="0"/>
              <w:rPr>
                <w:rFonts w:cs="Times New Roman"/>
                <w:i/>
                <w:szCs w:val="24"/>
                <w:lang w:val="ru-RU"/>
              </w:rPr>
            </w:pPr>
          </w:p>
        </w:tc>
        <w:tc>
          <w:tcPr>
            <w:tcW w:w="0" w:type="auto"/>
            <w:vAlign w:val="center"/>
          </w:tcPr>
          <w:p w:rsidR="00CA3457" w:rsidRPr="003F7952" w:rsidRDefault="00CA3457" w:rsidP="00DD4470">
            <w:pPr>
              <w:spacing w:after="0"/>
              <w:rPr>
                <w:rFonts w:cs="Times New Roman"/>
                <w:i/>
                <w:szCs w:val="24"/>
                <w:lang w:val="ru-RU"/>
              </w:rPr>
            </w:pPr>
          </w:p>
        </w:tc>
        <w:tc>
          <w:tcPr>
            <w:tcW w:w="0" w:type="auto"/>
            <w:vAlign w:val="center"/>
          </w:tcPr>
          <w:p w:rsidR="00CA3457" w:rsidRPr="003F7952" w:rsidRDefault="00CA3457" w:rsidP="00DD4470">
            <w:pPr>
              <w:spacing w:after="0"/>
              <w:rPr>
                <w:rFonts w:cs="Times New Roman"/>
                <w:i/>
                <w:szCs w:val="24"/>
                <w:lang w:val="ru-RU"/>
              </w:rPr>
            </w:pPr>
          </w:p>
        </w:tc>
        <w:tc>
          <w:tcPr>
            <w:tcW w:w="0" w:type="auto"/>
            <w:vAlign w:val="center"/>
          </w:tcPr>
          <w:p w:rsidR="00CA3457" w:rsidRPr="003F7952" w:rsidRDefault="00CA3457" w:rsidP="00DD4470">
            <w:pPr>
              <w:spacing w:after="0"/>
              <w:rPr>
                <w:rFonts w:cs="Times New Roman"/>
                <w:i/>
                <w:szCs w:val="24"/>
                <w:lang w:val="ru-RU"/>
              </w:rPr>
            </w:pPr>
          </w:p>
        </w:tc>
        <w:tc>
          <w:tcPr>
            <w:tcW w:w="0" w:type="auto"/>
            <w:vAlign w:val="center"/>
          </w:tcPr>
          <w:p w:rsidR="00CA3457" w:rsidRPr="003F7952" w:rsidRDefault="00CA3457" w:rsidP="00DD4470">
            <w:pPr>
              <w:spacing w:after="0"/>
              <w:rPr>
                <w:rFonts w:cs="Times New Roman"/>
                <w:i/>
                <w:szCs w:val="24"/>
                <w:lang w:val="ru-RU"/>
              </w:rPr>
            </w:pPr>
          </w:p>
        </w:tc>
        <w:tc>
          <w:tcPr>
            <w:tcW w:w="0" w:type="auto"/>
            <w:vAlign w:val="center"/>
          </w:tcPr>
          <w:p w:rsidR="00CA3457" w:rsidRPr="003F7952" w:rsidRDefault="00CA3457" w:rsidP="00DD4470">
            <w:pPr>
              <w:spacing w:after="0"/>
              <w:rPr>
                <w:rFonts w:cs="Times New Roman"/>
                <w:b/>
                <w:i/>
                <w:szCs w:val="24"/>
                <w:lang w:val="ru-RU"/>
              </w:rPr>
            </w:pPr>
          </w:p>
        </w:tc>
        <w:tc>
          <w:tcPr>
            <w:tcW w:w="0" w:type="auto"/>
            <w:vAlign w:val="center"/>
          </w:tcPr>
          <w:p w:rsidR="00CA3457" w:rsidRPr="003F7952" w:rsidRDefault="00CA3457" w:rsidP="00DD4470">
            <w:pPr>
              <w:spacing w:after="0"/>
              <w:rPr>
                <w:rFonts w:cs="Times New Roman"/>
                <w:b/>
                <w:i/>
                <w:szCs w:val="24"/>
                <w:lang w:val="ru-RU"/>
              </w:rPr>
            </w:pPr>
          </w:p>
        </w:tc>
        <w:tc>
          <w:tcPr>
            <w:tcW w:w="0" w:type="auto"/>
            <w:tcBorders>
              <w:top w:val="single" w:sz="4" w:space="0" w:color="auto"/>
              <w:bottom w:val="single" w:sz="4" w:space="0" w:color="auto"/>
              <w:right w:val="single" w:sz="4" w:space="0" w:color="auto"/>
            </w:tcBorders>
            <w:shd w:val="clear" w:color="auto" w:fill="auto"/>
            <w:vAlign w:val="center"/>
          </w:tcPr>
          <w:p w:rsidR="00CA3457" w:rsidRPr="003F7952" w:rsidRDefault="00CA3457" w:rsidP="00DD4470">
            <w:pPr>
              <w:spacing w:after="0"/>
              <w:rPr>
                <w:rFonts w:cs="Times New Roman"/>
                <w:b/>
                <w:i/>
                <w:szCs w:val="24"/>
                <w:lang w:val="ru-RU"/>
              </w:rPr>
            </w:pPr>
          </w:p>
        </w:tc>
      </w:tr>
    </w:tbl>
    <w:p w:rsidR="003479C4" w:rsidRPr="003F7952" w:rsidRDefault="003479C4" w:rsidP="003F7952">
      <w:pPr>
        <w:rPr>
          <w:rFonts w:cs="Times New Roman"/>
          <w:b/>
          <w:i/>
          <w:szCs w:val="24"/>
          <w:lang w:val="ru-RU"/>
        </w:rPr>
      </w:pPr>
    </w:p>
    <w:tbl>
      <w:tblPr>
        <w:tblStyle w:val="TableGrid"/>
        <w:tblW w:w="8640" w:type="dxa"/>
        <w:jc w:val="center"/>
        <w:tblLook w:val="04A0"/>
      </w:tblPr>
      <w:tblGrid>
        <w:gridCol w:w="1919"/>
        <w:gridCol w:w="1592"/>
        <w:gridCol w:w="1511"/>
        <w:gridCol w:w="1397"/>
        <w:gridCol w:w="1765"/>
        <w:gridCol w:w="456"/>
      </w:tblGrid>
      <w:tr w:rsidR="003479C4" w:rsidRPr="003F7952" w:rsidTr="00AB7952">
        <w:trPr>
          <w:jc w:val="center"/>
        </w:trPr>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Похвале/награде</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одељенског старешине</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одељенског већа</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директора</w:t>
            </w:r>
          </w:p>
        </w:tc>
        <w:tc>
          <w:tcPr>
            <w:tcW w:w="0" w:type="auto"/>
            <w:shd w:val="clear" w:color="auto" w:fill="D9D9D9" w:themeFill="background1" w:themeFillShade="D9"/>
            <w:vAlign w:val="center"/>
          </w:tcPr>
          <w:p w:rsidR="003479C4" w:rsidRPr="003F7952" w:rsidRDefault="003479C4" w:rsidP="00C55572">
            <w:pPr>
              <w:spacing w:after="0"/>
              <w:rPr>
                <w:rFonts w:cs="Times New Roman"/>
                <w:i/>
                <w:szCs w:val="24"/>
                <w:lang w:val="ru-RU"/>
              </w:rPr>
            </w:pPr>
            <w:r w:rsidRPr="003F7952">
              <w:rPr>
                <w:rFonts w:cs="Times New Roman"/>
                <w:i/>
                <w:szCs w:val="24"/>
                <w:lang w:val="ru-RU"/>
              </w:rPr>
              <w:t>Укор наставничког већа</w:t>
            </w:r>
          </w:p>
        </w:tc>
        <w:tc>
          <w:tcPr>
            <w:tcW w:w="0" w:type="auto"/>
            <w:shd w:val="clear" w:color="auto" w:fill="D9D9D9" w:themeFill="background1" w:themeFillShade="D9"/>
            <w:vAlign w:val="center"/>
          </w:tcPr>
          <w:p w:rsidR="003479C4" w:rsidRPr="003F7952" w:rsidRDefault="00EA2896" w:rsidP="00C55572">
            <w:pPr>
              <w:spacing w:after="0"/>
              <w:rPr>
                <w:rFonts w:cs="Times New Roman"/>
                <w:b/>
                <w:i/>
                <w:szCs w:val="24"/>
                <w:lang w:val="ru-RU"/>
              </w:rPr>
            </w:pPr>
            <w:r w:rsidRPr="003F7952">
              <w:rPr>
                <w:rFonts w:cs="Times New Roman"/>
                <w:b/>
                <w:i/>
                <w:szCs w:val="24"/>
                <w:lang w:val="ru-RU"/>
              </w:rPr>
              <w:t>&amp;</w:t>
            </w:r>
          </w:p>
        </w:tc>
      </w:tr>
      <w:tr w:rsidR="003479C4" w:rsidRPr="003F7952" w:rsidTr="00C55572">
        <w:trPr>
          <w:jc w:val="center"/>
        </w:trPr>
        <w:tc>
          <w:tcPr>
            <w:tcW w:w="0" w:type="auto"/>
            <w:vAlign w:val="center"/>
          </w:tcPr>
          <w:p w:rsidR="003479C4" w:rsidRPr="003F7952" w:rsidRDefault="00CA3457" w:rsidP="00C55572">
            <w:pPr>
              <w:spacing w:after="0"/>
              <w:rPr>
                <w:rFonts w:cs="Times New Roman"/>
                <w:b/>
                <w:i/>
                <w:szCs w:val="24"/>
                <w:lang w:val="ru-RU"/>
              </w:rPr>
            </w:pPr>
            <w:r>
              <w:rPr>
                <w:rFonts w:cs="Times New Roman"/>
                <w:b/>
                <w:i/>
                <w:szCs w:val="24"/>
                <w:lang w:val="ru-RU"/>
              </w:rPr>
              <w:t>27</w:t>
            </w:r>
          </w:p>
        </w:tc>
        <w:tc>
          <w:tcPr>
            <w:tcW w:w="0" w:type="auto"/>
            <w:vAlign w:val="center"/>
          </w:tcPr>
          <w:p w:rsidR="003479C4" w:rsidRPr="003F7952" w:rsidRDefault="003479C4" w:rsidP="00C55572">
            <w:pPr>
              <w:spacing w:after="0"/>
              <w:rPr>
                <w:rFonts w:cs="Times New Roman"/>
                <w:b/>
                <w:i/>
                <w:szCs w:val="24"/>
                <w:lang w:val="ru-RU"/>
              </w:rPr>
            </w:pPr>
          </w:p>
        </w:tc>
        <w:tc>
          <w:tcPr>
            <w:tcW w:w="0" w:type="auto"/>
            <w:vAlign w:val="center"/>
          </w:tcPr>
          <w:p w:rsidR="003479C4" w:rsidRPr="003F7952" w:rsidRDefault="003479C4" w:rsidP="00C55572">
            <w:pPr>
              <w:spacing w:after="0"/>
              <w:rPr>
                <w:rFonts w:cs="Times New Roman"/>
                <w:b/>
                <w:i/>
                <w:szCs w:val="24"/>
                <w:lang w:val="ru-RU"/>
              </w:rPr>
            </w:pPr>
          </w:p>
        </w:tc>
        <w:tc>
          <w:tcPr>
            <w:tcW w:w="0" w:type="auto"/>
            <w:vAlign w:val="center"/>
          </w:tcPr>
          <w:p w:rsidR="003479C4" w:rsidRPr="003F7952" w:rsidRDefault="003479C4" w:rsidP="00C55572">
            <w:pPr>
              <w:spacing w:after="0"/>
              <w:rPr>
                <w:rFonts w:cs="Times New Roman"/>
                <w:b/>
                <w:i/>
                <w:szCs w:val="24"/>
                <w:lang w:val="ru-RU"/>
              </w:rPr>
            </w:pPr>
          </w:p>
        </w:tc>
        <w:tc>
          <w:tcPr>
            <w:tcW w:w="0" w:type="auto"/>
            <w:vAlign w:val="center"/>
          </w:tcPr>
          <w:p w:rsidR="003479C4" w:rsidRPr="003F7952" w:rsidRDefault="003479C4" w:rsidP="00C55572">
            <w:pPr>
              <w:spacing w:after="0"/>
              <w:rPr>
                <w:rFonts w:cs="Times New Roman"/>
                <w:b/>
                <w:i/>
                <w:szCs w:val="24"/>
                <w:lang w:val="ru-RU"/>
              </w:rPr>
            </w:pPr>
          </w:p>
        </w:tc>
        <w:tc>
          <w:tcPr>
            <w:tcW w:w="0" w:type="auto"/>
            <w:vAlign w:val="center"/>
          </w:tcPr>
          <w:p w:rsidR="003479C4" w:rsidRPr="003F7952" w:rsidRDefault="00CA3457" w:rsidP="00C55572">
            <w:pPr>
              <w:spacing w:after="0"/>
              <w:rPr>
                <w:rFonts w:cs="Times New Roman"/>
                <w:b/>
                <w:i/>
                <w:szCs w:val="24"/>
                <w:lang w:val="ru-RU"/>
              </w:rPr>
            </w:pPr>
            <w:r>
              <w:rPr>
                <w:rFonts w:cs="Times New Roman"/>
                <w:b/>
                <w:i/>
                <w:szCs w:val="24"/>
                <w:lang w:val="ru-RU"/>
              </w:rPr>
              <w:t>27</w:t>
            </w:r>
          </w:p>
        </w:tc>
      </w:tr>
    </w:tbl>
    <w:p w:rsidR="003479C4" w:rsidRPr="003F7952" w:rsidRDefault="003479C4" w:rsidP="003F7952">
      <w:pPr>
        <w:rPr>
          <w:rFonts w:cs="Times New Roman"/>
          <w:b/>
          <w:i/>
          <w:szCs w:val="24"/>
          <w:lang w:val="ru-RU"/>
        </w:rPr>
      </w:pPr>
    </w:p>
    <w:p w:rsidR="009D390B" w:rsidRDefault="009D390B" w:rsidP="003F7952">
      <w:pPr>
        <w:rPr>
          <w:rFonts w:cs="Times New Roman"/>
          <w:b/>
          <w:i/>
          <w:szCs w:val="24"/>
          <w:lang w:val="ru-RU"/>
        </w:rPr>
      </w:pPr>
    </w:p>
    <w:p w:rsidR="009D390B" w:rsidRDefault="009D390B">
      <w:pPr>
        <w:rPr>
          <w:rFonts w:cs="Times New Roman"/>
          <w:b/>
          <w:i/>
          <w:szCs w:val="24"/>
          <w:lang w:val="ru-RU"/>
        </w:rPr>
      </w:pPr>
      <w:r>
        <w:rPr>
          <w:rFonts w:cs="Times New Roman"/>
          <w:b/>
          <w:i/>
          <w:szCs w:val="24"/>
          <w:lang w:val="ru-RU"/>
        </w:rPr>
        <w:br w:type="page"/>
      </w:r>
    </w:p>
    <w:p w:rsidR="003479C4" w:rsidRPr="003F7952" w:rsidRDefault="003479C4" w:rsidP="003F7952">
      <w:pPr>
        <w:rPr>
          <w:rFonts w:cs="Times New Roman"/>
          <w:b/>
          <w:i/>
          <w:szCs w:val="24"/>
          <w:lang w:val="ru-RU"/>
        </w:rPr>
      </w:pPr>
    </w:p>
    <w:tbl>
      <w:tblPr>
        <w:tblStyle w:val="TableGrid"/>
        <w:tblW w:w="9149" w:type="dxa"/>
        <w:jc w:val="center"/>
        <w:tblLook w:val="04A0"/>
      </w:tblPr>
      <w:tblGrid>
        <w:gridCol w:w="690"/>
        <w:gridCol w:w="760"/>
        <w:gridCol w:w="684"/>
        <w:gridCol w:w="684"/>
        <w:gridCol w:w="684"/>
        <w:gridCol w:w="684"/>
        <w:gridCol w:w="684"/>
        <w:gridCol w:w="684"/>
        <w:gridCol w:w="684"/>
        <w:gridCol w:w="1076"/>
        <w:gridCol w:w="759"/>
        <w:gridCol w:w="1076"/>
      </w:tblGrid>
      <w:tr w:rsidR="00AB7952" w:rsidRPr="00934F3D" w:rsidTr="00AB7952">
        <w:trPr>
          <w:trHeight w:val="555"/>
          <w:jc w:val="center"/>
        </w:trPr>
        <w:tc>
          <w:tcPr>
            <w:tcW w:w="0" w:type="auto"/>
            <w:vMerge w:val="restart"/>
            <w:shd w:val="clear" w:color="auto" w:fill="D9D9D9" w:themeFill="background1" w:themeFillShade="D9"/>
            <w:textDirection w:val="btLr"/>
            <w:vAlign w:val="center"/>
          </w:tcPr>
          <w:p w:rsidR="00AB7952" w:rsidRPr="00934F3D" w:rsidRDefault="00AB7952" w:rsidP="00AB7952">
            <w:pPr>
              <w:spacing w:after="0"/>
              <w:ind w:left="113" w:right="113"/>
              <w:rPr>
                <w:rFonts w:cs="Times New Roman"/>
                <w:b/>
                <w:i/>
                <w:sz w:val="20"/>
                <w:szCs w:val="20"/>
                <w:lang w:val="ru-RU"/>
              </w:rPr>
            </w:pPr>
            <w:r w:rsidRPr="00934F3D">
              <w:rPr>
                <w:rFonts w:cs="Times New Roman"/>
                <w:b/>
                <w:i/>
                <w:sz w:val="20"/>
                <w:szCs w:val="20"/>
                <w:lang w:val="ru-RU"/>
              </w:rPr>
              <w:t>одељење</w:t>
            </w:r>
          </w:p>
        </w:tc>
        <w:tc>
          <w:tcPr>
            <w:tcW w:w="0" w:type="auto"/>
            <w:vMerge w:val="restart"/>
            <w:shd w:val="clear" w:color="auto" w:fill="D9D9D9" w:themeFill="background1" w:themeFillShade="D9"/>
            <w:textDirection w:val="btLr"/>
            <w:vAlign w:val="center"/>
          </w:tcPr>
          <w:p w:rsidR="00AB7952" w:rsidRPr="00934F3D" w:rsidRDefault="00AB7952" w:rsidP="00AB7952">
            <w:pPr>
              <w:spacing w:after="0"/>
              <w:ind w:left="113" w:right="113"/>
              <w:rPr>
                <w:rFonts w:cs="Times New Roman"/>
                <w:b/>
                <w:i/>
                <w:sz w:val="20"/>
                <w:szCs w:val="20"/>
                <w:lang w:val="ru-RU"/>
              </w:rPr>
            </w:pPr>
            <w:r w:rsidRPr="00934F3D">
              <w:rPr>
                <w:rFonts w:cs="Times New Roman"/>
                <w:b/>
                <w:i/>
                <w:sz w:val="20"/>
                <w:szCs w:val="20"/>
                <w:lang w:val="ru-RU"/>
              </w:rPr>
              <w:t>Укупно ученика</w:t>
            </w:r>
          </w:p>
        </w:tc>
        <w:tc>
          <w:tcPr>
            <w:tcW w:w="0" w:type="auto"/>
            <w:vMerge w:val="restart"/>
            <w:tcBorders>
              <w:right w:val="single" w:sz="4" w:space="0" w:color="auto"/>
            </w:tcBorders>
            <w:shd w:val="clear" w:color="auto" w:fill="D9D9D9" w:themeFill="background1" w:themeFillShade="D9"/>
            <w:textDirection w:val="btLr"/>
            <w:vAlign w:val="center"/>
          </w:tcPr>
          <w:p w:rsidR="00AB7952" w:rsidRPr="00934F3D" w:rsidRDefault="00AB7952" w:rsidP="00AB7952">
            <w:pPr>
              <w:spacing w:after="0"/>
              <w:ind w:left="113" w:right="113"/>
              <w:rPr>
                <w:rFonts w:cs="Times New Roman"/>
                <w:b/>
                <w:i/>
                <w:sz w:val="20"/>
                <w:szCs w:val="20"/>
                <w:lang w:val="ru-RU"/>
              </w:rPr>
            </w:pPr>
            <w:r w:rsidRPr="00934F3D">
              <w:rPr>
                <w:rFonts w:cs="Times New Roman"/>
                <w:b/>
                <w:i/>
                <w:sz w:val="20"/>
                <w:szCs w:val="20"/>
                <w:lang w:val="ru-RU"/>
              </w:rPr>
              <w:t>м</w:t>
            </w:r>
          </w:p>
        </w:tc>
        <w:tc>
          <w:tcPr>
            <w:tcW w:w="0" w:type="auto"/>
            <w:vMerge w:val="restart"/>
            <w:tcBorders>
              <w:left w:val="single" w:sz="4" w:space="0" w:color="auto"/>
            </w:tcBorders>
            <w:shd w:val="clear" w:color="auto" w:fill="D9D9D9" w:themeFill="background1" w:themeFillShade="D9"/>
            <w:textDirection w:val="btLr"/>
            <w:vAlign w:val="center"/>
          </w:tcPr>
          <w:p w:rsidR="00AB7952" w:rsidRPr="00934F3D" w:rsidRDefault="00AB7952" w:rsidP="00AB7952">
            <w:pPr>
              <w:spacing w:after="0"/>
              <w:ind w:left="113" w:right="113"/>
              <w:rPr>
                <w:rFonts w:cs="Times New Roman"/>
                <w:b/>
                <w:i/>
                <w:sz w:val="20"/>
                <w:szCs w:val="20"/>
                <w:lang w:val="ru-RU"/>
              </w:rPr>
            </w:pPr>
            <w:r w:rsidRPr="00934F3D">
              <w:rPr>
                <w:rFonts w:cs="Times New Roman"/>
                <w:b/>
                <w:i/>
                <w:sz w:val="20"/>
                <w:szCs w:val="20"/>
                <w:lang w:val="ru-RU"/>
              </w:rPr>
              <w:t>ж</w:t>
            </w:r>
          </w:p>
        </w:tc>
        <w:tc>
          <w:tcPr>
            <w:tcW w:w="0" w:type="auto"/>
            <w:vMerge w:val="restart"/>
            <w:shd w:val="clear" w:color="auto" w:fill="D9D9D9" w:themeFill="background1" w:themeFillShade="D9"/>
            <w:textDirection w:val="btLr"/>
            <w:vAlign w:val="center"/>
          </w:tcPr>
          <w:p w:rsidR="00AB7952" w:rsidRPr="00934F3D" w:rsidRDefault="00AB7952" w:rsidP="00AB7952">
            <w:pPr>
              <w:spacing w:after="0"/>
              <w:ind w:left="113" w:right="113"/>
              <w:rPr>
                <w:rFonts w:cs="Times New Roman"/>
                <w:b/>
                <w:i/>
                <w:sz w:val="20"/>
                <w:szCs w:val="20"/>
                <w:lang w:val="ru-RU"/>
              </w:rPr>
            </w:pPr>
            <w:r w:rsidRPr="00934F3D">
              <w:rPr>
                <w:rFonts w:cs="Times New Roman"/>
                <w:b/>
                <w:i/>
                <w:sz w:val="20"/>
                <w:szCs w:val="20"/>
                <w:lang w:val="ru-RU"/>
              </w:rPr>
              <w:t xml:space="preserve">Одличних </w:t>
            </w:r>
          </w:p>
        </w:tc>
        <w:tc>
          <w:tcPr>
            <w:tcW w:w="0" w:type="auto"/>
            <w:vMerge w:val="restart"/>
            <w:shd w:val="clear" w:color="auto" w:fill="D9D9D9" w:themeFill="background1" w:themeFillShade="D9"/>
            <w:textDirection w:val="btLr"/>
            <w:vAlign w:val="center"/>
          </w:tcPr>
          <w:p w:rsidR="00AB7952" w:rsidRPr="00934F3D" w:rsidRDefault="00AB7952" w:rsidP="00AB7952">
            <w:pPr>
              <w:spacing w:after="0"/>
              <w:ind w:left="113" w:right="113"/>
              <w:rPr>
                <w:rFonts w:cs="Times New Roman"/>
                <w:b/>
                <w:i/>
                <w:sz w:val="20"/>
                <w:szCs w:val="20"/>
                <w:lang w:val="ru-RU"/>
              </w:rPr>
            </w:pPr>
            <w:r w:rsidRPr="00934F3D">
              <w:rPr>
                <w:rFonts w:cs="Times New Roman"/>
                <w:b/>
                <w:i/>
                <w:sz w:val="20"/>
                <w:szCs w:val="20"/>
                <w:lang w:val="ru-RU"/>
              </w:rPr>
              <w:t>врлодобрих</w:t>
            </w:r>
          </w:p>
        </w:tc>
        <w:tc>
          <w:tcPr>
            <w:tcW w:w="0" w:type="auto"/>
            <w:vMerge w:val="restart"/>
            <w:shd w:val="clear" w:color="auto" w:fill="D9D9D9" w:themeFill="background1" w:themeFillShade="D9"/>
            <w:textDirection w:val="btLr"/>
            <w:vAlign w:val="center"/>
          </w:tcPr>
          <w:p w:rsidR="00AB7952" w:rsidRPr="00934F3D" w:rsidRDefault="00AB7952" w:rsidP="00AB7952">
            <w:pPr>
              <w:spacing w:after="0"/>
              <w:ind w:left="113" w:right="113"/>
              <w:rPr>
                <w:rFonts w:cs="Times New Roman"/>
                <w:b/>
                <w:i/>
                <w:sz w:val="20"/>
                <w:szCs w:val="20"/>
                <w:lang w:val="ru-RU"/>
              </w:rPr>
            </w:pPr>
            <w:r w:rsidRPr="00934F3D">
              <w:rPr>
                <w:rFonts w:cs="Times New Roman"/>
                <w:b/>
                <w:i/>
                <w:sz w:val="20"/>
                <w:szCs w:val="20"/>
                <w:lang w:val="ru-RU"/>
              </w:rPr>
              <w:t>добрих</w:t>
            </w:r>
          </w:p>
        </w:tc>
        <w:tc>
          <w:tcPr>
            <w:tcW w:w="0" w:type="auto"/>
            <w:vMerge w:val="restart"/>
            <w:shd w:val="clear" w:color="auto" w:fill="D9D9D9" w:themeFill="background1" w:themeFillShade="D9"/>
            <w:textDirection w:val="btLr"/>
            <w:vAlign w:val="center"/>
          </w:tcPr>
          <w:p w:rsidR="00AB7952" w:rsidRPr="00934F3D" w:rsidRDefault="00AB7952" w:rsidP="00AB7952">
            <w:pPr>
              <w:spacing w:after="0"/>
              <w:ind w:left="113" w:right="113"/>
              <w:rPr>
                <w:rFonts w:cs="Times New Roman"/>
                <w:b/>
                <w:i/>
                <w:sz w:val="20"/>
                <w:szCs w:val="20"/>
                <w:lang w:val="ru-RU"/>
              </w:rPr>
            </w:pPr>
            <w:r w:rsidRPr="00934F3D">
              <w:rPr>
                <w:rFonts w:cs="Times New Roman"/>
                <w:b/>
                <w:i/>
                <w:sz w:val="20"/>
                <w:szCs w:val="20"/>
                <w:lang w:val="ru-RU"/>
              </w:rPr>
              <w:t>довољних</w:t>
            </w:r>
          </w:p>
        </w:tc>
        <w:tc>
          <w:tcPr>
            <w:tcW w:w="0" w:type="auto"/>
            <w:vMerge w:val="restart"/>
            <w:tcBorders>
              <w:right w:val="single" w:sz="4" w:space="0" w:color="auto"/>
            </w:tcBorders>
            <w:shd w:val="clear" w:color="auto" w:fill="D9D9D9" w:themeFill="background1" w:themeFillShade="D9"/>
            <w:textDirection w:val="btLr"/>
            <w:vAlign w:val="center"/>
          </w:tcPr>
          <w:p w:rsidR="00AB7952" w:rsidRPr="00934F3D" w:rsidRDefault="00AB7952" w:rsidP="00AB7952">
            <w:pPr>
              <w:spacing w:after="0"/>
              <w:ind w:left="113" w:right="113"/>
              <w:rPr>
                <w:rFonts w:cs="Times New Roman"/>
                <w:b/>
                <w:i/>
                <w:sz w:val="20"/>
                <w:szCs w:val="20"/>
                <w:lang w:val="ru-RU"/>
              </w:rPr>
            </w:pPr>
            <w:r w:rsidRPr="00934F3D">
              <w:rPr>
                <w:rFonts w:cs="Times New Roman"/>
                <w:b/>
                <w:i/>
                <w:sz w:val="20"/>
                <w:szCs w:val="20"/>
                <w:lang w:val="ru-RU"/>
              </w:rPr>
              <w:t>недовољни</w:t>
            </w:r>
          </w:p>
        </w:tc>
        <w:tc>
          <w:tcPr>
            <w:tcW w:w="0" w:type="auto"/>
            <w:gridSpan w:val="3"/>
            <w:tcBorders>
              <w:left w:val="single" w:sz="4" w:space="0" w:color="auto"/>
              <w:right w:val="single" w:sz="4" w:space="0" w:color="auto"/>
            </w:tcBorders>
            <w:shd w:val="clear" w:color="auto" w:fill="D9D9D9" w:themeFill="background1" w:themeFillShade="D9"/>
            <w:vAlign w:val="center"/>
          </w:tcPr>
          <w:p w:rsidR="00AB7952" w:rsidRPr="00934F3D" w:rsidRDefault="00AB7952" w:rsidP="00C55572">
            <w:pPr>
              <w:tabs>
                <w:tab w:val="right" w:pos="2193"/>
              </w:tabs>
              <w:spacing w:after="0"/>
              <w:rPr>
                <w:rFonts w:cs="Times New Roman"/>
                <w:b/>
                <w:i/>
                <w:sz w:val="20"/>
                <w:szCs w:val="20"/>
                <w:lang w:val="ru-RU"/>
              </w:rPr>
            </w:pPr>
            <w:r w:rsidRPr="00934F3D">
              <w:rPr>
                <w:rFonts w:cs="Times New Roman"/>
                <w:b/>
                <w:i/>
                <w:sz w:val="20"/>
                <w:szCs w:val="20"/>
                <w:lang w:val="ru-RU"/>
              </w:rPr>
              <w:t>Изостанци</w:t>
            </w:r>
          </w:p>
        </w:tc>
      </w:tr>
      <w:tr w:rsidR="0011193A" w:rsidRPr="00934F3D" w:rsidTr="00934F3D">
        <w:trPr>
          <w:trHeight w:val="782"/>
          <w:jc w:val="center"/>
        </w:trPr>
        <w:tc>
          <w:tcPr>
            <w:tcW w:w="0" w:type="auto"/>
            <w:vMerge/>
            <w:shd w:val="clear" w:color="auto" w:fill="D9D9D9" w:themeFill="background1" w:themeFillShade="D9"/>
            <w:vAlign w:val="center"/>
          </w:tcPr>
          <w:p w:rsidR="00AB7952" w:rsidRPr="00934F3D" w:rsidRDefault="00AB7952" w:rsidP="00C55572">
            <w:pPr>
              <w:spacing w:after="0"/>
              <w:rPr>
                <w:rFonts w:cs="Times New Roman"/>
                <w:b/>
                <w:i/>
                <w:sz w:val="20"/>
                <w:szCs w:val="20"/>
                <w:lang w:val="ru-RU"/>
              </w:rPr>
            </w:pPr>
          </w:p>
        </w:tc>
        <w:tc>
          <w:tcPr>
            <w:tcW w:w="0" w:type="auto"/>
            <w:vMerge/>
            <w:shd w:val="clear" w:color="auto" w:fill="D9D9D9" w:themeFill="background1" w:themeFillShade="D9"/>
            <w:vAlign w:val="center"/>
          </w:tcPr>
          <w:p w:rsidR="00AB7952" w:rsidRPr="00934F3D" w:rsidRDefault="00AB7952" w:rsidP="00C55572">
            <w:pPr>
              <w:spacing w:after="0"/>
              <w:rPr>
                <w:rFonts w:cs="Times New Roman"/>
                <w:b/>
                <w:i/>
                <w:sz w:val="20"/>
                <w:szCs w:val="20"/>
                <w:lang w:val="ru-RU"/>
              </w:rPr>
            </w:pPr>
          </w:p>
        </w:tc>
        <w:tc>
          <w:tcPr>
            <w:tcW w:w="0" w:type="auto"/>
            <w:vMerge/>
            <w:tcBorders>
              <w:right w:val="single" w:sz="4" w:space="0" w:color="auto"/>
            </w:tcBorders>
            <w:shd w:val="clear" w:color="auto" w:fill="D9D9D9" w:themeFill="background1" w:themeFillShade="D9"/>
            <w:vAlign w:val="center"/>
          </w:tcPr>
          <w:p w:rsidR="00AB7952" w:rsidRPr="00934F3D" w:rsidRDefault="00AB7952" w:rsidP="00C55572">
            <w:pPr>
              <w:spacing w:after="0"/>
              <w:rPr>
                <w:rFonts w:cs="Times New Roman"/>
                <w:b/>
                <w:i/>
                <w:sz w:val="20"/>
                <w:szCs w:val="20"/>
                <w:lang w:val="ru-RU"/>
              </w:rPr>
            </w:pPr>
          </w:p>
        </w:tc>
        <w:tc>
          <w:tcPr>
            <w:tcW w:w="0" w:type="auto"/>
            <w:vMerge/>
            <w:tcBorders>
              <w:left w:val="single" w:sz="4" w:space="0" w:color="auto"/>
            </w:tcBorders>
            <w:shd w:val="clear" w:color="auto" w:fill="D9D9D9" w:themeFill="background1" w:themeFillShade="D9"/>
            <w:vAlign w:val="center"/>
          </w:tcPr>
          <w:p w:rsidR="00AB7952" w:rsidRPr="00934F3D" w:rsidRDefault="00AB7952" w:rsidP="00C55572">
            <w:pPr>
              <w:spacing w:after="0"/>
              <w:rPr>
                <w:rFonts w:cs="Times New Roman"/>
                <w:b/>
                <w:i/>
                <w:sz w:val="20"/>
                <w:szCs w:val="20"/>
                <w:lang w:val="ru-RU"/>
              </w:rPr>
            </w:pPr>
          </w:p>
        </w:tc>
        <w:tc>
          <w:tcPr>
            <w:tcW w:w="0" w:type="auto"/>
            <w:vMerge/>
            <w:shd w:val="clear" w:color="auto" w:fill="D9D9D9" w:themeFill="background1" w:themeFillShade="D9"/>
            <w:vAlign w:val="center"/>
          </w:tcPr>
          <w:p w:rsidR="00AB7952" w:rsidRPr="00934F3D" w:rsidRDefault="00AB7952" w:rsidP="00C55572">
            <w:pPr>
              <w:spacing w:after="0"/>
              <w:rPr>
                <w:rFonts w:cs="Times New Roman"/>
                <w:b/>
                <w:i/>
                <w:sz w:val="20"/>
                <w:szCs w:val="20"/>
                <w:lang w:val="ru-RU"/>
              </w:rPr>
            </w:pPr>
          </w:p>
        </w:tc>
        <w:tc>
          <w:tcPr>
            <w:tcW w:w="0" w:type="auto"/>
            <w:vMerge/>
            <w:shd w:val="clear" w:color="auto" w:fill="D9D9D9" w:themeFill="background1" w:themeFillShade="D9"/>
            <w:vAlign w:val="center"/>
          </w:tcPr>
          <w:p w:rsidR="00AB7952" w:rsidRPr="00934F3D" w:rsidRDefault="00AB7952" w:rsidP="00C55572">
            <w:pPr>
              <w:spacing w:after="0"/>
              <w:rPr>
                <w:rFonts w:cs="Times New Roman"/>
                <w:b/>
                <w:i/>
                <w:sz w:val="20"/>
                <w:szCs w:val="20"/>
                <w:lang w:val="ru-RU"/>
              </w:rPr>
            </w:pPr>
          </w:p>
        </w:tc>
        <w:tc>
          <w:tcPr>
            <w:tcW w:w="0" w:type="auto"/>
            <w:vMerge/>
            <w:shd w:val="clear" w:color="auto" w:fill="D9D9D9" w:themeFill="background1" w:themeFillShade="D9"/>
            <w:vAlign w:val="center"/>
          </w:tcPr>
          <w:p w:rsidR="00AB7952" w:rsidRPr="00934F3D" w:rsidRDefault="00AB7952" w:rsidP="00C55572">
            <w:pPr>
              <w:spacing w:after="0"/>
              <w:rPr>
                <w:rFonts w:cs="Times New Roman"/>
                <w:b/>
                <w:i/>
                <w:sz w:val="20"/>
                <w:szCs w:val="20"/>
                <w:lang w:val="ru-RU"/>
              </w:rPr>
            </w:pPr>
          </w:p>
        </w:tc>
        <w:tc>
          <w:tcPr>
            <w:tcW w:w="0" w:type="auto"/>
            <w:vMerge/>
            <w:shd w:val="clear" w:color="auto" w:fill="D9D9D9" w:themeFill="background1" w:themeFillShade="D9"/>
            <w:vAlign w:val="center"/>
          </w:tcPr>
          <w:p w:rsidR="00AB7952" w:rsidRPr="00934F3D" w:rsidRDefault="00AB7952" w:rsidP="00C55572">
            <w:pPr>
              <w:spacing w:after="0"/>
              <w:rPr>
                <w:rFonts w:cs="Times New Roman"/>
                <w:b/>
                <w:i/>
                <w:sz w:val="20"/>
                <w:szCs w:val="20"/>
                <w:lang w:val="ru-RU"/>
              </w:rPr>
            </w:pPr>
          </w:p>
        </w:tc>
        <w:tc>
          <w:tcPr>
            <w:tcW w:w="0" w:type="auto"/>
            <w:vMerge/>
            <w:tcBorders>
              <w:right w:val="single" w:sz="4" w:space="0" w:color="auto"/>
            </w:tcBorders>
            <w:shd w:val="clear" w:color="auto" w:fill="D9D9D9" w:themeFill="background1" w:themeFillShade="D9"/>
            <w:vAlign w:val="center"/>
          </w:tcPr>
          <w:p w:rsidR="00AB7952" w:rsidRPr="00934F3D" w:rsidRDefault="00AB7952" w:rsidP="00C55572">
            <w:pPr>
              <w:spacing w:after="0"/>
              <w:rPr>
                <w:rFonts w:cs="Times New Roman"/>
                <w:b/>
                <w:i/>
                <w:sz w:val="20"/>
                <w:szCs w:val="20"/>
                <w:lang w:val="ru-RU"/>
              </w:rPr>
            </w:pPr>
          </w:p>
        </w:tc>
        <w:tc>
          <w:tcPr>
            <w:tcW w:w="0" w:type="auto"/>
            <w:tcBorders>
              <w:left w:val="single" w:sz="4" w:space="0" w:color="auto"/>
              <w:right w:val="single" w:sz="4" w:space="0" w:color="auto"/>
            </w:tcBorders>
            <w:shd w:val="clear" w:color="auto" w:fill="D9D9D9" w:themeFill="background1" w:themeFillShade="D9"/>
            <w:vAlign w:val="center"/>
          </w:tcPr>
          <w:p w:rsidR="00AB7952" w:rsidRPr="00934F3D" w:rsidRDefault="00AB7952" w:rsidP="00C55572">
            <w:pPr>
              <w:tabs>
                <w:tab w:val="right" w:pos="2193"/>
              </w:tabs>
              <w:spacing w:after="0"/>
              <w:rPr>
                <w:rFonts w:cs="Times New Roman"/>
                <w:b/>
                <w:i/>
                <w:sz w:val="20"/>
                <w:szCs w:val="20"/>
                <w:lang w:val="ru-RU"/>
              </w:rPr>
            </w:pPr>
            <w:r w:rsidRPr="00934F3D">
              <w:rPr>
                <w:rFonts w:cs="Times New Roman"/>
                <w:b/>
                <w:i/>
                <w:sz w:val="20"/>
                <w:szCs w:val="20"/>
                <w:lang w:val="ru-RU"/>
              </w:rPr>
              <w:t>О</w:t>
            </w:r>
          </w:p>
        </w:tc>
        <w:tc>
          <w:tcPr>
            <w:tcW w:w="0" w:type="auto"/>
            <w:tcBorders>
              <w:left w:val="single" w:sz="4" w:space="0" w:color="auto"/>
              <w:right w:val="single" w:sz="4" w:space="0" w:color="auto"/>
            </w:tcBorders>
            <w:shd w:val="clear" w:color="auto" w:fill="D9D9D9" w:themeFill="background1" w:themeFillShade="D9"/>
            <w:vAlign w:val="center"/>
          </w:tcPr>
          <w:p w:rsidR="00AB7952" w:rsidRPr="00934F3D" w:rsidRDefault="00AB7952" w:rsidP="00C55572">
            <w:pPr>
              <w:tabs>
                <w:tab w:val="right" w:pos="2193"/>
              </w:tabs>
              <w:spacing w:after="0"/>
              <w:rPr>
                <w:rFonts w:cs="Times New Roman"/>
                <w:b/>
                <w:i/>
                <w:sz w:val="20"/>
                <w:szCs w:val="20"/>
                <w:lang w:val="ru-RU"/>
              </w:rPr>
            </w:pPr>
            <w:r w:rsidRPr="00934F3D">
              <w:rPr>
                <w:rFonts w:cs="Times New Roman"/>
                <w:b/>
                <w:i/>
                <w:sz w:val="20"/>
                <w:szCs w:val="20"/>
                <w:lang w:val="ru-RU"/>
              </w:rPr>
              <w:t>Н</w:t>
            </w:r>
          </w:p>
        </w:tc>
        <w:tc>
          <w:tcPr>
            <w:tcW w:w="0" w:type="auto"/>
            <w:tcBorders>
              <w:left w:val="single" w:sz="4" w:space="0" w:color="auto"/>
              <w:right w:val="single" w:sz="4" w:space="0" w:color="auto"/>
            </w:tcBorders>
            <w:shd w:val="clear" w:color="auto" w:fill="D9D9D9" w:themeFill="background1" w:themeFillShade="D9"/>
            <w:vAlign w:val="center"/>
          </w:tcPr>
          <w:p w:rsidR="00AB7952" w:rsidRPr="00934F3D" w:rsidRDefault="00AB7952" w:rsidP="00C55572">
            <w:pPr>
              <w:tabs>
                <w:tab w:val="right" w:pos="2193"/>
              </w:tabs>
              <w:spacing w:after="0"/>
              <w:rPr>
                <w:rFonts w:cs="Times New Roman"/>
                <w:b/>
                <w:i/>
                <w:sz w:val="20"/>
                <w:szCs w:val="20"/>
                <w:lang w:val="ru-RU"/>
              </w:rPr>
            </w:pPr>
            <w:r w:rsidRPr="00934F3D">
              <w:rPr>
                <w:rFonts w:cs="Times New Roman"/>
                <w:b/>
                <w:i/>
                <w:sz w:val="20"/>
                <w:szCs w:val="20"/>
                <w:lang w:val="ru-RU"/>
              </w:rPr>
              <w:t>У</w:t>
            </w:r>
          </w:p>
        </w:tc>
      </w:tr>
      <w:tr w:rsidR="0011193A" w:rsidRPr="003F7952" w:rsidTr="00AB7952">
        <w:trPr>
          <w:jc w:val="center"/>
        </w:trPr>
        <w:tc>
          <w:tcPr>
            <w:tcW w:w="0" w:type="auto"/>
            <w:vAlign w:val="center"/>
          </w:tcPr>
          <w:p w:rsidR="0013065D" w:rsidRPr="003F7952" w:rsidRDefault="0013065D" w:rsidP="00C55572">
            <w:pPr>
              <w:spacing w:after="0"/>
              <w:rPr>
                <w:rFonts w:cs="Times New Roman"/>
                <w:b/>
                <w:i/>
                <w:szCs w:val="24"/>
                <w:lang w:val="ru-RU"/>
              </w:rPr>
            </w:pPr>
            <w:r w:rsidRPr="003F7952">
              <w:rPr>
                <w:rFonts w:cs="Times New Roman"/>
                <w:b/>
                <w:i/>
                <w:szCs w:val="24"/>
                <w:lang w:val="ru-RU"/>
              </w:rPr>
              <w:t>4/1</w:t>
            </w:r>
          </w:p>
        </w:tc>
        <w:tc>
          <w:tcPr>
            <w:tcW w:w="0" w:type="auto"/>
            <w:vAlign w:val="center"/>
          </w:tcPr>
          <w:p w:rsidR="0013065D" w:rsidRPr="003F7952" w:rsidRDefault="000064A2" w:rsidP="00C55572">
            <w:pPr>
              <w:spacing w:after="0"/>
              <w:rPr>
                <w:rFonts w:cs="Times New Roman"/>
                <w:b/>
                <w:i/>
                <w:szCs w:val="24"/>
                <w:lang w:val="ru-RU"/>
              </w:rPr>
            </w:pPr>
            <w:r>
              <w:rPr>
                <w:rFonts w:cs="Times New Roman"/>
                <w:b/>
                <w:i/>
                <w:szCs w:val="24"/>
                <w:lang w:val="ru-RU"/>
              </w:rPr>
              <w:t>29</w:t>
            </w:r>
          </w:p>
        </w:tc>
        <w:tc>
          <w:tcPr>
            <w:tcW w:w="0" w:type="auto"/>
            <w:tcBorders>
              <w:right w:val="single" w:sz="4" w:space="0" w:color="auto"/>
            </w:tcBorders>
            <w:vAlign w:val="center"/>
          </w:tcPr>
          <w:p w:rsidR="0013065D" w:rsidRPr="000064A2" w:rsidRDefault="000064A2" w:rsidP="00C55572">
            <w:pPr>
              <w:spacing w:after="0"/>
              <w:rPr>
                <w:rFonts w:cs="Times New Roman"/>
                <w:b/>
                <w:i/>
                <w:szCs w:val="24"/>
              </w:rPr>
            </w:pPr>
            <w:r>
              <w:rPr>
                <w:rFonts w:cs="Times New Roman"/>
                <w:b/>
                <w:i/>
                <w:szCs w:val="24"/>
              </w:rPr>
              <w:t>21</w:t>
            </w:r>
          </w:p>
        </w:tc>
        <w:tc>
          <w:tcPr>
            <w:tcW w:w="0" w:type="auto"/>
            <w:tcBorders>
              <w:left w:val="single" w:sz="4" w:space="0" w:color="auto"/>
            </w:tcBorders>
            <w:vAlign w:val="center"/>
          </w:tcPr>
          <w:p w:rsidR="0013065D" w:rsidRPr="000064A2" w:rsidRDefault="000064A2" w:rsidP="00C55572">
            <w:pPr>
              <w:spacing w:after="0"/>
              <w:rPr>
                <w:rFonts w:cs="Times New Roman"/>
                <w:b/>
                <w:i/>
                <w:szCs w:val="24"/>
              </w:rPr>
            </w:pPr>
            <w:r>
              <w:rPr>
                <w:rFonts w:cs="Times New Roman"/>
                <w:b/>
                <w:i/>
                <w:szCs w:val="24"/>
              </w:rPr>
              <w:t>8</w:t>
            </w:r>
          </w:p>
        </w:tc>
        <w:tc>
          <w:tcPr>
            <w:tcW w:w="0" w:type="auto"/>
            <w:vAlign w:val="center"/>
          </w:tcPr>
          <w:p w:rsidR="0013065D" w:rsidRPr="000064A2" w:rsidRDefault="000064A2" w:rsidP="00C55572">
            <w:pPr>
              <w:spacing w:after="0"/>
              <w:rPr>
                <w:rFonts w:cs="Times New Roman"/>
                <w:b/>
                <w:i/>
                <w:szCs w:val="24"/>
              </w:rPr>
            </w:pPr>
            <w:r>
              <w:rPr>
                <w:rFonts w:cs="Times New Roman"/>
                <w:b/>
                <w:i/>
                <w:szCs w:val="24"/>
              </w:rPr>
              <w:t>12</w:t>
            </w:r>
          </w:p>
        </w:tc>
        <w:tc>
          <w:tcPr>
            <w:tcW w:w="0" w:type="auto"/>
            <w:vAlign w:val="center"/>
          </w:tcPr>
          <w:p w:rsidR="0013065D" w:rsidRPr="000064A2" w:rsidRDefault="000064A2" w:rsidP="00C55572">
            <w:pPr>
              <w:spacing w:after="0"/>
              <w:rPr>
                <w:rFonts w:cs="Times New Roman"/>
                <w:b/>
                <w:i/>
                <w:szCs w:val="24"/>
              </w:rPr>
            </w:pPr>
            <w:r>
              <w:rPr>
                <w:rFonts w:cs="Times New Roman"/>
                <w:b/>
                <w:i/>
                <w:szCs w:val="24"/>
              </w:rPr>
              <w:t>12</w:t>
            </w:r>
          </w:p>
        </w:tc>
        <w:tc>
          <w:tcPr>
            <w:tcW w:w="0" w:type="auto"/>
            <w:vAlign w:val="center"/>
          </w:tcPr>
          <w:p w:rsidR="0013065D" w:rsidRPr="000064A2" w:rsidRDefault="000064A2" w:rsidP="00C55572">
            <w:pPr>
              <w:spacing w:after="0"/>
              <w:rPr>
                <w:rFonts w:cs="Times New Roman"/>
                <w:b/>
                <w:i/>
                <w:szCs w:val="24"/>
              </w:rPr>
            </w:pPr>
            <w:r>
              <w:rPr>
                <w:rFonts w:cs="Times New Roman"/>
                <w:b/>
                <w:i/>
                <w:szCs w:val="24"/>
              </w:rPr>
              <w:t>4</w:t>
            </w:r>
          </w:p>
        </w:tc>
        <w:tc>
          <w:tcPr>
            <w:tcW w:w="0" w:type="auto"/>
            <w:vAlign w:val="center"/>
          </w:tcPr>
          <w:p w:rsidR="0013065D" w:rsidRPr="000064A2" w:rsidRDefault="000064A2" w:rsidP="00C55572">
            <w:pPr>
              <w:spacing w:after="0"/>
              <w:rPr>
                <w:rFonts w:cs="Times New Roman"/>
                <w:b/>
                <w:i/>
                <w:szCs w:val="24"/>
              </w:rPr>
            </w:pPr>
            <w:r>
              <w:rPr>
                <w:rFonts w:cs="Times New Roman"/>
                <w:b/>
                <w:i/>
                <w:szCs w:val="24"/>
              </w:rPr>
              <w:t>1</w:t>
            </w:r>
          </w:p>
        </w:tc>
        <w:tc>
          <w:tcPr>
            <w:tcW w:w="0" w:type="auto"/>
            <w:tcBorders>
              <w:right w:val="single" w:sz="4" w:space="0" w:color="auto"/>
            </w:tcBorders>
            <w:vAlign w:val="center"/>
          </w:tcPr>
          <w:p w:rsidR="0013065D" w:rsidRPr="000064A2" w:rsidRDefault="000064A2" w:rsidP="00C55572">
            <w:pPr>
              <w:spacing w:after="0"/>
              <w:rPr>
                <w:rFonts w:cs="Times New Roman"/>
                <w:b/>
                <w:i/>
                <w:szCs w:val="24"/>
              </w:rPr>
            </w:pPr>
            <w:r>
              <w:rPr>
                <w:rFonts w:cs="Times New Roman"/>
                <w:b/>
                <w:i/>
                <w:szCs w:val="24"/>
              </w:rPr>
              <w:t>/</w:t>
            </w:r>
          </w:p>
        </w:tc>
        <w:tc>
          <w:tcPr>
            <w:tcW w:w="0" w:type="auto"/>
            <w:tcBorders>
              <w:left w:val="single" w:sz="4" w:space="0" w:color="auto"/>
              <w:right w:val="single" w:sz="4" w:space="0" w:color="auto"/>
            </w:tcBorders>
            <w:vAlign w:val="center"/>
          </w:tcPr>
          <w:p w:rsidR="0013065D" w:rsidRPr="000064A2" w:rsidRDefault="000064A2" w:rsidP="00C55572">
            <w:pPr>
              <w:spacing w:after="0"/>
              <w:rPr>
                <w:rFonts w:cs="Times New Roman"/>
                <w:b/>
                <w:i/>
                <w:szCs w:val="24"/>
              </w:rPr>
            </w:pPr>
            <w:r>
              <w:rPr>
                <w:rFonts w:cs="Times New Roman"/>
                <w:b/>
                <w:i/>
                <w:szCs w:val="24"/>
              </w:rPr>
              <w:t>2924</w:t>
            </w:r>
          </w:p>
        </w:tc>
        <w:tc>
          <w:tcPr>
            <w:tcW w:w="0" w:type="auto"/>
            <w:tcBorders>
              <w:left w:val="single" w:sz="4" w:space="0" w:color="auto"/>
            </w:tcBorders>
            <w:vAlign w:val="center"/>
          </w:tcPr>
          <w:p w:rsidR="0013065D" w:rsidRPr="000064A2" w:rsidRDefault="000064A2" w:rsidP="00C55572">
            <w:pPr>
              <w:spacing w:after="0"/>
              <w:rPr>
                <w:rFonts w:cs="Times New Roman"/>
                <w:b/>
                <w:i/>
                <w:szCs w:val="24"/>
              </w:rPr>
            </w:pPr>
            <w:r>
              <w:rPr>
                <w:rFonts w:cs="Times New Roman"/>
                <w:b/>
                <w:i/>
                <w:szCs w:val="24"/>
              </w:rPr>
              <w:t>139</w:t>
            </w:r>
          </w:p>
        </w:tc>
        <w:tc>
          <w:tcPr>
            <w:tcW w:w="0" w:type="auto"/>
            <w:tcBorders>
              <w:top w:val="single" w:sz="4" w:space="0" w:color="auto"/>
              <w:bottom w:val="single" w:sz="4" w:space="0" w:color="auto"/>
              <w:right w:val="single" w:sz="4" w:space="0" w:color="auto"/>
            </w:tcBorders>
            <w:shd w:val="clear" w:color="auto" w:fill="auto"/>
            <w:vAlign w:val="center"/>
          </w:tcPr>
          <w:p w:rsidR="0013065D" w:rsidRPr="000064A2" w:rsidRDefault="000064A2" w:rsidP="00C55572">
            <w:pPr>
              <w:spacing w:after="0"/>
              <w:rPr>
                <w:rFonts w:cs="Times New Roman"/>
                <w:b/>
                <w:i/>
                <w:szCs w:val="24"/>
              </w:rPr>
            </w:pPr>
            <w:r>
              <w:rPr>
                <w:rFonts w:cs="Times New Roman"/>
                <w:b/>
                <w:i/>
                <w:szCs w:val="24"/>
              </w:rPr>
              <w:t>3063</w:t>
            </w:r>
          </w:p>
        </w:tc>
      </w:tr>
      <w:tr w:rsidR="000064A2" w:rsidRPr="003F7952" w:rsidTr="00AB7952">
        <w:trPr>
          <w:jc w:val="center"/>
        </w:trPr>
        <w:tc>
          <w:tcPr>
            <w:tcW w:w="0" w:type="auto"/>
            <w:vAlign w:val="center"/>
          </w:tcPr>
          <w:p w:rsidR="000064A2" w:rsidRPr="003F7952" w:rsidRDefault="000064A2" w:rsidP="00C55572">
            <w:pPr>
              <w:spacing w:after="0"/>
              <w:rPr>
                <w:rFonts w:cs="Times New Roman"/>
                <w:b/>
                <w:i/>
                <w:szCs w:val="24"/>
                <w:lang w:val="ru-RU"/>
              </w:rPr>
            </w:pPr>
            <w:r w:rsidRPr="003F7952">
              <w:rPr>
                <w:rFonts w:cs="Times New Roman"/>
                <w:b/>
                <w:i/>
                <w:szCs w:val="24"/>
                <w:lang w:val="ru-RU"/>
              </w:rPr>
              <w:t>4/2</w:t>
            </w:r>
          </w:p>
        </w:tc>
        <w:tc>
          <w:tcPr>
            <w:tcW w:w="0" w:type="auto"/>
            <w:vAlign w:val="center"/>
          </w:tcPr>
          <w:p w:rsidR="000064A2" w:rsidRPr="003F7952" w:rsidRDefault="000064A2" w:rsidP="000B0812">
            <w:pPr>
              <w:spacing w:after="0"/>
              <w:rPr>
                <w:rFonts w:cs="Times New Roman"/>
                <w:b/>
                <w:i/>
                <w:szCs w:val="24"/>
                <w:lang w:val="ru-RU"/>
              </w:rPr>
            </w:pPr>
            <w:r>
              <w:rPr>
                <w:rFonts w:cs="Times New Roman"/>
                <w:b/>
                <w:i/>
                <w:szCs w:val="24"/>
                <w:lang w:val="ru-RU"/>
              </w:rPr>
              <w:t>29</w:t>
            </w:r>
          </w:p>
        </w:tc>
        <w:tc>
          <w:tcPr>
            <w:tcW w:w="0" w:type="auto"/>
            <w:tcBorders>
              <w:right w:val="single" w:sz="4" w:space="0" w:color="auto"/>
            </w:tcBorders>
            <w:vAlign w:val="center"/>
          </w:tcPr>
          <w:p w:rsidR="000064A2" w:rsidRPr="000064A2" w:rsidRDefault="000064A2" w:rsidP="000B0812">
            <w:pPr>
              <w:spacing w:after="0"/>
              <w:rPr>
                <w:rFonts w:cs="Times New Roman"/>
                <w:b/>
                <w:i/>
                <w:szCs w:val="24"/>
              </w:rPr>
            </w:pPr>
            <w:r>
              <w:rPr>
                <w:rFonts w:cs="Times New Roman"/>
                <w:b/>
                <w:i/>
                <w:szCs w:val="24"/>
              </w:rPr>
              <w:t>11</w:t>
            </w:r>
          </w:p>
        </w:tc>
        <w:tc>
          <w:tcPr>
            <w:tcW w:w="0" w:type="auto"/>
            <w:tcBorders>
              <w:left w:val="single" w:sz="4" w:space="0" w:color="auto"/>
            </w:tcBorders>
            <w:vAlign w:val="center"/>
          </w:tcPr>
          <w:p w:rsidR="000064A2" w:rsidRPr="000064A2" w:rsidRDefault="000064A2" w:rsidP="000B0812">
            <w:pPr>
              <w:spacing w:after="0"/>
              <w:rPr>
                <w:rFonts w:cs="Times New Roman"/>
                <w:b/>
                <w:i/>
                <w:szCs w:val="24"/>
              </w:rPr>
            </w:pPr>
            <w:r>
              <w:rPr>
                <w:rFonts w:cs="Times New Roman"/>
                <w:b/>
                <w:i/>
                <w:szCs w:val="24"/>
              </w:rPr>
              <w:t>18</w:t>
            </w:r>
          </w:p>
        </w:tc>
        <w:tc>
          <w:tcPr>
            <w:tcW w:w="0" w:type="auto"/>
            <w:vAlign w:val="center"/>
          </w:tcPr>
          <w:p w:rsidR="000064A2" w:rsidRPr="000064A2" w:rsidRDefault="000064A2" w:rsidP="00C55572">
            <w:pPr>
              <w:spacing w:after="0"/>
              <w:rPr>
                <w:rFonts w:cs="Times New Roman"/>
                <w:b/>
                <w:i/>
                <w:szCs w:val="24"/>
              </w:rPr>
            </w:pPr>
            <w:r>
              <w:rPr>
                <w:rFonts w:cs="Times New Roman"/>
                <w:b/>
                <w:i/>
                <w:szCs w:val="24"/>
              </w:rPr>
              <w:t>11</w:t>
            </w:r>
          </w:p>
        </w:tc>
        <w:tc>
          <w:tcPr>
            <w:tcW w:w="0" w:type="auto"/>
            <w:vAlign w:val="center"/>
          </w:tcPr>
          <w:p w:rsidR="000064A2" w:rsidRPr="000064A2" w:rsidRDefault="000064A2" w:rsidP="00C55572">
            <w:pPr>
              <w:spacing w:after="0"/>
              <w:rPr>
                <w:rFonts w:cs="Times New Roman"/>
                <w:b/>
                <w:i/>
                <w:szCs w:val="24"/>
              </w:rPr>
            </w:pPr>
            <w:r>
              <w:rPr>
                <w:rFonts w:cs="Times New Roman"/>
                <w:b/>
                <w:i/>
                <w:szCs w:val="24"/>
              </w:rPr>
              <w:t>13</w:t>
            </w:r>
          </w:p>
        </w:tc>
        <w:tc>
          <w:tcPr>
            <w:tcW w:w="0" w:type="auto"/>
            <w:vAlign w:val="center"/>
          </w:tcPr>
          <w:p w:rsidR="000064A2" w:rsidRPr="000064A2" w:rsidRDefault="000064A2" w:rsidP="00C55572">
            <w:pPr>
              <w:spacing w:after="0"/>
              <w:rPr>
                <w:rFonts w:cs="Times New Roman"/>
                <w:b/>
                <w:i/>
                <w:szCs w:val="24"/>
              </w:rPr>
            </w:pPr>
            <w:r>
              <w:rPr>
                <w:rFonts w:cs="Times New Roman"/>
                <w:b/>
                <w:i/>
                <w:szCs w:val="24"/>
              </w:rPr>
              <w:t>5</w:t>
            </w:r>
          </w:p>
        </w:tc>
        <w:tc>
          <w:tcPr>
            <w:tcW w:w="0" w:type="auto"/>
            <w:vAlign w:val="center"/>
          </w:tcPr>
          <w:p w:rsidR="000064A2" w:rsidRPr="000064A2" w:rsidRDefault="000064A2" w:rsidP="00C55572">
            <w:pPr>
              <w:spacing w:after="0"/>
              <w:rPr>
                <w:rFonts w:cs="Times New Roman"/>
                <w:b/>
                <w:i/>
                <w:szCs w:val="24"/>
              </w:rPr>
            </w:pPr>
            <w:r>
              <w:rPr>
                <w:rFonts w:cs="Times New Roman"/>
                <w:b/>
                <w:i/>
                <w:szCs w:val="24"/>
              </w:rPr>
              <w:t>/</w:t>
            </w:r>
          </w:p>
        </w:tc>
        <w:tc>
          <w:tcPr>
            <w:tcW w:w="0" w:type="auto"/>
            <w:tcBorders>
              <w:right w:val="single" w:sz="4" w:space="0" w:color="auto"/>
            </w:tcBorders>
            <w:vAlign w:val="center"/>
          </w:tcPr>
          <w:p w:rsidR="000064A2" w:rsidRPr="000064A2" w:rsidRDefault="000064A2" w:rsidP="00C55572">
            <w:pPr>
              <w:spacing w:after="0"/>
              <w:rPr>
                <w:rFonts w:cs="Times New Roman"/>
                <w:b/>
                <w:i/>
                <w:szCs w:val="24"/>
              </w:rPr>
            </w:pPr>
            <w:r>
              <w:rPr>
                <w:rFonts w:cs="Times New Roman"/>
                <w:b/>
                <w:i/>
                <w:szCs w:val="24"/>
              </w:rPr>
              <w:t>/</w:t>
            </w:r>
          </w:p>
        </w:tc>
        <w:tc>
          <w:tcPr>
            <w:tcW w:w="0" w:type="auto"/>
            <w:tcBorders>
              <w:left w:val="single" w:sz="4" w:space="0" w:color="auto"/>
              <w:right w:val="single" w:sz="4" w:space="0" w:color="auto"/>
            </w:tcBorders>
            <w:vAlign w:val="center"/>
          </w:tcPr>
          <w:p w:rsidR="000064A2" w:rsidRPr="000064A2" w:rsidRDefault="000064A2" w:rsidP="00C55572">
            <w:pPr>
              <w:spacing w:after="0"/>
              <w:rPr>
                <w:rFonts w:cs="Times New Roman"/>
                <w:b/>
                <w:i/>
                <w:szCs w:val="24"/>
              </w:rPr>
            </w:pPr>
            <w:r>
              <w:rPr>
                <w:rFonts w:cs="Times New Roman"/>
                <w:b/>
                <w:i/>
                <w:szCs w:val="24"/>
              </w:rPr>
              <w:t>2868</w:t>
            </w:r>
          </w:p>
        </w:tc>
        <w:tc>
          <w:tcPr>
            <w:tcW w:w="0" w:type="auto"/>
            <w:tcBorders>
              <w:left w:val="single" w:sz="4" w:space="0" w:color="auto"/>
            </w:tcBorders>
            <w:vAlign w:val="center"/>
          </w:tcPr>
          <w:p w:rsidR="000064A2" w:rsidRPr="000064A2" w:rsidRDefault="000064A2" w:rsidP="00C55572">
            <w:pPr>
              <w:spacing w:after="0"/>
              <w:rPr>
                <w:rFonts w:cs="Times New Roman"/>
                <w:b/>
                <w:i/>
                <w:szCs w:val="24"/>
              </w:rPr>
            </w:pPr>
            <w:r>
              <w:rPr>
                <w:rFonts w:cs="Times New Roman"/>
                <w:b/>
                <w:i/>
                <w:szCs w:val="24"/>
              </w:rPr>
              <w:t>38</w:t>
            </w:r>
          </w:p>
        </w:tc>
        <w:tc>
          <w:tcPr>
            <w:tcW w:w="0" w:type="auto"/>
            <w:tcBorders>
              <w:top w:val="single" w:sz="4" w:space="0" w:color="auto"/>
              <w:bottom w:val="single" w:sz="4" w:space="0" w:color="auto"/>
              <w:right w:val="single" w:sz="4" w:space="0" w:color="auto"/>
            </w:tcBorders>
            <w:shd w:val="clear" w:color="auto" w:fill="auto"/>
            <w:vAlign w:val="center"/>
          </w:tcPr>
          <w:p w:rsidR="000064A2" w:rsidRPr="000064A2" w:rsidRDefault="000064A2" w:rsidP="00C55572">
            <w:pPr>
              <w:spacing w:after="0"/>
              <w:rPr>
                <w:rFonts w:cs="Times New Roman"/>
                <w:b/>
                <w:i/>
                <w:szCs w:val="24"/>
              </w:rPr>
            </w:pPr>
            <w:r>
              <w:rPr>
                <w:rFonts w:cs="Times New Roman"/>
                <w:b/>
                <w:i/>
                <w:szCs w:val="24"/>
              </w:rPr>
              <w:t>2906</w:t>
            </w:r>
          </w:p>
        </w:tc>
      </w:tr>
      <w:tr w:rsidR="000064A2" w:rsidRPr="003F7952" w:rsidTr="00AB7952">
        <w:trPr>
          <w:jc w:val="center"/>
        </w:trPr>
        <w:tc>
          <w:tcPr>
            <w:tcW w:w="0" w:type="auto"/>
            <w:vAlign w:val="center"/>
          </w:tcPr>
          <w:p w:rsidR="000064A2" w:rsidRPr="003F7952" w:rsidRDefault="000064A2" w:rsidP="00C55572">
            <w:pPr>
              <w:spacing w:after="0"/>
              <w:rPr>
                <w:rFonts w:cs="Times New Roman"/>
                <w:b/>
                <w:i/>
                <w:szCs w:val="24"/>
                <w:lang w:val="ru-RU"/>
              </w:rPr>
            </w:pPr>
            <w:r w:rsidRPr="003F7952">
              <w:rPr>
                <w:rFonts w:cs="Times New Roman"/>
                <w:b/>
                <w:i/>
                <w:szCs w:val="24"/>
                <w:lang w:val="ru-RU"/>
              </w:rPr>
              <w:t>4/3</w:t>
            </w:r>
          </w:p>
        </w:tc>
        <w:tc>
          <w:tcPr>
            <w:tcW w:w="0" w:type="auto"/>
            <w:vAlign w:val="center"/>
          </w:tcPr>
          <w:p w:rsidR="000064A2" w:rsidRPr="00170207" w:rsidRDefault="00170207" w:rsidP="00C55572">
            <w:pPr>
              <w:spacing w:after="0"/>
              <w:rPr>
                <w:rFonts w:cs="Times New Roman"/>
                <w:b/>
                <w:i/>
                <w:szCs w:val="24"/>
              </w:rPr>
            </w:pPr>
            <w:r>
              <w:rPr>
                <w:rFonts w:cs="Times New Roman"/>
                <w:b/>
                <w:i/>
                <w:szCs w:val="24"/>
              </w:rPr>
              <w:t>30</w:t>
            </w:r>
          </w:p>
        </w:tc>
        <w:tc>
          <w:tcPr>
            <w:tcW w:w="0" w:type="auto"/>
            <w:tcBorders>
              <w:right w:val="single" w:sz="4" w:space="0" w:color="auto"/>
            </w:tcBorders>
            <w:vAlign w:val="center"/>
          </w:tcPr>
          <w:p w:rsidR="000064A2" w:rsidRPr="00170207" w:rsidRDefault="00170207" w:rsidP="00C55572">
            <w:pPr>
              <w:spacing w:after="0"/>
              <w:rPr>
                <w:rFonts w:cs="Times New Roman"/>
                <w:b/>
                <w:i/>
                <w:szCs w:val="24"/>
              </w:rPr>
            </w:pPr>
            <w:r>
              <w:rPr>
                <w:rFonts w:cs="Times New Roman"/>
                <w:b/>
                <w:i/>
                <w:szCs w:val="24"/>
              </w:rPr>
              <w:t>11</w:t>
            </w:r>
          </w:p>
        </w:tc>
        <w:tc>
          <w:tcPr>
            <w:tcW w:w="0" w:type="auto"/>
            <w:tcBorders>
              <w:left w:val="single" w:sz="4" w:space="0" w:color="auto"/>
            </w:tcBorders>
            <w:vAlign w:val="center"/>
          </w:tcPr>
          <w:p w:rsidR="000064A2" w:rsidRPr="00170207" w:rsidRDefault="00170207" w:rsidP="00C55572">
            <w:pPr>
              <w:spacing w:after="0"/>
              <w:rPr>
                <w:rFonts w:cs="Times New Roman"/>
                <w:b/>
                <w:i/>
                <w:szCs w:val="24"/>
              </w:rPr>
            </w:pPr>
            <w:r>
              <w:rPr>
                <w:rFonts w:cs="Times New Roman"/>
                <w:b/>
                <w:i/>
                <w:szCs w:val="24"/>
              </w:rPr>
              <w:t>19</w:t>
            </w:r>
          </w:p>
        </w:tc>
        <w:tc>
          <w:tcPr>
            <w:tcW w:w="0" w:type="auto"/>
            <w:vAlign w:val="center"/>
          </w:tcPr>
          <w:p w:rsidR="000064A2" w:rsidRPr="00170207" w:rsidRDefault="00170207" w:rsidP="00C55572">
            <w:pPr>
              <w:spacing w:after="0"/>
              <w:rPr>
                <w:rFonts w:cs="Times New Roman"/>
                <w:b/>
                <w:i/>
                <w:szCs w:val="24"/>
              </w:rPr>
            </w:pPr>
            <w:r>
              <w:rPr>
                <w:rFonts w:cs="Times New Roman"/>
                <w:b/>
                <w:i/>
                <w:szCs w:val="24"/>
              </w:rPr>
              <w:t>11</w:t>
            </w:r>
          </w:p>
        </w:tc>
        <w:tc>
          <w:tcPr>
            <w:tcW w:w="0" w:type="auto"/>
            <w:vAlign w:val="center"/>
          </w:tcPr>
          <w:p w:rsidR="000064A2" w:rsidRPr="00170207" w:rsidRDefault="00170207" w:rsidP="00C55572">
            <w:pPr>
              <w:spacing w:after="0"/>
              <w:rPr>
                <w:rFonts w:cs="Times New Roman"/>
                <w:b/>
                <w:i/>
                <w:szCs w:val="24"/>
              </w:rPr>
            </w:pPr>
            <w:r>
              <w:rPr>
                <w:rFonts w:cs="Times New Roman"/>
                <w:b/>
                <w:i/>
                <w:szCs w:val="24"/>
              </w:rPr>
              <w:t>19</w:t>
            </w:r>
          </w:p>
        </w:tc>
        <w:tc>
          <w:tcPr>
            <w:tcW w:w="0" w:type="auto"/>
            <w:vAlign w:val="center"/>
          </w:tcPr>
          <w:p w:rsidR="000064A2" w:rsidRPr="00170207" w:rsidRDefault="00170207" w:rsidP="00C55572">
            <w:pPr>
              <w:spacing w:after="0"/>
              <w:rPr>
                <w:rFonts w:cs="Times New Roman"/>
                <w:b/>
                <w:i/>
                <w:szCs w:val="24"/>
              </w:rPr>
            </w:pPr>
            <w:r>
              <w:rPr>
                <w:rFonts w:cs="Times New Roman"/>
                <w:b/>
                <w:i/>
                <w:szCs w:val="24"/>
              </w:rPr>
              <w:t>/</w:t>
            </w:r>
          </w:p>
        </w:tc>
        <w:tc>
          <w:tcPr>
            <w:tcW w:w="0" w:type="auto"/>
            <w:vAlign w:val="center"/>
          </w:tcPr>
          <w:p w:rsidR="000064A2" w:rsidRPr="00170207" w:rsidRDefault="00170207" w:rsidP="00C55572">
            <w:pPr>
              <w:spacing w:after="0"/>
              <w:rPr>
                <w:rFonts w:cs="Times New Roman"/>
                <w:b/>
                <w:i/>
                <w:szCs w:val="24"/>
              </w:rPr>
            </w:pPr>
            <w:r>
              <w:rPr>
                <w:rFonts w:cs="Times New Roman"/>
                <w:b/>
                <w:i/>
                <w:szCs w:val="24"/>
              </w:rPr>
              <w:t>/</w:t>
            </w:r>
          </w:p>
        </w:tc>
        <w:tc>
          <w:tcPr>
            <w:tcW w:w="0" w:type="auto"/>
            <w:tcBorders>
              <w:right w:val="single" w:sz="4" w:space="0" w:color="auto"/>
            </w:tcBorders>
            <w:vAlign w:val="center"/>
          </w:tcPr>
          <w:p w:rsidR="000064A2" w:rsidRPr="00170207" w:rsidRDefault="00170207" w:rsidP="00C55572">
            <w:pPr>
              <w:spacing w:after="0"/>
              <w:rPr>
                <w:rFonts w:cs="Times New Roman"/>
                <w:b/>
                <w:i/>
                <w:szCs w:val="24"/>
              </w:rPr>
            </w:pPr>
            <w:r>
              <w:rPr>
                <w:rFonts w:cs="Times New Roman"/>
                <w:b/>
                <w:i/>
                <w:szCs w:val="24"/>
              </w:rPr>
              <w:t>/</w:t>
            </w:r>
          </w:p>
        </w:tc>
        <w:tc>
          <w:tcPr>
            <w:tcW w:w="0" w:type="auto"/>
            <w:tcBorders>
              <w:left w:val="single" w:sz="4" w:space="0" w:color="auto"/>
              <w:right w:val="single" w:sz="4" w:space="0" w:color="auto"/>
            </w:tcBorders>
            <w:vAlign w:val="center"/>
          </w:tcPr>
          <w:p w:rsidR="000064A2" w:rsidRPr="00170207" w:rsidRDefault="00170207" w:rsidP="00C55572">
            <w:pPr>
              <w:spacing w:after="0"/>
              <w:rPr>
                <w:rFonts w:cs="Times New Roman"/>
                <w:b/>
                <w:i/>
                <w:szCs w:val="24"/>
              </w:rPr>
            </w:pPr>
            <w:r>
              <w:rPr>
                <w:rFonts w:cs="Times New Roman"/>
                <w:b/>
                <w:i/>
                <w:szCs w:val="24"/>
              </w:rPr>
              <w:t>3484</w:t>
            </w:r>
          </w:p>
        </w:tc>
        <w:tc>
          <w:tcPr>
            <w:tcW w:w="0" w:type="auto"/>
            <w:tcBorders>
              <w:left w:val="single" w:sz="4" w:space="0" w:color="auto"/>
            </w:tcBorders>
            <w:vAlign w:val="center"/>
          </w:tcPr>
          <w:p w:rsidR="000064A2" w:rsidRPr="00170207" w:rsidRDefault="00170207" w:rsidP="00C55572">
            <w:pPr>
              <w:spacing w:after="0"/>
              <w:rPr>
                <w:rFonts w:cs="Times New Roman"/>
                <w:b/>
                <w:i/>
                <w:szCs w:val="24"/>
              </w:rPr>
            </w:pPr>
            <w:r>
              <w:rPr>
                <w:rFonts w:cs="Times New Roman"/>
                <w:b/>
                <w:i/>
                <w:szCs w:val="24"/>
              </w:rPr>
              <w:t>116</w:t>
            </w:r>
          </w:p>
        </w:tc>
        <w:tc>
          <w:tcPr>
            <w:tcW w:w="0" w:type="auto"/>
            <w:tcBorders>
              <w:top w:val="single" w:sz="4" w:space="0" w:color="auto"/>
              <w:bottom w:val="single" w:sz="4" w:space="0" w:color="auto"/>
              <w:right w:val="single" w:sz="4" w:space="0" w:color="auto"/>
            </w:tcBorders>
            <w:shd w:val="clear" w:color="auto" w:fill="auto"/>
            <w:vAlign w:val="center"/>
          </w:tcPr>
          <w:p w:rsidR="000064A2" w:rsidRPr="00170207" w:rsidRDefault="00170207" w:rsidP="00C55572">
            <w:pPr>
              <w:spacing w:after="0"/>
              <w:rPr>
                <w:rFonts w:cs="Times New Roman"/>
                <w:b/>
                <w:i/>
                <w:szCs w:val="24"/>
              </w:rPr>
            </w:pPr>
            <w:r>
              <w:rPr>
                <w:rFonts w:cs="Times New Roman"/>
                <w:b/>
                <w:i/>
                <w:szCs w:val="24"/>
              </w:rPr>
              <w:t>3600</w:t>
            </w:r>
          </w:p>
        </w:tc>
      </w:tr>
      <w:tr w:rsidR="000064A2" w:rsidRPr="003F7952" w:rsidTr="00AB7952">
        <w:trPr>
          <w:jc w:val="center"/>
        </w:trPr>
        <w:tc>
          <w:tcPr>
            <w:tcW w:w="0" w:type="auto"/>
            <w:vAlign w:val="center"/>
          </w:tcPr>
          <w:p w:rsidR="000064A2" w:rsidRPr="003F7952" w:rsidRDefault="000064A2" w:rsidP="00C55572">
            <w:pPr>
              <w:spacing w:after="0"/>
              <w:rPr>
                <w:rFonts w:cs="Times New Roman"/>
                <w:b/>
                <w:i/>
                <w:szCs w:val="24"/>
                <w:lang w:val="ru-RU"/>
              </w:rPr>
            </w:pPr>
            <w:r w:rsidRPr="003F7952">
              <w:rPr>
                <w:rFonts w:cs="Times New Roman"/>
                <w:b/>
                <w:i/>
                <w:szCs w:val="24"/>
                <w:lang w:val="ru-RU"/>
              </w:rPr>
              <w:t>4/4</w:t>
            </w:r>
          </w:p>
        </w:tc>
        <w:tc>
          <w:tcPr>
            <w:tcW w:w="0" w:type="auto"/>
            <w:vAlign w:val="center"/>
          </w:tcPr>
          <w:p w:rsidR="000064A2" w:rsidRPr="00170207" w:rsidRDefault="006F5627" w:rsidP="00C55572">
            <w:pPr>
              <w:spacing w:after="0"/>
              <w:rPr>
                <w:rFonts w:cs="Times New Roman"/>
                <w:b/>
                <w:i/>
                <w:szCs w:val="24"/>
              </w:rPr>
            </w:pPr>
            <w:r>
              <w:rPr>
                <w:rFonts w:cs="Times New Roman"/>
                <w:b/>
                <w:i/>
                <w:szCs w:val="24"/>
              </w:rPr>
              <w:t>22</w:t>
            </w:r>
          </w:p>
        </w:tc>
        <w:tc>
          <w:tcPr>
            <w:tcW w:w="0" w:type="auto"/>
            <w:tcBorders>
              <w:right w:val="single" w:sz="4" w:space="0" w:color="auto"/>
            </w:tcBorders>
            <w:vAlign w:val="center"/>
          </w:tcPr>
          <w:p w:rsidR="000064A2" w:rsidRPr="006F5627" w:rsidRDefault="006F5627" w:rsidP="00C55572">
            <w:pPr>
              <w:spacing w:after="0"/>
              <w:rPr>
                <w:rFonts w:cs="Times New Roman"/>
                <w:b/>
                <w:i/>
                <w:szCs w:val="24"/>
              </w:rPr>
            </w:pPr>
            <w:r>
              <w:rPr>
                <w:rFonts w:cs="Times New Roman"/>
                <w:b/>
                <w:i/>
                <w:szCs w:val="24"/>
              </w:rPr>
              <w:t>15</w:t>
            </w:r>
          </w:p>
        </w:tc>
        <w:tc>
          <w:tcPr>
            <w:tcW w:w="0" w:type="auto"/>
            <w:tcBorders>
              <w:left w:val="single" w:sz="4" w:space="0" w:color="auto"/>
            </w:tcBorders>
            <w:vAlign w:val="center"/>
          </w:tcPr>
          <w:p w:rsidR="000064A2" w:rsidRPr="006F5627" w:rsidRDefault="006F5627" w:rsidP="00C55572">
            <w:pPr>
              <w:spacing w:after="0"/>
              <w:rPr>
                <w:rFonts w:cs="Times New Roman"/>
                <w:b/>
                <w:i/>
                <w:szCs w:val="24"/>
              </w:rPr>
            </w:pPr>
            <w:r>
              <w:rPr>
                <w:rFonts w:cs="Times New Roman"/>
                <w:b/>
                <w:i/>
                <w:szCs w:val="24"/>
              </w:rPr>
              <w:t>7</w:t>
            </w:r>
          </w:p>
        </w:tc>
        <w:tc>
          <w:tcPr>
            <w:tcW w:w="0" w:type="auto"/>
            <w:vAlign w:val="center"/>
          </w:tcPr>
          <w:p w:rsidR="000064A2" w:rsidRPr="006F5627" w:rsidRDefault="006F5627" w:rsidP="00C55572">
            <w:pPr>
              <w:spacing w:after="0"/>
              <w:rPr>
                <w:rFonts w:cs="Times New Roman"/>
                <w:b/>
                <w:i/>
                <w:szCs w:val="24"/>
              </w:rPr>
            </w:pPr>
            <w:r>
              <w:rPr>
                <w:rFonts w:cs="Times New Roman"/>
                <w:b/>
                <w:i/>
                <w:szCs w:val="24"/>
              </w:rPr>
              <w:t>2</w:t>
            </w:r>
          </w:p>
        </w:tc>
        <w:tc>
          <w:tcPr>
            <w:tcW w:w="0" w:type="auto"/>
            <w:vAlign w:val="center"/>
          </w:tcPr>
          <w:p w:rsidR="000064A2" w:rsidRPr="006F5627" w:rsidRDefault="006F5627" w:rsidP="00C55572">
            <w:pPr>
              <w:spacing w:after="0"/>
              <w:rPr>
                <w:rFonts w:cs="Times New Roman"/>
                <w:b/>
                <w:i/>
                <w:szCs w:val="24"/>
              </w:rPr>
            </w:pPr>
            <w:r>
              <w:rPr>
                <w:rFonts w:cs="Times New Roman"/>
                <w:b/>
                <w:i/>
                <w:szCs w:val="24"/>
              </w:rPr>
              <w:t>6</w:t>
            </w:r>
          </w:p>
        </w:tc>
        <w:tc>
          <w:tcPr>
            <w:tcW w:w="0" w:type="auto"/>
            <w:vAlign w:val="center"/>
          </w:tcPr>
          <w:p w:rsidR="000064A2" w:rsidRPr="006F5627" w:rsidRDefault="006F5627" w:rsidP="00C55572">
            <w:pPr>
              <w:spacing w:after="0"/>
              <w:rPr>
                <w:rFonts w:cs="Times New Roman"/>
                <w:b/>
                <w:i/>
                <w:szCs w:val="24"/>
              </w:rPr>
            </w:pPr>
            <w:r>
              <w:rPr>
                <w:rFonts w:cs="Times New Roman"/>
                <w:b/>
                <w:i/>
                <w:szCs w:val="24"/>
              </w:rPr>
              <w:t>13</w:t>
            </w:r>
          </w:p>
        </w:tc>
        <w:tc>
          <w:tcPr>
            <w:tcW w:w="0" w:type="auto"/>
            <w:vAlign w:val="center"/>
          </w:tcPr>
          <w:p w:rsidR="000064A2" w:rsidRPr="006F5627" w:rsidRDefault="006F5627" w:rsidP="00C55572">
            <w:pPr>
              <w:spacing w:after="0"/>
              <w:rPr>
                <w:rFonts w:cs="Times New Roman"/>
                <w:b/>
                <w:i/>
                <w:szCs w:val="24"/>
              </w:rPr>
            </w:pPr>
            <w:r>
              <w:rPr>
                <w:rFonts w:cs="Times New Roman"/>
                <w:b/>
                <w:i/>
                <w:szCs w:val="24"/>
              </w:rPr>
              <w:t>/</w:t>
            </w:r>
          </w:p>
        </w:tc>
        <w:tc>
          <w:tcPr>
            <w:tcW w:w="0" w:type="auto"/>
            <w:tcBorders>
              <w:right w:val="single" w:sz="4" w:space="0" w:color="auto"/>
            </w:tcBorders>
            <w:vAlign w:val="center"/>
          </w:tcPr>
          <w:p w:rsidR="000064A2" w:rsidRPr="00170207" w:rsidRDefault="006F5627" w:rsidP="00C55572">
            <w:pPr>
              <w:spacing w:after="0"/>
              <w:rPr>
                <w:rFonts w:cs="Times New Roman"/>
                <w:b/>
                <w:i/>
                <w:szCs w:val="24"/>
              </w:rPr>
            </w:pPr>
            <w:r>
              <w:rPr>
                <w:rFonts w:cs="Times New Roman"/>
                <w:b/>
                <w:i/>
                <w:szCs w:val="24"/>
              </w:rPr>
              <w:t>/</w:t>
            </w:r>
          </w:p>
        </w:tc>
        <w:tc>
          <w:tcPr>
            <w:tcW w:w="0" w:type="auto"/>
            <w:tcBorders>
              <w:left w:val="single" w:sz="4" w:space="0" w:color="auto"/>
              <w:right w:val="single" w:sz="4" w:space="0" w:color="auto"/>
            </w:tcBorders>
            <w:vAlign w:val="center"/>
          </w:tcPr>
          <w:p w:rsidR="000064A2" w:rsidRPr="00170207" w:rsidRDefault="006F5627" w:rsidP="00C55572">
            <w:pPr>
              <w:spacing w:after="0"/>
              <w:rPr>
                <w:rFonts w:cs="Times New Roman"/>
                <w:b/>
                <w:i/>
                <w:szCs w:val="24"/>
              </w:rPr>
            </w:pPr>
            <w:r>
              <w:rPr>
                <w:rFonts w:cs="Times New Roman"/>
                <w:b/>
                <w:i/>
                <w:szCs w:val="24"/>
              </w:rPr>
              <w:t>3307</w:t>
            </w:r>
          </w:p>
        </w:tc>
        <w:tc>
          <w:tcPr>
            <w:tcW w:w="0" w:type="auto"/>
            <w:tcBorders>
              <w:left w:val="single" w:sz="4" w:space="0" w:color="auto"/>
            </w:tcBorders>
            <w:vAlign w:val="center"/>
          </w:tcPr>
          <w:p w:rsidR="000064A2" w:rsidRPr="00170207" w:rsidRDefault="006F5627" w:rsidP="00C55572">
            <w:pPr>
              <w:spacing w:after="0"/>
              <w:rPr>
                <w:rFonts w:cs="Times New Roman"/>
                <w:b/>
                <w:i/>
                <w:szCs w:val="24"/>
              </w:rPr>
            </w:pPr>
            <w:r>
              <w:rPr>
                <w:rFonts w:cs="Times New Roman"/>
                <w:b/>
                <w:i/>
                <w:szCs w:val="24"/>
              </w:rPr>
              <w:t>273</w:t>
            </w:r>
          </w:p>
        </w:tc>
        <w:tc>
          <w:tcPr>
            <w:tcW w:w="0" w:type="auto"/>
            <w:tcBorders>
              <w:top w:val="single" w:sz="4" w:space="0" w:color="auto"/>
              <w:bottom w:val="single" w:sz="4" w:space="0" w:color="auto"/>
              <w:right w:val="single" w:sz="4" w:space="0" w:color="auto"/>
            </w:tcBorders>
            <w:shd w:val="clear" w:color="auto" w:fill="auto"/>
            <w:vAlign w:val="center"/>
          </w:tcPr>
          <w:p w:rsidR="000064A2" w:rsidRPr="00170207" w:rsidRDefault="006F5627" w:rsidP="00C55572">
            <w:pPr>
              <w:spacing w:after="0"/>
              <w:rPr>
                <w:rFonts w:cs="Times New Roman"/>
                <w:b/>
                <w:i/>
                <w:szCs w:val="24"/>
              </w:rPr>
            </w:pPr>
            <w:r>
              <w:rPr>
                <w:rFonts w:cs="Times New Roman"/>
                <w:b/>
                <w:i/>
                <w:szCs w:val="24"/>
              </w:rPr>
              <w:t>3580</w:t>
            </w:r>
          </w:p>
        </w:tc>
      </w:tr>
      <w:tr w:rsidR="000064A2" w:rsidRPr="003F7952" w:rsidTr="00AB7952">
        <w:trPr>
          <w:jc w:val="center"/>
        </w:trPr>
        <w:tc>
          <w:tcPr>
            <w:tcW w:w="0" w:type="auto"/>
            <w:shd w:val="clear" w:color="auto" w:fill="D9D9D9" w:themeFill="background1" w:themeFillShade="D9"/>
            <w:vAlign w:val="center"/>
          </w:tcPr>
          <w:p w:rsidR="000064A2" w:rsidRPr="003F7952" w:rsidRDefault="000064A2" w:rsidP="00C55572">
            <w:pPr>
              <w:spacing w:after="0"/>
              <w:rPr>
                <w:rFonts w:cs="Times New Roman"/>
                <w:b/>
                <w:i/>
                <w:szCs w:val="24"/>
                <w:lang w:val="ru-RU"/>
              </w:rPr>
            </w:pPr>
            <w:r w:rsidRPr="003F7952">
              <w:rPr>
                <w:rFonts w:cs="Times New Roman"/>
                <w:b/>
                <w:i/>
                <w:szCs w:val="24"/>
                <w:lang w:val="ru-RU"/>
              </w:rPr>
              <w:t>5</w:t>
            </w:r>
          </w:p>
        </w:tc>
        <w:tc>
          <w:tcPr>
            <w:tcW w:w="0" w:type="auto"/>
            <w:shd w:val="clear" w:color="auto" w:fill="D9D9D9" w:themeFill="background1" w:themeFillShade="D9"/>
            <w:vAlign w:val="center"/>
          </w:tcPr>
          <w:p w:rsidR="000064A2" w:rsidRPr="0058327E" w:rsidRDefault="0058327E" w:rsidP="00C55572">
            <w:pPr>
              <w:spacing w:after="0"/>
              <w:rPr>
                <w:rFonts w:cs="Times New Roman"/>
                <w:b/>
                <w:i/>
                <w:szCs w:val="24"/>
              </w:rPr>
            </w:pPr>
            <w:r>
              <w:rPr>
                <w:rFonts w:cs="Times New Roman"/>
                <w:b/>
                <w:i/>
                <w:szCs w:val="24"/>
              </w:rPr>
              <w:t>110</w:t>
            </w:r>
          </w:p>
        </w:tc>
        <w:tc>
          <w:tcPr>
            <w:tcW w:w="0" w:type="auto"/>
            <w:tcBorders>
              <w:right w:val="single" w:sz="4" w:space="0" w:color="auto"/>
            </w:tcBorders>
            <w:shd w:val="clear" w:color="auto" w:fill="D9D9D9" w:themeFill="background1" w:themeFillShade="D9"/>
            <w:vAlign w:val="center"/>
          </w:tcPr>
          <w:p w:rsidR="000064A2" w:rsidRPr="006F5627" w:rsidRDefault="006F5627" w:rsidP="00C55572">
            <w:pPr>
              <w:spacing w:after="0"/>
              <w:rPr>
                <w:rFonts w:cs="Times New Roman"/>
                <w:b/>
                <w:i/>
                <w:szCs w:val="24"/>
              </w:rPr>
            </w:pPr>
            <w:r>
              <w:rPr>
                <w:rFonts w:cs="Times New Roman"/>
                <w:b/>
                <w:i/>
                <w:szCs w:val="24"/>
              </w:rPr>
              <w:t>58</w:t>
            </w:r>
          </w:p>
        </w:tc>
        <w:tc>
          <w:tcPr>
            <w:tcW w:w="0" w:type="auto"/>
            <w:tcBorders>
              <w:left w:val="single" w:sz="4" w:space="0" w:color="auto"/>
            </w:tcBorders>
            <w:shd w:val="clear" w:color="auto" w:fill="D9D9D9" w:themeFill="background1" w:themeFillShade="D9"/>
            <w:vAlign w:val="center"/>
          </w:tcPr>
          <w:p w:rsidR="000064A2" w:rsidRPr="006F5627" w:rsidRDefault="006F5627" w:rsidP="00C55572">
            <w:pPr>
              <w:spacing w:after="0"/>
              <w:rPr>
                <w:rFonts w:cs="Times New Roman"/>
                <w:b/>
                <w:i/>
                <w:szCs w:val="24"/>
              </w:rPr>
            </w:pPr>
            <w:r>
              <w:rPr>
                <w:rFonts w:cs="Times New Roman"/>
                <w:b/>
                <w:i/>
                <w:szCs w:val="24"/>
              </w:rPr>
              <w:t>52</w:t>
            </w:r>
          </w:p>
        </w:tc>
        <w:tc>
          <w:tcPr>
            <w:tcW w:w="0" w:type="auto"/>
            <w:shd w:val="clear" w:color="auto" w:fill="D9D9D9" w:themeFill="background1" w:themeFillShade="D9"/>
            <w:vAlign w:val="center"/>
          </w:tcPr>
          <w:p w:rsidR="000064A2" w:rsidRPr="006F5627" w:rsidRDefault="006F5627" w:rsidP="00C55572">
            <w:pPr>
              <w:spacing w:after="0"/>
              <w:rPr>
                <w:rFonts w:cs="Times New Roman"/>
                <w:b/>
                <w:i/>
                <w:szCs w:val="24"/>
              </w:rPr>
            </w:pPr>
            <w:r>
              <w:rPr>
                <w:rFonts w:cs="Times New Roman"/>
                <w:b/>
                <w:i/>
                <w:szCs w:val="24"/>
              </w:rPr>
              <w:t>36</w:t>
            </w:r>
          </w:p>
        </w:tc>
        <w:tc>
          <w:tcPr>
            <w:tcW w:w="0" w:type="auto"/>
            <w:shd w:val="clear" w:color="auto" w:fill="D9D9D9" w:themeFill="background1" w:themeFillShade="D9"/>
            <w:vAlign w:val="center"/>
          </w:tcPr>
          <w:p w:rsidR="000064A2" w:rsidRPr="006F5627" w:rsidRDefault="006F5627" w:rsidP="00C55572">
            <w:pPr>
              <w:spacing w:after="0"/>
              <w:rPr>
                <w:rFonts w:cs="Times New Roman"/>
                <w:b/>
                <w:i/>
                <w:szCs w:val="24"/>
              </w:rPr>
            </w:pPr>
            <w:r>
              <w:rPr>
                <w:rFonts w:cs="Times New Roman"/>
                <w:b/>
                <w:i/>
                <w:szCs w:val="24"/>
              </w:rPr>
              <w:t>50</w:t>
            </w:r>
          </w:p>
        </w:tc>
        <w:tc>
          <w:tcPr>
            <w:tcW w:w="0" w:type="auto"/>
            <w:shd w:val="clear" w:color="auto" w:fill="D9D9D9" w:themeFill="background1" w:themeFillShade="D9"/>
            <w:vAlign w:val="center"/>
          </w:tcPr>
          <w:p w:rsidR="000064A2" w:rsidRPr="006F5627" w:rsidRDefault="006F5627" w:rsidP="00C55572">
            <w:pPr>
              <w:spacing w:after="0"/>
              <w:rPr>
                <w:rFonts w:cs="Times New Roman"/>
                <w:b/>
                <w:i/>
                <w:szCs w:val="24"/>
              </w:rPr>
            </w:pPr>
            <w:r>
              <w:rPr>
                <w:rFonts w:cs="Times New Roman"/>
                <w:b/>
                <w:i/>
                <w:szCs w:val="24"/>
              </w:rPr>
              <w:t>22</w:t>
            </w:r>
          </w:p>
        </w:tc>
        <w:tc>
          <w:tcPr>
            <w:tcW w:w="0" w:type="auto"/>
            <w:shd w:val="clear" w:color="auto" w:fill="D9D9D9" w:themeFill="background1" w:themeFillShade="D9"/>
            <w:vAlign w:val="center"/>
          </w:tcPr>
          <w:p w:rsidR="000064A2" w:rsidRPr="006F5627" w:rsidRDefault="006F5627" w:rsidP="00C55572">
            <w:pPr>
              <w:spacing w:after="0"/>
              <w:rPr>
                <w:rFonts w:cs="Times New Roman"/>
                <w:b/>
                <w:i/>
                <w:szCs w:val="24"/>
              </w:rPr>
            </w:pPr>
            <w:r>
              <w:rPr>
                <w:rFonts w:cs="Times New Roman"/>
                <w:b/>
                <w:i/>
                <w:szCs w:val="24"/>
              </w:rPr>
              <w:t>1</w:t>
            </w:r>
          </w:p>
        </w:tc>
        <w:tc>
          <w:tcPr>
            <w:tcW w:w="0" w:type="auto"/>
            <w:tcBorders>
              <w:right w:val="single" w:sz="4" w:space="0" w:color="auto"/>
            </w:tcBorders>
            <w:shd w:val="clear" w:color="auto" w:fill="D9D9D9" w:themeFill="background1" w:themeFillShade="D9"/>
            <w:vAlign w:val="center"/>
          </w:tcPr>
          <w:p w:rsidR="000064A2" w:rsidRPr="006F5627" w:rsidRDefault="006F5627" w:rsidP="00C55572">
            <w:pPr>
              <w:spacing w:after="0"/>
              <w:rPr>
                <w:rFonts w:cs="Times New Roman"/>
                <w:b/>
                <w:i/>
                <w:szCs w:val="24"/>
              </w:rPr>
            </w:pPr>
            <w:r>
              <w:rPr>
                <w:rFonts w:cs="Times New Roman"/>
                <w:b/>
                <w:i/>
                <w:szCs w:val="24"/>
              </w:rPr>
              <w:t>/</w:t>
            </w:r>
          </w:p>
        </w:tc>
        <w:tc>
          <w:tcPr>
            <w:tcW w:w="0" w:type="auto"/>
            <w:tcBorders>
              <w:left w:val="single" w:sz="4" w:space="0" w:color="auto"/>
              <w:right w:val="single" w:sz="4" w:space="0" w:color="auto"/>
            </w:tcBorders>
            <w:shd w:val="clear" w:color="auto" w:fill="D9D9D9" w:themeFill="background1" w:themeFillShade="D9"/>
            <w:vAlign w:val="center"/>
          </w:tcPr>
          <w:p w:rsidR="000064A2" w:rsidRPr="002559F2" w:rsidRDefault="002559F2" w:rsidP="00C55572">
            <w:pPr>
              <w:spacing w:after="0"/>
              <w:rPr>
                <w:rFonts w:cs="Times New Roman"/>
                <w:b/>
                <w:i/>
                <w:szCs w:val="24"/>
              </w:rPr>
            </w:pPr>
            <w:r>
              <w:rPr>
                <w:rFonts w:cs="Times New Roman"/>
                <w:b/>
                <w:i/>
                <w:szCs w:val="24"/>
              </w:rPr>
              <w:t>12523</w:t>
            </w:r>
          </w:p>
        </w:tc>
        <w:tc>
          <w:tcPr>
            <w:tcW w:w="0" w:type="auto"/>
            <w:tcBorders>
              <w:left w:val="single" w:sz="4" w:space="0" w:color="auto"/>
            </w:tcBorders>
            <w:shd w:val="clear" w:color="auto" w:fill="D9D9D9" w:themeFill="background1" w:themeFillShade="D9"/>
            <w:vAlign w:val="center"/>
          </w:tcPr>
          <w:p w:rsidR="000064A2" w:rsidRPr="002559F2" w:rsidRDefault="002559F2" w:rsidP="00C55572">
            <w:pPr>
              <w:spacing w:after="0"/>
              <w:rPr>
                <w:rFonts w:cs="Times New Roman"/>
                <w:b/>
                <w:i/>
                <w:szCs w:val="24"/>
              </w:rPr>
            </w:pPr>
            <w:r>
              <w:rPr>
                <w:rFonts w:cs="Times New Roman"/>
                <w:b/>
                <w:i/>
                <w:szCs w:val="24"/>
              </w:rPr>
              <w:t>353</w:t>
            </w:r>
          </w:p>
        </w:tc>
        <w:tc>
          <w:tcPr>
            <w:tcW w:w="0" w:type="auto"/>
            <w:tcBorders>
              <w:top w:val="single" w:sz="4" w:space="0" w:color="auto"/>
              <w:bottom w:val="single" w:sz="4" w:space="0" w:color="auto"/>
              <w:right w:val="single" w:sz="4" w:space="0" w:color="auto"/>
            </w:tcBorders>
            <w:shd w:val="clear" w:color="auto" w:fill="D9D9D9" w:themeFill="background1" w:themeFillShade="D9"/>
            <w:vAlign w:val="center"/>
          </w:tcPr>
          <w:p w:rsidR="000064A2" w:rsidRPr="002559F2" w:rsidRDefault="002559F2" w:rsidP="00C55572">
            <w:pPr>
              <w:spacing w:after="0"/>
              <w:rPr>
                <w:rFonts w:cs="Times New Roman"/>
                <w:b/>
                <w:i/>
                <w:szCs w:val="24"/>
              </w:rPr>
            </w:pPr>
            <w:r>
              <w:rPr>
                <w:rFonts w:cs="Times New Roman"/>
                <w:b/>
                <w:i/>
                <w:szCs w:val="24"/>
              </w:rPr>
              <w:t>12876</w:t>
            </w:r>
          </w:p>
        </w:tc>
      </w:tr>
    </w:tbl>
    <w:p w:rsidR="003211F5" w:rsidRPr="003F7952" w:rsidRDefault="003211F5" w:rsidP="003F7952">
      <w:pPr>
        <w:rPr>
          <w:rFonts w:cs="Times New Roman"/>
          <w:b/>
          <w:i/>
          <w:szCs w:val="24"/>
          <w:lang w:val="ru-RU"/>
        </w:rPr>
      </w:pPr>
    </w:p>
    <w:p w:rsidR="00CF2C5A" w:rsidRDefault="00CF2C5A" w:rsidP="003F7952">
      <w:pPr>
        <w:rPr>
          <w:rFonts w:cs="Times New Roman"/>
          <w:szCs w:val="24"/>
        </w:rPr>
      </w:pPr>
      <w:r w:rsidRPr="00DD4470">
        <w:rPr>
          <w:rFonts w:cs="Times New Roman"/>
          <w:b/>
          <w:i/>
          <w:szCs w:val="24"/>
        </w:rPr>
        <w:t>Мере побољшања</w:t>
      </w:r>
      <w:r w:rsidRPr="00AB7952">
        <w:rPr>
          <w:rFonts w:cs="Times New Roman"/>
          <w:szCs w:val="24"/>
        </w:rPr>
        <w:t>:</w:t>
      </w:r>
    </w:p>
    <w:p w:rsidR="0011193A" w:rsidRPr="0011193A" w:rsidRDefault="0011193A" w:rsidP="003F7952">
      <w:pPr>
        <w:rPr>
          <w:rFonts w:cs="Times New Roman"/>
          <w:szCs w:val="24"/>
        </w:rPr>
      </w:pPr>
    </w:p>
    <w:p w:rsidR="0060226F" w:rsidRPr="0011193A" w:rsidRDefault="004379F9" w:rsidP="00083ABF">
      <w:pPr>
        <w:pStyle w:val="ListParagraph"/>
        <w:numPr>
          <w:ilvl w:val="0"/>
          <w:numId w:val="1"/>
        </w:numPr>
        <w:jc w:val="left"/>
        <w:rPr>
          <w:rFonts w:cs="Times New Roman"/>
          <w:szCs w:val="24"/>
        </w:rPr>
      </w:pPr>
      <w:r w:rsidRPr="00AB7952">
        <w:rPr>
          <w:rFonts w:cs="Times New Roman"/>
          <w:szCs w:val="24"/>
        </w:rPr>
        <w:t>Креативност на часу, (презентације, интернет,истраживачки рад</w:t>
      </w:r>
      <w:r w:rsidR="007B7ABF">
        <w:rPr>
          <w:rFonts w:cs="Times New Roman"/>
          <w:szCs w:val="24"/>
        </w:rPr>
        <w:t xml:space="preserve">, пројектнаа настава </w:t>
      </w:r>
      <w:r w:rsidRPr="00AB7952">
        <w:rPr>
          <w:rFonts w:cs="Times New Roman"/>
          <w:szCs w:val="24"/>
        </w:rPr>
        <w:t>)</w:t>
      </w:r>
    </w:p>
    <w:p w:rsidR="00982669" w:rsidRPr="00AB7952" w:rsidRDefault="0060226F" w:rsidP="00083ABF">
      <w:pPr>
        <w:pStyle w:val="ListParagraph"/>
        <w:numPr>
          <w:ilvl w:val="0"/>
          <w:numId w:val="1"/>
        </w:numPr>
        <w:jc w:val="left"/>
        <w:rPr>
          <w:rFonts w:cs="Times New Roman"/>
          <w:szCs w:val="24"/>
        </w:rPr>
      </w:pPr>
      <w:r w:rsidRPr="00AB7952">
        <w:rPr>
          <w:rFonts w:cs="Times New Roman"/>
          <w:szCs w:val="24"/>
        </w:rPr>
        <w:t>Укључити ученике у ваннаставне активности</w:t>
      </w:r>
      <w:r w:rsidR="004379F9" w:rsidRPr="00AB7952">
        <w:rPr>
          <w:rFonts w:cs="Times New Roman"/>
          <w:szCs w:val="24"/>
        </w:rPr>
        <w:t xml:space="preserve"> везане за наставни предмет где има тешкоћа</w:t>
      </w:r>
    </w:p>
    <w:p w:rsidR="00CF2C5A" w:rsidRPr="00AB7952" w:rsidRDefault="00CF2C5A" w:rsidP="00083ABF">
      <w:pPr>
        <w:pStyle w:val="ListParagraph"/>
        <w:numPr>
          <w:ilvl w:val="0"/>
          <w:numId w:val="1"/>
        </w:numPr>
        <w:jc w:val="left"/>
        <w:rPr>
          <w:rFonts w:cs="Times New Roman"/>
          <w:szCs w:val="24"/>
        </w:rPr>
      </w:pPr>
      <w:r w:rsidRPr="00AB7952">
        <w:rPr>
          <w:rFonts w:cs="Times New Roman"/>
          <w:szCs w:val="24"/>
          <w:lang w:val="ru-RU"/>
        </w:rPr>
        <w:t xml:space="preserve">У наставном раду користити средства позитивне мотивације </w:t>
      </w:r>
      <w:r w:rsidRPr="00AB7952">
        <w:rPr>
          <w:rFonts w:cs="Times New Roman"/>
          <w:szCs w:val="24"/>
        </w:rPr>
        <w:sym w:font="Wingdings" w:char="F04A"/>
      </w:r>
    </w:p>
    <w:p w:rsidR="004379F9" w:rsidRPr="00AB7952" w:rsidRDefault="00CF2C5A" w:rsidP="00083ABF">
      <w:pPr>
        <w:pStyle w:val="ListParagraph"/>
        <w:numPr>
          <w:ilvl w:val="0"/>
          <w:numId w:val="1"/>
        </w:numPr>
        <w:jc w:val="left"/>
        <w:rPr>
          <w:rFonts w:cs="Times New Roman"/>
          <w:szCs w:val="24"/>
        </w:rPr>
      </w:pPr>
      <w:r w:rsidRPr="00AB7952">
        <w:rPr>
          <w:rFonts w:cs="Times New Roman"/>
          <w:szCs w:val="24"/>
          <w:lang w:val="ru-RU"/>
        </w:rPr>
        <w:t>Већи обилазак часова са циљем побољшања квалитета наставе.</w:t>
      </w:r>
    </w:p>
    <w:p w:rsidR="004379F9" w:rsidRPr="00AB7952" w:rsidRDefault="00CF2C5A" w:rsidP="00083ABF">
      <w:pPr>
        <w:pStyle w:val="ListParagraph"/>
        <w:numPr>
          <w:ilvl w:val="0"/>
          <w:numId w:val="1"/>
        </w:numPr>
        <w:jc w:val="left"/>
        <w:rPr>
          <w:rFonts w:cs="Times New Roman"/>
          <w:szCs w:val="24"/>
          <w:lang w:val="ru-RU"/>
        </w:rPr>
      </w:pPr>
      <w:r w:rsidRPr="00AB7952">
        <w:rPr>
          <w:rFonts w:cs="Times New Roman"/>
          <w:szCs w:val="24"/>
          <w:lang w:val="ru-RU"/>
        </w:rPr>
        <w:t>Интезивни рад са ученицима у циљу смањења броја изостанака и побољшања постигнућа ученика.</w:t>
      </w:r>
    </w:p>
    <w:p w:rsidR="00982669" w:rsidRPr="00AB7952" w:rsidRDefault="00982669" w:rsidP="00083ABF">
      <w:pPr>
        <w:pStyle w:val="ListParagraph"/>
        <w:numPr>
          <w:ilvl w:val="0"/>
          <w:numId w:val="1"/>
        </w:numPr>
        <w:jc w:val="left"/>
        <w:rPr>
          <w:rFonts w:cs="Times New Roman"/>
          <w:szCs w:val="24"/>
          <w:lang w:val="ru-RU"/>
        </w:rPr>
      </w:pPr>
      <w:r w:rsidRPr="00AB7952">
        <w:rPr>
          <w:rFonts w:cs="Times New Roman"/>
          <w:szCs w:val="24"/>
          <w:lang w:val="ru-RU"/>
        </w:rPr>
        <w:t>Већа сарадња са родитељима</w:t>
      </w:r>
      <w:r w:rsidR="0011193A">
        <w:rPr>
          <w:rFonts w:cs="Times New Roman"/>
          <w:szCs w:val="24"/>
          <w:lang w:val="ru-RU"/>
        </w:rPr>
        <w:t>.</w:t>
      </w:r>
    </w:p>
    <w:p w:rsidR="009D390B" w:rsidRDefault="009D390B">
      <w:pPr>
        <w:rPr>
          <w:rFonts w:eastAsiaTheme="majorEastAsia" w:cstheme="majorBidi"/>
          <w:color w:val="244061" w:themeColor="accent1" w:themeShade="80"/>
          <w:sz w:val="36"/>
          <w:szCs w:val="36"/>
        </w:rPr>
      </w:pPr>
      <w:r>
        <w:br w:type="page"/>
      </w:r>
    </w:p>
    <w:p w:rsidR="003443BF" w:rsidRPr="003F7952" w:rsidRDefault="00AB7952" w:rsidP="00AB7952">
      <w:pPr>
        <w:pStyle w:val="Heading1"/>
      </w:pPr>
      <w:bookmarkStart w:id="13" w:name="_Toc20296461"/>
      <w:r w:rsidRPr="003F7952">
        <w:lastRenderedPageBreak/>
        <w:t>Извештај са полагања матурског испита</w:t>
      </w:r>
      <w:bookmarkEnd w:id="13"/>
    </w:p>
    <w:p w:rsidR="003443BF" w:rsidRPr="003F7952" w:rsidRDefault="003443BF" w:rsidP="003F7952">
      <w:pPr>
        <w:rPr>
          <w:rFonts w:cs="Times New Roman"/>
          <w:szCs w:val="24"/>
          <w:lang w:val="sr-Cyrl-CS"/>
        </w:rPr>
      </w:pPr>
    </w:p>
    <w:p w:rsidR="003443BF" w:rsidRPr="003F7952" w:rsidRDefault="003443BF" w:rsidP="003F7952">
      <w:pPr>
        <w:pStyle w:val="Subtitle"/>
        <w:spacing w:after="60"/>
        <w:rPr>
          <w:rFonts w:ascii="Times New Roman" w:hAnsi="Times New Roman" w:cs="Times New Roman"/>
          <w:color w:val="002060"/>
          <w:sz w:val="24"/>
          <w:szCs w:val="24"/>
        </w:rPr>
      </w:pPr>
      <w:r w:rsidRPr="003F7952">
        <w:rPr>
          <w:rFonts w:ascii="Times New Roman" w:hAnsi="Times New Roman" w:cs="Times New Roman"/>
          <w:color w:val="002060"/>
          <w:sz w:val="24"/>
          <w:szCs w:val="24"/>
        </w:rPr>
        <w:t>Одељење 4-1</w:t>
      </w:r>
    </w:p>
    <w:p w:rsidR="003443BF" w:rsidRPr="003F7952" w:rsidRDefault="003443BF" w:rsidP="003F7952">
      <w:pPr>
        <w:rPr>
          <w:rFonts w:cs="Times New Roman"/>
          <w:szCs w:val="24"/>
          <w:lang w:val="sr-Cyrl-CS"/>
        </w:rPr>
      </w:pPr>
    </w:p>
    <w:p w:rsidR="003443BF" w:rsidRPr="003F7952" w:rsidRDefault="003443BF" w:rsidP="003F7952">
      <w:pPr>
        <w:rPr>
          <w:rFonts w:cs="Times New Roman"/>
          <w:szCs w:val="24"/>
          <w:lang w:val="sr-Cyrl-CS"/>
        </w:rPr>
      </w:pPr>
      <w:r w:rsidRPr="003F7952">
        <w:rPr>
          <w:rFonts w:cs="Times New Roman"/>
          <w:szCs w:val="24"/>
          <w:lang w:val="sr-Cyrl-CS"/>
        </w:rPr>
        <w:t>Матурском испиту је приступило</w:t>
      </w:r>
      <w:r w:rsidR="00472E77">
        <w:rPr>
          <w:rFonts w:cs="Times New Roman"/>
          <w:szCs w:val="24"/>
          <w:lang w:val="sr-Cyrl-CS"/>
        </w:rPr>
        <w:t xml:space="preserve"> 29</w:t>
      </w:r>
      <w:r w:rsidR="00205D02">
        <w:rPr>
          <w:rFonts w:cs="Times New Roman"/>
          <w:szCs w:val="24"/>
        </w:rPr>
        <w:t xml:space="preserve"> </w:t>
      </w:r>
      <w:r w:rsidRPr="003F7952">
        <w:rPr>
          <w:rFonts w:cs="Times New Roman"/>
          <w:szCs w:val="24"/>
          <w:lang w:val="sr-Cyrl-CS"/>
        </w:rPr>
        <w:t>ученика.</w:t>
      </w:r>
    </w:p>
    <w:p w:rsidR="003443BF" w:rsidRPr="003F7952" w:rsidRDefault="003443BF" w:rsidP="003F7952">
      <w:pPr>
        <w:rPr>
          <w:rFonts w:cs="Times New Roman"/>
          <w:szCs w:val="24"/>
          <w:lang w:val="sr-Cyrl-CS"/>
        </w:rPr>
      </w:pP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2123"/>
      </w:tblGrid>
      <w:tr w:rsidR="003443BF" w:rsidRPr="003F7952" w:rsidTr="00341FCA">
        <w:trPr>
          <w:trHeight w:val="227"/>
          <w:jc w:val="center"/>
        </w:trPr>
        <w:tc>
          <w:tcPr>
            <w:tcW w:w="5940" w:type="dxa"/>
            <w:gridSpan w:val="2"/>
            <w:tcBorders>
              <w:top w:val="thinThickSmallGap" w:sz="24" w:space="0" w:color="auto"/>
              <w:left w:val="thinThickSmallGap" w:sz="24" w:space="0" w:color="auto"/>
              <w:right w:val="thinThickSmallGap" w:sz="24" w:space="0" w:color="auto"/>
            </w:tcBorders>
            <w:shd w:val="clear" w:color="auto" w:fill="D9D9D9" w:themeFill="background1" w:themeFillShade="D9"/>
            <w:vAlign w:val="center"/>
          </w:tcPr>
          <w:p w:rsidR="003443BF" w:rsidRPr="00AB7952" w:rsidRDefault="00AB7952" w:rsidP="00AB7952">
            <w:pPr>
              <w:spacing w:before="120" w:after="120" w:line="276" w:lineRule="auto"/>
              <w:jc w:val="center"/>
              <w:rPr>
                <w:rFonts w:cs="Times New Roman"/>
                <w:b/>
                <w:bCs/>
                <w:szCs w:val="24"/>
                <w:lang w:val="sr-Cyrl-CS"/>
              </w:rPr>
            </w:pPr>
            <w:bookmarkStart w:id="14" w:name="_Toc493628444"/>
            <w:r w:rsidRPr="00AB7952">
              <w:rPr>
                <w:rFonts w:cs="Times New Roman"/>
                <w:b/>
              </w:rPr>
              <w:t>Општи успех ученика</w:t>
            </w:r>
            <w:bookmarkEnd w:id="14"/>
          </w:p>
        </w:tc>
      </w:tr>
      <w:tr w:rsidR="003443BF" w:rsidRPr="003F7952" w:rsidTr="00AB7952">
        <w:trPr>
          <w:trHeight w:val="227"/>
          <w:jc w:val="center"/>
        </w:trPr>
        <w:tc>
          <w:tcPr>
            <w:tcW w:w="3476" w:type="dxa"/>
            <w:tcBorders>
              <w:left w:val="thinThickSmallGap" w:sz="24" w:space="0" w:color="auto"/>
            </w:tcBorders>
            <w:vAlign w:val="center"/>
          </w:tcPr>
          <w:p w:rsidR="003443BF" w:rsidRPr="00F60089" w:rsidRDefault="003443BF" w:rsidP="00F60089">
            <w:pPr>
              <w:rPr>
                <w:b/>
              </w:rPr>
            </w:pPr>
            <w:r w:rsidRPr="00F60089">
              <w:rPr>
                <w:b/>
              </w:rPr>
              <w:t>Одличних</w:t>
            </w:r>
          </w:p>
        </w:tc>
        <w:tc>
          <w:tcPr>
            <w:tcW w:w="2464" w:type="dxa"/>
            <w:tcBorders>
              <w:right w:val="thinThickSmallGap" w:sz="24" w:space="0" w:color="auto"/>
            </w:tcBorders>
            <w:vAlign w:val="center"/>
          </w:tcPr>
          <w:p w:rsidR="003443BF" w:rsidRPr="00472E77" w:rsidRDefault="00472E77" w:rsidP="003F7952">
            <w:pPr>
              <w:rPr>
                <w:rFonts w:cs="Times New Roman"/>
                <w:b/>
                <w:bCs/>
                <w:szCs w:val="24"/>
              </w:rPr>
            </w:pPr>
            <w:r>
              <w:rPr>
                <w:rFonts w:cs="Times New Roman"/>
                <w:b/>
                <w:bCs/>
                <w:szCs w:val="24"/>
              </w:rPr>
              <w:t>12</w:t>
            </w:r>
          </w:p>
        </w:tc>
      </w:tr>
      <w:tr w:rsidR="003443BF" w:rsidRPr="003F7952" w:rsidTr="00AB7952">
        <w:trPr>
          <w:trHeight w:val="227"/>
          <w:jc w:val="center"/>
        </w:trPr>
        <w:tc>
          <w:tcPr>
            <w:tcW w:w="3476" w:type="dxa"/>
            <w:tcBorders>
              <w:left w:val="thinThickSmallGap" w:sz="24" w:space="0" w:color="auto"/>
            </w:tcBorders>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Врло добрих</w:t>
            </w:r>
          </w:p>
        </w:tc>
        <w:tc>
          <w:tcPr>
            <w:tcW w:w="2464" w:type="dxa"/>
            <w:tcBorders>
              <w:right w:val="thinThickSmallGap" w:sz="24" w:space="0" w:color="auto"/>
            </w:tcBorders>
            <w:vAlign w:val="center"/>
          </w:tcPr>
          <w:p w:rsidR="003443BF" w:rsidRPr="00472E77" w:rsidRDefault="00472E77" w:rsidP="003F7952">
            <w:pPr>
              <w:rPr>
                <w:rFonts w:cs="Times New Roman"/>
                <w:b/>
                <w:bCs/>
                <w:szCs w:val="24"/>
              </w:rPr>
            </w:pPr>
            <w:r>
              <w:rPr>
                <w:rFonts w:cs="Times New Roman"/>
                <w:b/>
                <w:bCs/>
                <w:szCs w:val="24"/>
              </w:rPr>
              <w:t>12</w:t>
            </w:r>
          </w:p>
        </w:tc>
      </w:tr>
      <w:tr w:rsidR="003443BF" w:rsidRPr="003F7952" w:rsidTr="00AB7952">
        <w:trPr>
          <w:trHeight w:val="227"/>
          <w:jc w:val="center"/>
        </w:trPr>
        <w:tc>
          <w:tcPr>
            <w:tcW w:w="3476" w:type="dxa"/>
            <w:tcBorders>
              <w:left w:val="thinThickSmallGap" w:sz="24" w:space="0" w:color="auto"/>
            </w:tcBorders>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Добрих</w:t>
            </w:r>
          </w:p>
        </w:tc>
        <w:tc>
          <w:tcPr>
            <w:tcW w:w="2464" w:type="dxa"/>
            <w:tcBorders>
              <w:right w:val="thinThickSmallGap" w:sz="24" w:space="0" w:color="auto"/>
            </w:tcBorders>
            <w:vAlign w:val="center"/>
          </w:tcPr>
          <w:p w:rsidR="003443BF" w:rsidRPr="00472E77" w:rsidRDefault="00472E77" w:rsidP="003F7952">
            <w:pPr>
              <w:rPr>
                <w:rFonts w:cs="Times New Roman"/>
                <w:b/>
                <w:bCs/>
                <w:szCs w:val="24"/>
              </w:rPr>
            </w:pPr>
            <w:r>
              <w:rPr>
                <w:rFonts w:cs="Times New Roman"/>
                <w:b/>
                <w:bCs/>
                <w:szCs w:val="24"/>
              </w:rPr>
              <w:t>4</w:t>
            </w:r>
          </w:p>
        </w:tc>
      </w:tr>
      <w:tr w:rsidR="003443BF" w:rsidRPr="003F7952" w:rsidTr="00AB7952">
        <w:trPr>
          <w:trHeight w:val="227"/>
          <w:jc w:val="center"/>
        </w:trPr>
        <w:tc>
          <w:tcPr>
            <w:tcW w:w="3476" w:type="dxa"/>
            <w:tcBorders>
              <w:left w:val="thinThickSmallGap" w:sz="24" w:space="0" w:color="auto"/>
            </w:tcBorders>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Довољних</w:t>
            </w:r>
          </w:p>
        </w:tc>
        <w:tc>
          <w:tcPr>
            <w:tcW w:w="2464" w:type="dxa"/>
            <w:tcBorders>
              <w:right w:val="thinThickSmallGap" w:sz="24" w:space="0" w:color="auto"/>
            </w:tcBorders>
            <w:vAlign w:val="center"/>
          </w:tcPr>
          <w:p w:rsidR="003443BF" w:rsidRPr="00472E77" w:rsidRDefault="00472E77" w:rsidP="003F7952">
            <w:pPr>
              <w:rPr>
                <w:rFonts w:cs="Times New Roman"/>
                <w:b/>
                <w:bCs/>
                <w:szCs w:val="24"/>
              </w:rPr>
            </w:pPr>
            <w:r>
              <w:rPr>
                <w:rFonts w:cs="Times New Roman"/>
                <w:b/>
                <w:bCs/>
                <w:szCs w:val="24"/>
              </w:rPr>
              <w:t>1</w:t>
            </w:r>
          </w:p>
        </w:tc>
      </w:tr>
      <w:tr w:rsidR="003443BF" w:rsidRPr="003F7952" w:rsidTr="00AB7952">
        <w:trPr>
          <w:trHeight w:val="227"/>
          <w:jc w:val="center"/>
        </w:trPr>
        <w:tc>
          <w:tcPr>
            <w:tcW w:w="3476" w:type="dxa"/>
            <w:tcBorders>
              <w:left w:val="thinThickSmallGap" w:sz="24" w:space="0" w:color="auto"/>
              <w:bottom w:val="thinThickSmallGap" w:sz="24" w:space="0" w:color="auto"/>
            </w:tcBorders>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 xml:space="preserve">Недовољних </w:t>
            </w:r>
          </w:p>
        </w:tc>
        <w:tc>
          <w:tcPr>
            <w:tcW w:w="2464" w:type="dxa"/>
            <w:tcBorders>
              <w:bottom w:val="thinThickSmallGap" w:sz="24" w:space="0" w:color="auto"/>
              <w:right w:val="thinThickSmallGap" w:sz="24" w:space="0" w:color="auto"/>
            </w:tcBorders>
            <w:vAlign w:val="center"/>
          </w:tcPr>
          <w:p w:rsidR="003443BF" w:rsidRPr="00472E77" w:rsidRDefault="00472E77" w:rsidP="003F7952">
            <w:pPr>
              <w:rPr>
                <w:rFonts w:cs="Times New Roman"/>
                <w:b/>
                <w:bCs/>
                <w:szCs w:val="24"/>
              </w:rPr>
            </w:pPr>
            <w:r>
              <w:rPr>
                <w:rFonts w:cs="Times New Roman"/>
                <w:b/>
                <w:bCs/>
                <w:szCs w:val="24"/>
              </w:rPr>
              <w:t>/</w:t>
            </w:r>
          </w:p>
        </w:tc>
      </w:tr>
    </w:tbl>
    <w:p w:rsidR="003443BF" w:rsidRPr="003F7952" w:rsidRDefault="003443BF" w:rsidP="003F7952">
      <w:pPr>
        <w:rPr>
          <w:rFonts w:cs="Times New Roman"/>
          <w:szCs w:val="24"/>
          <w:lang w:val="sr-Cyrl-CS"/>
        </w:rPr>
      </w:pPr>
    </w:p>
    <w:p w:rsidR="003443BF" w:rsidRPr="003F7952" w:rsidRDefault="003443BF" w:rsidP="003F7952">
      <w:pPr>
        <w:rPr>
          <w:rFonts w:cs="Times New Roman"/>
          <w:szCs w:val="24"/>
          <w:lang w:val="sr-Cyrl-CS"/>
        </w:rPr>
      </w:pPr>
      <w:r w:rsidRPr="003F7952">
        <w:rPr>
          <w:rFonts w:cs="Times New Roman"/>
          <w:szCs w:val="24"/>
          <w:lang w:val="sr-Cyrl-CS"/>
        </w:rPr>
        <w:t>Успех ученика по предметима:</w:t>
      </w:r>
    </w:p>
    <w:p w:rsidR="003443BF" w:rsidRPr="003F7952" w:rsidRDefault="003443BF" w:rsidP="003F7952">
      <w:pPr>
        <w:rPr>
          <w:rFonts w:cs="Times New Roman"/>
          <w:szCs w:val="24"/>
          <w:lang w:val="sr-Cyrl-CS"/>
        </w:rPr>
      </w:pPr>
    </w:p>
    <w:tbl>
      <w:tblPr>
        <w:tblW w:w="8640"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00"/>
      </w:tblPr>
      <w:tblGrid>
        <w:gridCol w:w="5419"/>
        <w:gridCol w:w="645"/>
        <w:gridCol w:w="644"/>
        <w:gridCol w:w="644"/>
        <w:gridCol w:w="644"/>
        <w:gridCol w:w="644"/>
      </w:tblGrid>
      <w:tr w:rsidR="003443BF" w:rsidRPr="003F7952" w:rsidTr="00341FCA">
        <w:trPr>
          <w:cantSplit/>
          <w:trHeight w:val="1310"/>
          <w:jc w:val="center"/>
        </w:trPr>
        <w:tc>
          <w:tcPr>
            <w:tcW w:w="0" w:type="auto"/>
            <w:shd w:val="clear" w:color="auto" w:fill="D9D9D9" w:themeFill="background1" w:themeFillShade="D9"/>
            <w:vAlign w:val="center"/>
          </w:tcPr>
          <w:p w:rsidR="003443BF" w:rsidRPr="003F7952" w:rsidRDefault="003443BF" w:rsidP="003F7952">
            <w:pPr>
              <w:rPr>
                <w:rFonts w:cs="Times New Roman"/>
                <w:color w:val="002060"/>
                <w:szCs w:val="24"/>
                <w:lang w:val="sr-Cyrl-CS"/>
              </w:rPr>
            </w:pPr>
            <w:r w:rsidRPr="003F7952">
              <w:rPr>
                <w:rFonts w:cs="Times New Roman"/>
                <w:color w:val="002060"/>
                <w:szCs w:val="24"/>
                <w:lang w:val="sr-Cyrl-CS"/>
              </w:rPr>
              <w:t>предмет</w:t>
            </w:r>
          </w:p>
        </w:tc>
        <w:tc>
          <w:tcPr>
            <w:tcW w:w="0" w:type="auto"/>
            <w:shd w:val="clear" w:color="auto" w:fill="D9D9D9" w:themeFill="background1" w:themeFillShade="D9"/>
            <w:textDirection w:val="btLr"/>
            <w:vAlign w:val="center"/>
          </w:tcPr>
          <w:p w:rsidR="003443BF" w:rsidRPr="003F7952" w:rsidRDefault="003443BF" w:rsidP="00AB7952">
            <w:pPr>
              <w:ind w:left="113" w:right="113"/>
              <w:rPr>
                <w:rFonts w:cs="Times New Roman"/>
                <w:color w:val="002060"/>
                <w:szCs w:val="24"/>
                <w:lang w:val="sr-Cyrl-CS"/>
              </w:rPr>
            </w:pPr>
            <w:r w:rsidRPr="003F7952">
              <w:rPr>
                <w:rFonts w:cs="Times New Roman"/>
                <w:color w:val="002060"/>
                <w:szCs w:val="24"/>
                <w:lang w:val="sr-Cyrl-CS"/>
              </w:rPr>
              <w:t>одличних</w:t>
            </w:r>
          </w:p>
        </w:tc>
        <w:tc>
          <w:tcPr>
            <w:tcW w:w="0" w:type="auto"/>
            <w:shd w:val="clear" w:color="auto" w:fill="D9D9D9" w:themeFill="background1" w:themeFillShade="D9"/>
            <w:textDirection w:val="btLr"/>
            <w:vAlign w:val="center"/>
          </w:tcPr>
          <w:p w:rsidR="003443BF" w:rsidRPr="003F7952" w:rsidRDefault="003443BF" w:rsidP="00AB7952">
            <w:pPr>
              <w:ind w:left="113" w:right="113"/>
              <w:rPr>
                <w:rFonts w:cs="Times New Roman"/>
                <w:color w:val="002060"/>
                <w:szCs w:val="24"/>
                <w:lang w:val="sr-Cyrl-CS"/>
              </w:rPr>
            </w:pPr>
            <w:r w:rsidRPr="003F7952">
              <w:rPr>
                <w:rFonts w:cs="Times New Roman"/>
                <w:color w:val="002060"/>
                <w:szCs w:val="24"/>
                <w:lang w:val="sr-Cyrl-CS"/>
              </w:rPr>
              <w:t>вр. добрих</w:t>
            </w:r>
          </w:p>
        </w:tc>
        <w:tc>
          <w:tcPr>
            <w:tcW w:w="0" w:type="auto"/>
            <w:shd w:val="clear" w:color="auto" w:fill="D9D9D9" w:themeFill="background1" w:themeFillShade="D9"/>
            <w:textDirection w:val="btLr"/>
            <w:vAlign w:val="center"/>
          </w:tcPr>
          <w:p w:rsidR="003443BF" w:rsidRPr="003F7952" w:rsidRDefault="003443BF" w:rsidP="00AB7952">
            <w:pPr>
              <w:ind w:left="113" w:right="113"/>
              <w:rPr>
                <w:rFonts w:cs="Times New Roman"/>
                <w:color w:val="002060"/>
                <w:szCs w:val="24"/>
                <w:lang w:val="sr-Cyrl-CS"/>
              </w:rPr>
            </w:pPr>
            <w:r w:rsidRPr="003F7952">
              <w:rPr>
                <w:rFonts w:cs="Times New Roman"/>
                <w:color w:val="002060"/>
                <w:szCs w:val="24"/>
                <w:lang w:val="sr-Cyrl-CS"/>
              </w:rPr>
              <w:t>добрих</w:t>
            </w:r>
          </w:p>
        </w:tc>
        <w:tc>
          <w:tcPr>
            <w:tcW w:w="0" w:type="auto"/>
            <w:shd w:val="clear" w:color="auto" w:fill="D9D9D9" w:themeFill="background1" w:themeFillShade="D9"/>
            <w:textDirection w:val="btLr"/>
            <w:vAlign w:val="center"/>
          </w:tcPr>
          <w:p w:rsidR="003443BF" w:rsidRPr="003F7952" w:rsidRDefault="003443BF" w:rsidP="00AB7952">
            <w:pPr>
              <w:ind w:left="113" w:right="113"/>
              <w:rPr>
                <w:rFonts w:cs="Times New Roman"/>
                <w:color w:val="002060"/>
                <w:szCs w:val="24"/>
                <w:lang w:val="sr-Cyrl-CS"/>
              </w:rPr>
            </w:pPr>
            <w:r w:rsidRPr="003F7952">
              <w:rPr>
                <w:rFonts w:cs="Times New Roman"/>
                <w:color w:val="002060"/>
                <w:szCs w:val="24"/>
                <w:lang w:val="sr-Cyrl-CS"/>
              </w:rPr>
              <w:t>довољних</w:t>
            </w:r>
          </w:p>
        </w:tc>
        <w:tc>
          <w:tcPr>
            <w:tcW w:w="0" w:type="auto"/>
            <w:shd w:val="clear" w:color="auto" w:fill="D9D9D9" w:themeFill="background1" w:themeFillShade="D9"/>
            <w:textDirection w:val="btLr"/>
            <w:vAlign w:val="center"/>
          </w:tcPr>
          <w:p w:rsidR="003443BF" w:rsidRPr="003F7952" w:rsidRDefault="003443BF" w:rsidP="00AB7952">
            <w:pPr>
              <w:ind w:left="113" w:right="113"/>
              <w:rPr>
                <w:rFonts w:cs="Times New Roman"/>
                <w:color w:val="002060"/>
                <w:szCs w:val="24"/>
                <w:lang w:val="sr-Cyrl-CS"/>
              </w:rPr>
            </w:pPr>
            <w:r w:rsidRPr="003F7952">
              <w:rPr>
                <w:rFonts w:cs="Times New Roman"/>
                <w:color w:val="002060"/>
                <w:szCs w:val="24"/>
                <w:lang w:val="sr-Cyrl-CS"/>
              </w:rPr>
              <w:t>недовољних</w:t>
            </w:r>
          </w:p>
        </w:tc>
      </w:tr>
      <w:tr w:rsidR="003443BF" w:rsidRPr="003F7952" w:rsidTr="00AB7952">
        <w:trPr>
          <w:jc w:val="center"/>
        </w:trPr>
        <w:tc>
          <w:tcPr>
            <w:tcW w:w="0" w:type="auto"/>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Српски језик и књижевност</w:t>
            </w:r>
          </w:p>
        </w:tc>
        <w:tc>
          <w:tcPr>
            <w:tcW w:w="0" w:type="auto"/>
            <w:vAlign w:val="center"/>
          </w:tcPr>
          <w:p w:rsidR="003443BF" w:rsidRPr="001C4719" w:rsidRDefault="00472E77" w:rsidP="003F7952">
            <w:pPr>
              <w:rPr>
                <w:rFonts w:cs="Times New Roman"/>
                <w:b/>
                <w:bCs/>
                <w:szCs w:val="24"/>
              </w:rPr>
            </w:pPr>
            <w:r>
              <w:rPr>
                <w:rFonts w:cs="Times New Roman"/>
                <w:b/>
                <w:bCs/>
                <w:szCs w:val="24"/>
              </w:rPr>
              <w:t>1</w:t>
            </w:r>
            <w:r w:rsidR="00C349B9">
              <w:rPr>
                <w:rFonts w:cs="Times New Roman"/>
                <w:b/>
                <w:bCs/>
                <w:szCs w:val="24"/>
              </w:rPr>
              <w:t>6</w:t>
            </w:r>
          </w:p>
        </w:tc>
        <w:tc>
          <w:tcPr>
            <w:tcW w:w="0" w:type="auto"/>
            <w:vAlign w:val="center"/>
          </w:tcPr>
          <w:p w:rsidR="003443BF" w:rsidRPr="00472E77" w:rsidRDefault="00472E77" w:rsidP="003F7952">
            <w:pPr>
              <w:rPr>
                <w:rFonts w:cs="Times New Roman"/>
                <w:b/>
                <w:bCs/>
                <w:szCs w:val="24"/>
              </w:rPr>
            </w:pPr>
            <w:r>
              <w:rPr>
                <w:rFonts w:cs="Times New Roman"/>
                <w:b/>
                <w:bCs/>
                <w:szCs w:val="24"/>
              </w:rPr>
              <w:t>6</w:t>
            </w:r>
          </w:p>
        </w:tc>
        <w:tc>
          <w:tcPr>
            <w:tcW w:w="0" w:type="auto"/>
            <w:vAlign w:val="center"/>
          </w:tcPr>
          <w:p w:rsidR="003443BF" w:rsidRPr="00472E77" w:rsidRDefault="00472E77" w:rsidP="003F7952">
            <w:pPr>
              <w:rPr>
                <w:rFonts w:cs="Times New Roman"/>
                <w:b/>
                <w:bCs/>
                <w:szCs w:val="24"/>
              </w:rPr>
            </w:pPr>
            <w:r>
              <w:rPr>
                <w:rFonts w:cs="Times New Roman"/>
                <w:b/>
                <w:bCs/>
                <w:szCs w:val="24"/>
              </w:rPr>
              <w:t>7</w:t>
            </w:r>
          </w:p>
        </w:tc>
        <w:tc>
          <w:tcPr>
            <w:tcW w:w="0" w:type="auto"/>
            <w:vAlign w:val="center"/>
          </w:tcPr>
          <w:p w:rsidR="003443BF" w:rsidRPr="00915745" w:rsidRDefault="00915745" w:rsidP="003F7952">
            <w:pPr>
              <w:rPr>
                <w:rFonts w:cs="Times New Roman"/>
                <w:b/>
                <w:bCs/>
                <w:szCs w:val="24"/>
              </w:rPr>
            </w:pPr>
            <w:r>
              <w:rPr>
                <w:rFonts w:cs="Times New Roman"/>
                <w:b/>
                <w:bCs/>
                <w:szCs w:val="24"/>
              </w:rPr>
              <w:t>0</w:t>
            </w:r>
          </w:p>
        </w:tc>
        <w:tc>
          <w:tcPr>
            <w:tcW w:w="0" w:type="auto"/>
            <w:vAlign w:val="center"/>
          </w:tcPr>
          <w:p w:rsidR="003443BF" w:rsidRPr="003F7952" w:rsidRDefault="002B0B5C" w:rsidP="003F7952">
            <w:pPr>
              <w:rPr>
                <w:rFonts w:cs="Times New Roman"/>
                <w:b/>
                <w:bCs/>
                <w:szCs w:val="24"/>
              </w:rPr>
            </w:pPr>
            <w:r w:rsidRPr="003F7952">
              <w:rPr>
                <w:rFonts w:cs="Times New Roman"/>
                <w:b/>
                <w:bCs/>
                <w:szCs w:val="24"/>
              </w:rPr>
              <w:t>/</w:t>
            </w:r>
          </w:p>
        </w:tc>
      </w:tr>
      <w:tr w:rsidR="003443BF" w:rsidRPr="003F7952" w:rsidTr="00AB7952">
        <w:trPr>
          <w:jc w:val="center"/>
        </w:trPr>
        <w:tc>
          <w:tcPr>
            <w:tcW w:w="0" w:type="auto"/>
            <w:vAlign w:val="center"/>
          </w:tcPr>
          <w:p w:rsidR="003443BF" w:rsidRPr="003F7952" w:rsidRDefault="003443BF" w:rsidP="003F7952">
            <w:pPr>
              <w:rPr>
                <w:rFonts w:cs="Times New Roman"/>
                <w:b/>
                <w:bCs/>
                <w:szCs w:val="24"/>
                <w:lang w:val="ru-RU"/>
              </w:rPr>
            </w:pPr>
            <w:r w:rsidRPr="003F7952">
              <w:rPr>
                <w:rFonts w:cs="Times New Roman"/>
                <w:b/>
                <w:bCs/>
                <w:szCs w:val="24"/>
                <w:lang w:val="ru-RU"/>
              </w:rPr>
              <w:t xml:space="preserve">Практичан рад за образовни профил </w:t>
            </w:r>
            <w:r w:rsidR="002B0B5C" w:rsidRPr="003F7952">
              <w:rPr>
                <w:rFonts w:cs="Times New Roman"/>
                <w:b/>
                <w:bCs/>
                <w:szCs w:val="24"/>
                <w:lang w:val="ru-RU"/>
              </w:rPr>
              <w:t>ТТ</w:t>
            </w:r>
          </w:p>
        </w:tc>
        <w:tc>
          <w:tcPr>
            <w:tcW w:w="0" w:type="auto"/>
            <w:vAlign w:val="center"/>
          </w:tcPr>
          <w:p w:rsidR="003443BF" w:rsidRPr="00472E77" w:rsidRDefault="00472E77" w:rsidP="003F7952">
            <w:pPr>
              <w:rPr>
                <w:rFonts w:cs="Times New Roman"/>
                <w:b/>
                <w:bCs/>
                <w:szCs w:val="24"/>
              </w:rPr>
            </w:pPr>
            <w:r>
              <w:rPr>
                <w:rFonts w:cs="Times New Roman"/>
                <w:b/>
                <w:bCs/>
                <w:szCs w:val="24"/>
              </w:rPr>
              <w:t>/</w:t>
            </w:r>
          </w:p>
        </w:tc>
        <w:tc>
          <w:tcPr>
            <w:tcW w:w="0" w:type="auto"/>
            <w:vAlign w:val="center"/>
          </w:tcPr>
          <w:p w:rsidR="003443BF" w:rsidRPr="00472E77" w:rsidRDefault="00472E77" w:rsidP="003F7952">
            <w:pPr>
              <w:rPr>
                <w:rFonts w:cs="Times New Roman"/>
                <w:b/>
                <w:bCs/>
                <w:szCs w:val="24"/>
              </w:rPr>
            </w:pPr>
            <w:r>
              <w:rPr>
                <w:rFonts w:cs="Times New Roman"/>
                <w:b/>
                <w:bCs/>
                <w:szCs w:val="24"/>
              </w:rPr>
              <w:t>2</w:t>
            </w:r>
          </w:p>
        </w:tc>
        <w:tc>
          <w:tcPr>
            <w:tcW w:w="0" w:type="auto"/>
            <w:vAlign w:val="center"/>
          </w:tcPr>
          <w:p w:rsidR="003443BF" w:rsidRPr="00915745" w:rsidRDefault="00472E77" w:rsidP="003F7952">
            <w:pPr>
              <w:rPr>
                <w:rFonts w:cs="Times New Roman"/>
                <w:b/>
                <w:bCs/>
                <w:szCs w:val="24"/>
              </w:rPr>
            </w:pPr>
            <w:r>
              <w:rPr>
                <w:rFonts w:cs="Times New Roman"/>
                <w:b/>
                <w:bCs/>
                <w:szCs w:val="24"/>
              </w:rPr>
              <w:t>1</w:t>
            </w:r>
            <w:r w:rsidR="00915745">
              <w:rPr>
                <w:rFonts w:cs="Times New Roman"/>
                <w:b/>
                <w:bCs/>
                <w:szCs w:val="24"/>
              </w:rPr>
              <w:t>7</w:t>
            </w:r>
          </w:p>
        </w:tc>
        <w:tc>
          <w:tcPr>
            <w:tcW w:w="0" w:type="auto"/>
            <w:vAlign w:val="center"/>
          </w:tcPr>
          <w:p w:rsidR="003443BF" w:rsidRPr="00472E77" w:rsidRDefault="00472E77" w:rsidP="003F7952">
            <w:pPr>
              <w:rPr>
                <w:rFonts w:cs="Times New Roman"/>
                <w:b/>
                <w:bCs/>
                <w:szCs w:val="24"/>
              </w:rPr>
            </w:pPr>
            <w:r>
              <w:rPr>
                <w:rFonts w:cs="Times New Roman"/>
                <w:b/>
                <w:bCs/>
                <w:szCs w:val="24"/>
              </w:rPr>
              <w:t>10</w:t>
            </w:r>
          </w:p>
        </w:tc>
        <w:tc>
          <w:tcPr>
            <w:tcW w:w="0" w:type="auto"/>
            <w:vAlign w:val="center"/>
          </w:tcPr>
          <w:p w:rsidR="003443BF" w:rsidRPr="003F7952" w:rsidRDefault="002B0B5C" w:rsidP="003F7952">
            <w:pPr>
              <w:rPr>
                <w:rFonts w:cs="Times New Roman"/>
                <w:b/>
                <w:bCs/>
                <w:szCs w:val="24"/>
                <w:lang w:val="sr-Cyrl-CS"/>
              </w:rPr>
            </w:pPr>
            <w:r w:rsidRPr="003F7952">
              <w:rPr>
                <w:rFonts w:cs="Times New Roman"/>
                <w:b/>
                <w:bCs/>
                <w:szCs w:val="24"/>
                <w:lang w:val="sr-Cyrl-CS"/>
              </w:rPr>
              <w:t>/</w:t>
            </w:r>
          </w:p>
        </w:tc>
      </w:tr>
      <w:tr w:rsidR="003443BF" w:rsidRPr="003F7952" w:rsidTr="001C4719">
        <w:trPr>
          <w:trHeight w:val="1412"/>
          <w:jc w:val="center"/>
        </w:trPr>
        <w:tc>
          <w:tcPr>
            <w:tcW w:w="0" w:type="auto"/>
            <w:vAlign w:val="center"/>
          </w:tcPr>
          <w:p w:rsidR="003443BF" w:rsidRPr="003F7952" w:rsidRDefault="001C4719" w:rsidP="003F7952">
            <w:pPr>
              <w:rPr>
                <w:rFonts w:cs="Times New Roman"/>
                <w:b/>
                <w:bCs/>
                <w:szCs w:val="24"/>
                <w:lang w:val="sr-Cyrl-CS"/>
              </w:rPr>
            </w:pPr>
            <w:r>
              <w:rPr>
                <w:rFonts w:cs="Times New Roman"/>
                <w:b/>
                <w:bCs/>
                <w:szCs w:val="24"/>
                <w:lang w:val="sr-Cyrl-CS"/>
              </w:rPr>
              <w:t>Тест-провера стручно-теоријских знања за ТТ</w:t>
            </w:r>
          </w:p>
        </w:tc>
        <w:tc>
          <w:tcPr>
            <w:tcW w:w="0" w:type="auto"/>
            <w:vAlign w:val="center"/>
          </w:tcPr>
          <w:p w:rsidR="003443BF" w:rsidRPr="003F7952" w:rsidRDefault="00472E77" w:rsidP="003F7952">
            <w:pPr>
              <w:rPr>
                <w:rFonts w:cs="Times New Roman"/>
                <w:b/>
                <w:bCs/>
                <w:szCs w:val="24"/>
                <w:lang w:val="sr-Cyrl-CS"/>
              </w:rPr>
            </w:pPr>
            <w:r>
              <w:rPr>
                <w:rFonts w:cs="Times New Roman"/>
                <w:b/>
                <w:bCs/>
                <w:szCs w:val="24"/>
                <w:lang w:val="sr-Cyrl-CS"/>
              </w:rPr>
              <w:t>18</w:t>
            </w:r>
          </w:p>
        </w:tc>
        <w:tc>
          <w:tcPr>
            <w:tcW w:w="0" w:type="auto"/>
            <w:vAlign w:val="center"/>
          </w:tcPr>
          <w:p w:rsidR="003443BF" w:rsidRPr="003F7952" w:rsidRDefault="00472E77" w:rsidP="003F7952">
            <w:pPr>
              <w:rPr>
                <w:rFonts w:cs="Times New Roman"/>
                <w:b/>
                <w:bCs/>
                <w:szCs w:val="24"/>
                <w:lang w:val="sr-Cyrl-CS"/>
              </w:rPr>
            </w:pPr>
            <w:r>
              <w:rPr>
                <w:rFonts w:cs="Times New Roman"/>
                <w:b/>
                <w:bCs/>
                <w:szCs w:val="24"/>
                <w:lang w:val="sr-Cyrl-CS"/>
              </w:rPr>
              <w:t>6</w:t>
            </w:r>
          </w:p>
        </w:tc>
        <w:tc>
          <w:tcPr>
            <w:tcW w:w="0" w:type="auto"/>
            <w:vAlign w:val="center"/>
          </w:tcPr>
          <w:p w:rsidR="003443BF" w:rsidRPr="003F7952" w:rsidRDefault="00472E77" w:rsidP="003F7952">
            <w:pPr>
              <w:rPr>
                <w:rFonts w:cs="Times New Roman"/>
                <w:b/>
                <w:bCs/>
                <w:szCs w:val="24"/>
                <w:lang w:val="sr-Cyrl-CS"/>
              </w:rPr>
            </w:pPr>
            <w:r>
              <w:rPr>
                <w:rFonts w:cs="Times New Roman"/>
                <w:b/>
                <w:bCs/>
                <w:szCs w:val="24"/>
                <w:lang w:val="sr-Cyrl-CS"/>
              </w:rPr>
              <w:t>3</w:t>
            </w:r>
          </w:p>
        </w:tc>
        <w:tc>
          <w:tcPr>
            <w:tcW w:w="0" w:type="auto"/>
            <w:vAlign w:val="center"/>
          </w:tcPr>
          <w:p w:rsidR="003443BF" w:rsidRPr="003F7952" w:rsidRDefault="00472E77" w:rsidP="003F7952">
            <w:pPr>
              <w:rPr>
                <w:rFonts w:cs="Times New Roman"/>
                <w:b/>
                <w:bCs/>
                <w:szCs w:val="24"/>
                <w:lang w:val="sr-Cyrl-CS"/>
              </w:rPr>
            </w:pPr>
            <w:r>
              <w:rPr>
                <w:rFonts w:cs="Times New Roman"/>
                <w:b/>
                <w:bCs/>
                <w:szCs w:val="24"/>
                <w:lang w:val="sr-Cyrl-CS"/>
              </w:rPr>
              <w:t>2</w:t>
            </w:r>
          </w:p>
        </w:tc>
        <w:tc>
          <w:tcPr>
            <w:tcW w:w="0" w:type="auto"/>
            <w:vAlign w:val="center"/>
          </w:tcPr>
          <w:p w:rsidR="003443BF" w:rsidRPr="003F7952" w:rsidRDefault="001C4719" w:rsidP="003F7952">
            <w:pPr>
              <w:rPr>
                <w:rFonts w:cs="Times New Roman"/>
                <w:b/>
                <w:bCs/>
                <w:szCs w:val="24"/>
                <w:lang w:val="sr-Cyrl-CS"/>
              </w:rPr>
            </w:pPr>
            <w:r>
              <w:rPr>
                <w:rFonts w:cs="Times New Roman"/>
                <w:b/>
                <w:bCs/>
                <w:szCs w:val="24"/>
                <w:lang w:val="sr-Cyrl-CS"/>
              </w:rPr>
              <w:t>/</w:t>
            </w:r>
          </w:p>
        </w:tc>
      </w:tr>
    </w:tbl>
    <w:p w:rsidR="00AB7952" w:rsidRDefault="00AB7952" w:rsidP="003F7952">
      <w:pPr>
        <w:rPr>
          <w:rFonts w:cs="Times New Roman"/>
          <w:color w:val="002060"/>
          <w:szCs w:val="24"/>
          <w:lang w:val="sr-Cyrl-CS"/>
        </w:rPr>
      </w:pPr>
    </w:p>
    <w:p w:rsidR="00AB7952" w:rsidRDefault="00AB7952">
      <w:pPr>
        <w:rPr>
          <w:rFonts w:cs="Times New Roman"/>
          <w:color w:val="002060"/>
          <w:szCs w:val="24"/>
          <w:lang w:val="sr-Cyrl-CS"/>
        </w:rPr>
      </w:pPr>
      <w:r>
        <w:rPr>
          <w:rFonts w:cs="Times New Roman"/>
          <w:color w:val="002060"/>
          <w:szCs w:val="24"/>
          <w:lang w:val="sr-Cyrl-CS"/>
        </w:rPr>
        <w:br w:type="page"/>
      </w:r>
    </w:p>
    <w:p w:rsidR="003443BF" w:rsidRPr="003F7952" w:rsidRDefault="003443BF" w:rsidP="003F7952">
      <w:pPr>
        <w:rPr>
          <w:rFonts w:cs="Times New Roman"/>
          <w:color w:val="002060"/>
          <w:szCs w:val="24"/>
          <w:lang w:val="ru-RU"/>
        </w:rPr>
      </w:pPr>
      <w:r w:rsidRPr="003F7952">
        <w:rPr>
          <w:rFonts w:cs="Times New Roman"/>
          <w:color w:val="002060"/>
          <w:szCs w:val="24"/>
          <w:lang w:val="sr-Cyrl-CS"/>
        </w:rPr>
        <w:lastRenderedPageBreak/>
        <w:t>Одељење</w:t>
      </w:r>
      <w:r w:rsidRPr="003F7952">
        <w:rPr>
          <w:rFonts w:cs="Times New Roman"/>
          <w:color w:val="002060"/>
          <w:szCs w:val="24"/>
          <w:lang w:val="ru-RU"/>
        </w:rPr>
        <w:t xml:space="preserve"> 4-2</w:t>
      </w:r>
    </w:p>
    <w:p w:rsidR="003443BF" w:rsidRPr="003F7952" w:rsidRDefault="003443BF" w:rsidP="003F7952">
      <w:pPr>
        <w:rPr>
          <w:rFonts w:cs="Times New Roman"/>
          <w:szCs w:val="24"/>
          <w:lang w:val="sr-Cyrl-CS"/>
        </w:rPr>
      </w:pPr>
    </w:p>
    <w:p w:rsidR="003443BF" w:rsidRPr="003F7952" w:rsidRDefault="003443BF" w:rsidP="003F7952">
      <w:pPr>
        <w:rPr>
          <w:rFonts w:cs="Times New Roman"/>
          <w:szCs w:val="24"/>
          <w:lang w:val="sr-Cyrl-CS"/>
        </w:rPr>
      </w:pPr>
      <w:r w:rsidRPr="003F7952">
        <w:rPr>
          <w:rFonts w:cs="Times New Roman"/>
          <w:szCs w:val="24"/>
          <w:lang w:val="sr-Cyrl-CS"/>
        </w:rPr>
        <w:t xml:space="preserve">Матурском испиту је приступило </w:t>
      </w:r>
      <w:r w:rsidR="00915745">
        <w:rPr>
          <w:rFonts w:cs="Times New Roman"/>
          <w:szCs w:val="24"/>
          <w:lang w:val="ru-RU"/>
        </w:rPr>
        <w:t>29</w:t>
      </w:r>
      <w:r w:rsidR="008A5CE7" w:rsidRPr="003F7952">
        <w:rPr>
          <w:rFonts w:cs="Times New Roman"/>
          <w:szCs w:val="24"/>
          <w:lang w:val="ru-RU"/>
        </w:rPr>
        <w:t xml:space="preserve"> </w:t>
      </w:r>
      <w:r w:rsidRPr="003F7952">
        <w:rPr>
          <w:rFonts w:cs="Times New Roman"/>
          <w:szCs w:val="24"/>
          <w:lang w:val="sr-Cyrl-CS"/>
        </w:rPr>
        <w:t>ученика.</w:t>
      </w:r>
    </w:p>
    <w:p w:rsidR="003443BF" w:rsidRPr="003F7952" w:rsidRDefault="003443BF" w:rsidP="003F7952">
      <w:pPr>
        <w:rPr>
          <w:rFonts w:cs="Times New Roman"/>
          <w:szCs w:val="24"/>
          <w:lang w:val="sr-Cyrl-CS"/>
        </w:rPr>
      </w:pP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2123"/>
      </w:tblGrid>
      <w:tr w:rsidR="003443BF" w:rsidRPr="003F7952" w:rsidTr="00341FCA">
        <w:trPr>
          <w:trHeight w:val="227"/>
          <w:jc w:val="center"/>
        </w:trPr>
        <w:tc>
          <w:tcPr>
            <w:tcW w:w="5103" w:type="dxa"/>
            <w:gridSpan w:val="2"/>
            <w:tcBorders>
              <w:top w:val="thinThickSmallGap" w:sz="24" w:space="0" w:color="auto"/>
              <w:left w:val="thinThickSmallGap" w:sz="24" w:space="0" w:color="auto"/>
              <w:right w:val="thinThickSmallGap" w:sz="24" w:space="0" w:color="auto"/>
            </w:tcBorders>
            <w:shd w:val="clear" w:color="auto" w:fill="D9D9D9" w:themeFill="background1" w:themeFillShade="D9"/>
            <w:vAlign w:val="center"/>
          </w:tcPr>
          <w:p w:rsidR="003443BF" w:rsidRPr="00AB7952" w:rsidRDefault="00AB7952" w:rsidP="00AB7952">
            <w:pPr>
              <w:spacing w:before="120" w:after="120"/>
              <w:jc w:val="center"/>
              <w:rPr>
                <w:rFonts w:cs="Times New Roman"/>
                <w:b/>
                <w:bCs/>
                <w:szCs w:val="24"/>
                <w:lang w:val="sr-Cyrl-CS"/>
              </w:rPr>
            </w:pPr>
            <w:bookmarkStart w:id="15" w:name="_Toc493628445"/>
            <w:r w:rsidRPr="00AB7952">
              <w:rPr>
                <w:b/>
              </w:rPr>
              <w:t>Општи успех ученика</w:t>
            </w:r>
            <w:bookmarkEnd w:id="15"/>
          </w:p>
        </w:tc>
      </w:tr>
      <w:tr w:rsidR="003443BF" w:rsidRPr="003F7952" w:rsidTr="00341FCA">
        <w:trPr>
          <w:trHeight w:val="227"/>
          <w:jc w:val="center"/>
        </w:trPr>
        <w:tc>
          <w:tcPr>
            <w:tcW w:w="2980" w:type="dxa"/>
            <w:tcBorders>
              <w:left w:val="thinThickSmallGap" w:sz="24" w:space="0" w:color="auto"/>
            </w:tcBorders>
            <w:vAlign w:val="center"/>
          </w:tcPr>
          <w:p w:rsidR="003443BF" w:rsidRPr="00F60089" w:rsidRDefault="003443BF" w:rsidP="00F60089">
            <w:pPr>
              <w:rPr>
                <w:b/>
              </w:rPr>
            </w:pPr>
            <w:r w:rsidRPr="00F60089">
              <w:rPr>
                <w:b/>
              </w:rPr>
              <w:t>Одличних</w:t>
            </w:r>
          </w:p>
        </w:tc>
        <w:tc>
          <w:tcPr>
            <w:tcW w:w="2123" w:type="dxa"/>
            <w:tcBorders>
              <w:right w:val="thinThickSmallGap" w:sz="24" w:space="0" w:color="auto"/>
            </w:tcBorders>
            <w:vAlign w:val="center"/>
          </w:tcPr>
          <w:p w:rsidR="003443BF" w:rsidRPr="00472E77" w:rsidRDefault="00472E77" w:rsidP="003F7952">
            <w:pPr>
              <w:rPr>
                <w:rFonts w:cs="Times New Roman"/>
                <w:b/>
                <w:bCs/>
                <w:szCs w:val="24"/>
              </w:rPr>
            </w:pPr>
            <w:r>
              <w:rPr>
                <w:rFonts w:cs="Times New Roman"/>
                <w:b/>
                <w:bCs/>
                <w:szCs w:val="24"/>
              </w:rPr>
              <w:t>11</w:t>
            </w:r>
          </w:p>
        </w:tc>
      </w:tr>
      <w:tr w:rsidR="003443BF" w:rsidRPr="003F7952" w:rsidTr="00341FCA">
        <w:trPr>
          <w:trHeight w:val="227"/>
          <w:jc w:val="center"/>
        </w:trPr>
        <w:tc>
          <w:tcPr>
            <w:tcW w:w="2980" w:type="dxa"/>
            <w:tcBorders>
              <w:left w:val="thinThickSmallGap" w:sz="24" w:space="0" w:color="auto"/>
            </w:tcBorders>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Врло добрих</w:t>
            </w:r>
          </w:p>
        </w:tc>
        <w:tc>
          <w:tcPr>
            <w:tcW w:w="2123" w:type="dxa"/>
            <w:tcBorders>
              <w:right w:val="thinThickSmallGap" w:sz="24" w:space="0" w:color="auto"/>
            </w:tcBorders>
            <w:vAlign w:val="center"/>
          </w:tcPr>
          <w:p w:rsidR="003443BF" w:rsidRPr="00472E77" w:rsidRDefault="00472E77" w:rsidP="003F7952">
            <w:pPr>
              <w:rPr>
                <w:rFonts w:cs="Times New Roman"/>
                <w:b/>
                <w:bCs/>
                <w:szCs w:val="24"/>
              </w:rPr>
            </w:pPr>
            <w:r>
              <w:rPr>
                <w:rFonts w:cs="Times New Roman"/>
                <w:b/>
                <w:bCs/>
                <w:szCs w:val="24"/>
              </w:rPr>
              <w:t>13</w:t>
            </w:r>
          </w:p>
        </w:tc>
      </w:tr>
      <w:tr w:rsidR="003443BF" w:rsidRPr="003F7952" w:rsidTr="00341FCA">
        <w:trPr>
          <w:trHeight w:val="227"/>
          <w:jc w:val="center"/>
        </w:trPr>
        <w:tc>
          <w:tcPr>
            <w:tcW w:w="2980" w:type="dxa"/>
            <w:tcBorders>
              <w:left w:val="thinThickSmallGap" w:sz="24" w:space="0" w:color="auto"/>
            </w:tcBorders>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Добрих</w:t>
            </w:r>
          </w:p>
        </w:tc>
        <w:tc>
          <w:tcPr>
            <w:tcW w:w="2123" w:type="dxa"/>
            <w:tcBorders>
              <w:right w:val="thinThickSmallGap" w:sz="24" w:space="0" w:color="auto"/>
            </w:tcBorders>
            <w:vAlign w:val="center"/>
          </w:tcPr>
          <w:p w:rsidR="003443BF" w:rsidRPr="00472E77" w:rsidRDefault="00472E77" w:rsidP="003F7952">
            <w:pPr>
              <w:rPr>
                <w:rFonts w:cs="Times New Roman"/>
                <w:b/>
                <w:bCs/>
                <w:szCs w:val="24"/>
              </w:rPr>
            </w:pPr>
            <w:r>
              <w:rPr>
                <w:rFonts w:cs="Times New Roman"/>
                <w:b/>
                <w:bCs/>
                <w:szCs w:val="24"/>
              </w:rPr>
              <w:t>5</w:t>
            </w:r>
          </w:p>
        </w:tc>
      </w:tr>
      <w:tr w:rsidR="003443BF" w:rsidRPr="003F7952" w:rsidTr="00341FCA">
        <w:trPr>
          <w:trHeight w:val="227"/>
          <w:jc w:val="center"/>
        </w:trPr>
        <w:tc>
          <w:tcPr>
            <w:tcW w:w="2980" w:type="dxa"/>
            <w:tcBorders>
              <w:left w:val="thinThickSmallGap" w:sz="24" w:space="0" w:color="auto"/>
            </w:tcBorders>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Довољних</w:t>
            </w:r>
          </w:p>
        </w:tc>
        <w:tc>
          <w:tcPr>
            <w:tcW w:w="2123" w:type="dxa"/>
            <w:tcBorders>
              <w:right w:val="thinThickSmallGap" w:sz="24" w:space="0" w:color="auto"/>
            </w:tcBorders>
            <w:vAlign w:val="center"/>
          </w:tcPr>
          <w:p w:rsidR="003443BF" w:rsidRPr="00472E77" w:rsidRDefault="00472E77" w:rsidP="003F7952">
            <w:pPr>
              <w:rPr>
                <w:rFonts w:cs="Times New Roman"/>
                <w:b/>
                <w:bCs/>
                <w:szCs w:val="24"/>
              </w:rPr>
            </w:pPr>
            <w:r>
              <w:rPr>
                <w:rFonts w:cs="Times New Roman"/>
                <w:b/>
                <w:bCs/>
                <w:szCs w:val="24"/>
              </w:rPr>
              <w:t>/</w:t>
            </w:r>
          </w:p>
        </w:tc>
      </w:tr>
      <w:tr w:rsidR="003443BF" w:rsidRPr="003F7952" w:rsidTr="00341FCA">
        <w:trPr>
          <w:trHeight w:val="227"/>
          <w:jc w:val="center"/>
        </w:trPr>
        <w:tc>
          <w:tcPr>
            <w:tcW w:w="2980" w:type="dxa"/>
            <w:tcBorders>
              <w:left w:val="thinThickSmallGap" w:sz="24" w:space="0" w:color="auto"/>
              <w:bottom w:val="thinThickSmallGap" w:sz="24" w:space="0" w:color="auto"/>
            </w:tcBorders>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 xml:space="preserve">Недовољних </w:t>
            </w:r>
          </w:p>
        </w:tc>
        <w:tc>
          <w:tcPr>
            <w:tcW w:w="2123" w:type="dxa"/>
            <w:tcBorders>
              <w:bottom w:val="thinThickSmallGap" w:sz="24" w:space="0" w:color="auto"/>
              <w:right w:val="thinThickSmallGap" w:sz="24" w:space="0" w:color="auto"/>
            </w:tcBorders>
            <w:vAlign w:val="center"/>
          </w:tcPr>
          <w:p w:rsidR="003443BF" w:rsidRPr="001C4719" w:rsidRDefault="001C4719" w:rsidP="003F7952">
            <w:pPr>
              <w:rPr>
                <w:rFonts w:cs="Times New Roman"/>
                <w:b/>
                <w:bCs/>
                <w:szCs w:val="24"/>
              </w:rPr>
            </w:pPr>
            <w:r>
              <w:rPr>
                <w:rFonts w:cs="Times New Roman"/>
                <w:b/>
                <w:bCs/>
                <w:szCs w:val="24"/>
              </w:rPr>
              <w:t>/</w:t>
            </w:r>
          </w:p>
        </w:tc>
      </w:tr>
    </w:tbl>
    <w:p w:rsidR="003443BF" w:rsidRPr="003F7952" w:rsidRDefault="003443BF" w:rsidP="003F7952">
      <w:pPr>
        <w:rPr>
          <w:rFonts w:cs="Times New Roman"/>
          <w:szCs w:val="24"/>
          <w:lang w:val="sr-Cyrl-CS"/>
        </w:rPr>
      </w:pPr>
    </w:p>
    <w:p w:rsidR="003443BF" w:rsidRPr="003F7952" w:rsidRDefault="003443BF" w:rsidP="003F7952">
      <w:pPr>
        <w:rPr>
          <w:rFonts w:cs="Times New Roman"/>
          <w:szCs w:val="24"/>
          <w:lang w:val="sr-Cyrl-CS"/>
        </w:rPr>
      </w:pPr>
      <w:r w:rsidRPr="003F7952">
        <w:rPr>
          <w:rFonts w:cs="Times New Roman"/>
          <w:szCs w:val="24"/>
          <w:lang w:val="sr-Cyrl-CS"/>
        </w:rPr>
        <w:t>Успех ученика по предметима:</w:t>
      </w:r>
    </w:p>
    <w:tbl>
      <w:tblPr>
        <w:tblW w:w="8640"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00"/>
      </w:tblPr>
      <w:tblGrid>
        <w:gridCol w:w="5510"/>
        <w:gridCol w:w="626"/>
        <w:gridCol w:w="626"/>
        <w:gridCol w:w="626"/>
        <w:gridCol w:w="626"/>
        <w:gridCol w:w="626"/>
      </w:tblGrid>
      <w:tr w:rsidR="003443BF" w:rsidRPr="003F7952" w:rsidTr="00341FCA">
        <w:trPr>
          <w:cantSplit/>
          <w:trHeight w:val="1535"/>
          <w:jc w:val="center"/>
        </w:trPr>
        <w:tc>
          <w:tcPr>
            <w:tcW w:w="0" w:type="auto"/>
            <w:shd w:val="clear" w:color="auto" w:fill="D9D9D9" w:themeFill="background1" w:themeFillShade="D9"/>
            <w:vAlign w:val="center"/>
          </w:tcPr>
          <w:p w:rsidR="003443BF" w:rsidRPr="003F7952" w:rsidRDefault="003443BF" w:rsidP="003F7952">
            <w:pPr>
              <w:rPr>
                <w:rFonts w:cs="Times New Roman"/>
                <w:color w:val="002060"/>
                <w:szCs w:val="24"/>
                <w:lang w:val="sr-Cyrl-CS"/>
              </w:rPr>
            </w:pPr>
            <w:r w:rsidRPr="003F7952">
              <w:rPr>
                <w:rFonts w:cs="Times New Roman"/>
                <w:color w:val="002060"/>
                <w:szCs w:val="24"/>
                <w:lang w:val="sr-Cyrl-CS"/>
              </w:rPr>
              <w:t>предмет</w:t>
            </w:r>
          </w:p>
        </w:tc>
        <w:tc>
          <w:tcPr>
            <w:tcW w:w="0" w:type="auto"/>
            <w:shd w:val="clear" w:color="auto" w:fill="D9D9D9" w:themeFill="background1" w:themeFillShade="D9"/>
            <w:textDirection w:val="btLr"/>
            <w:vAlign w:val="center"/>
          </w:tcPr>
          <w:p w:rsidR="003443BF" w:rsidRPr="003F7952" w:rsidRDefault="003443BF" w:rsidP="00341FCA">
            <w:pPr>
              <w:ind w:left="113" w:right="113"/>
              <w:rPr>
                <w:rFonts w:cs="Times New Roman"/>
                <w:color w:val="002060"/>
                <w:szCs w:val="24"/>
                <w:lang w:val="sr-Cyrl-CS"/>
              </w:rPr>
            </w:pPr>
            <w:r w:rsidRPr="003F7952">
              <w:rPr>
                <w:rFonts w:cs="Times New Roman"/>
                <w:color w:val="002060"/>
                <w:szCs w:val="24"/>
                <w:lang w:val="sr-Cyrl-CS"/>
              </w:rPr>
              <w:t>одличних</w:t>
            </w:r>
          </w:p>
        </w:tc>
        <w:tc>
          <w:tcPr>
            <w:tcW w:w="0" w:type="auto"/>
            <w:shd w:val="clear" w:color="auto" w:fill="D9D9D9" w:themeFill="background1" w:themeFillShade="D9"/>
            <w:textDirection w:val="btLr"/>
            <w:vAlign w:val="center"/>
          </w:tcPr>
          <w:p w:rsidR="003443BF" w:rsidRPr="003F7952" w:rsidRDefault="003443BF" w:rsidP="00341FCA">
            <w:pPr>
              <w:ind w:left="113" w:right="113"/>
              <w:rPr>
                <w:rFonts w:cs="Times New Roman"/>
                <w:color w:val="002060"/>
                <w:szCs w:val="24"/>
                <w:lang w:val="sr-Cyrl-CS"/>
              </w:rPr>
            </w:pPr>
            <w:r w:rsidRPr="003F7952">
              <w:rPr>
                <w:rFonts w:cs="Times New Roman"/>
                <w:color w:val="002060"/>
                <w:szCs w:val="24"/>
                <w:lang w:val="sr-Cyrl-CS"/>
              </w:rPr>
              <w:t>вр. добрих</w:t>
            </w:r>
          </w:p>
        </w:tc>
        <w:tc>
          <w:tcPr>
            <w:tcW w:w="0" w:type="auto"/>
            <w:shd w:val="clear" w:color="auto" w:fill="D9D9D9" w:themeFill="background1" w:themeFillShade="D9"/>
            <w:textDirection w:val="btLr"/>
            <w:vAlign w:val="center"/>
          </w:tcPr>
          <w:p w:rsidR="003443BF" w:rsidRPr="003F7952" w:rsidRDefault="003443BF" w:rsidP="00341FCA">
            <w:pPr>
              <w:ind w:left="113" w:right="113"/>
              <w:rPr>
                <w:rFonts w:cs="Times New Roman"/>
                <w:color w:val="002060"/>
                <w:szCs w:val="24"/>
                <w:lang w:val="sr-Cyrl-CS"/>
              </w:rPr>
            </w:pPr>
            <w:r w:rsidRPr="003F7952">
              <w:rPr>
                <w:rFonts w:cs="Times New Roman"/>
                <w:color w:val="002060"/>
                <w:szCs w:val="24"/>
                <w:lang w:val="sr-Cyrl-CS"/>
              </w:rPr>
              <w:t>добрих</w:t>
            </w:r>
          </w:p>
        </w:tc>
        <w:tc>
          <w:tcPr>
            <w:tcW w:w="0" w:type="auto"/>
            <w:shd w:val="clear" w:color="auto" w:fill="D9D9D9" w:themeFill="background1" w:themeFillShade="D9"/>
            <w:textDirection w:val="btLr"/>
            <w:vAlign w:val="center"/>
          </w:tcPr>
          <w:p w:rsidR="003443BF" w:rsidRPr="003F7952" w:rsidRDefault="003443BF" w:rsidP="00341FCA">
            <w:pPr>
              <w:ind w:left="113" w:right="113"/>
              <w:rPr>
                <w:rFonts w:cs="Times New Roman"/>
                <w:color w:val="002060"/>
                <w:szCs w:val="24"/>
                <w:lang w:val="sr-Cyrl-CS"/>
              </w:rPr>
            </w:pPr>
            <w:r w:rsidRPr="003F7952">
              <w:rPr>
                <w:rFonts w:cs="Times New Roman"/>
                <w:color w:val="002060"/>
                <w:szCs w:val="24"/>
                <w:lang w:val="sr-Cyrl-CS"/>
              </w:rPr>
              <w:t>довољних</w:t>
            </w:r>
          </w:p>
        </w:tc>
        <w:tc>
          <w:tcPr>
            <w:tcW w:w="0" w:type="auto"/>
            <w:shd w:val="clear" w:color="auto" w:fill="D9D9D9" w:themeFill="background1" w:themeFillShade="D9"/>
            <w:textDirection w:val="btLr"/>
            <w:vAlign w:val="center"/>
          </w:tcPr>
          <w:p w:rsidR="003443BF" w:rsidRPr="003F7952" w:rsidRDefault="003443BF" w:rsidP="00341FCA">
            <w:pPr>
              <w:ind w:left="113" w:right="113"/>
              <w:rPr>
                <w:rFonts w:cs="Times New Roman"/>
                <w:color w:val="002060"/>
                <w:szCs w:val="24"/>
                <w:lang w:val="sr-Cyrl-CS"/>
              </w:rPr>
            </w:pPr>
            <w:r w:rsidRPr="003F7952">
              <w:rPr>
                <w:rFonts w:cs="Times New Roman"/>
                <w:color w:val="002060"/>
                <w:szCs w:val="24"/>
                <w:lang w:val="sr-Cyrl-CS"/>
              </w:rPr>
              <w:t>недовољних</w:t>
            </w:r>
          </w:p>
        </w:tc>
      </w:tr>
      <w:tr w:rsidR="003443BF" w:rsidRPr="003F7952" w:rsidTr="00AB7952">
        <w:trPr>
          <w:jc w:val="center"/>
        </w:trPr>
        <w:tc>
          <w:tcPr>
            <w:tcW w:w="0" w:type="auto"/>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Српски језик и књижевност</w:t>
            </w:r>
          </w:p>
        </w:tc>
        <w:tc>
          <w:tcPr>
            <w:tcW w:w="0" w:type="auto"/>
            <w:vAlign w:val="center"/>
          </w:tcPr>
          <w:p w:rsidR="003443BF" w:rsidRPr="00472E77" w:rsidRDefault="00472E77" w:rsidP="003F7952">
            <w:pPr>
              <w:rPr>
                <w:rFonts w:cs="Times New Roman"/>
                <w:b/>
                <w:bCs/>
                <w:szCs w:val="24"/>
              </w:rPr>
            </w:pPr>
            <w:r>
              <w:rPr>
                <w:rFonts w:cs="Times New Roman"/>
                <w:b/>
                <w:bCs/>
                <w:szCs w:val="24"/>
              </w:rPr>
              <w:t>18</w:t>
            </w:r>
          </w:p>
        </w:tc>
        <w:tc>
          <w:tcPr>
            <w:tcW w:w="0" w:type="auto"/>
            <w:vAlign w:val="center"/>
          </w:tcPr>
          <w:p w:rsidR="003443BF" w:rsidRPr="00472E77" w:rsidRDefault="00472E77" w:rsidP="003F7952">
            <w:pPr>
              <w:rPr>
                <w:rFonts w:cs="Times New Roman"/>
                <w:b/>
                <w:bCs/>
                <w:szCs w:val="24"/>
              </w:rPr>
            </w:pPr>
            <w:r>
              <w:rPr>
                <w:rFonts w:cs="Times New Roman"/>
                <w:b/>
                <w:bCs/>
                <w:szCs w:val="24"/>
              </w:rPr>
              <w:t>11</w:t>
            </w:r>
          </w:p>
        </w:tc>
        <w:tc>
          <w:tcPr>
            <w:tcW w:w="0" w:type="auto"/>
            <w:vAlign w:val="center"/>
          </w:tcPr>
          <w:p w:rsidR="003443BF" w:rsidRPr="00915745" w:rsidRDefault="003443BF" w:rsidP="003F7952">
            <w:pPr>
              <w:rPr>
                <w:rFonts w:cs="Times New Roman"/>
                <w:b/>
                <w:bCs/>
                <w:szCs w:val="24"/>
              </w:rPr>
            </w:pPr>
          </w:p>
        </w:tc>
        <w:tc>
          <w:tcPr>
            <w:tcW w:w="0" w:type="auto"/>
            <w:vAlign w:val="center"/>
          </w:tcPr>
          <w:p w:rsidR="003443BF" w:rsidRPr="00915745" w:rsidRDefault="003443BF" w:rsidP="003F7952">
            <w:pPr>
              <w:rPr>
                <w:rFonts w:cs="Times New Roman"/>
                <w:b/>
                <w:bCs/>
                <w:szCs w:val="24"/>
              </w:rPr>
            </w:pPr>
          </w:p>
        </w:tc>
        <w:tc>
          <w:tcPr>
            <w:tcW w:w="0" w:type="auto"/>
            <w:vAlign w:val="center"/>
          </w:tcPr>
          <w:p w:rsidR="003443BF" w:rsidRPr="001C4719" w:rsidRDefault="001C4719" w:rsidP="003F7952">
            <w:pPr>
              <w:rPr>
                <w:rFonts w:cs="Times New Roman"/>
                <w:b/>
                <w:bCs/>
                <w:szCs w:val="24"/>
              </w:rPr>
            </w:pPr>
            <w:r>
              <w:rPr>
                <w:rFonts w:cs="Times New Roman"/>
                <w:b/>
                <w:bCs/>
                <w:szCs w:val="24"/>
              </w:rPr>
              <w:t>-</w:t>
            </w:r>
          </w:p>
        </w:tc>
      </w:tr>
      <w:tr w:rsidR="003443BF" w:rsidRPr="003F7952" w:rsidTr="00AB7952">
        <w:trPr>
          <w:jc w:val="center"/>
        </w:trPr>
        <w:tc>
          <w:tcPr>
            <w:tcW w:w="0" w:type="auto"/>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 xml:space="preserve">Практични рад за образовни профил </w:t>
            </w:r>
            <w:r w:rsidR="00E43E7A" w:rsidRPr="003F7952">
              <w:rPr>
                <w:rFonts w:cs="Times New Roman"/>
                <w:b/>
                <w:bCs/>
                <w:szCs w:val="24"/>
                <w:lang w:val="sr-Cyrl-CS"/>
              </w:rPr>
              <w:t>фа</w:t>
            </w:r>
          </w:p>
        </w:tc>
        <w:tc>
          <w:tcPr>
            <w:tcW w:w="0" w:type="auto"/>
            <w:vAlign w:val="center"/>
          </w:tcPr>
          <w:p w:rsidR="003443BF" w:rsidRPr="00472E77" w:rsidRDefault="00472E77" w:rsidP="003F7952">
            <w:pPr>
              <w:rPr>
                <w:rFonts w:cs="Times New Roman"/>
                <w:b/>
                <w:bCs/>
                <w:szCs w:val="24"/>
              </w:rPr>
            </w:pPr>
            <w:r>
              <w:rPr>
                <w:rFonts w:cs="Times New Roman"/>
                <w:b/>
                <w:bCs/>
                <w:szCs w:val="24"/>
              </w:rPr>
              <w:t>6</w:t>
            </w:r>
          </w:p>
        </w:tc>
        <w:tc>
          <w:tcPr>
            <w:tcW w:w="0" w:type="auto"/>
            <w:vAlign w:val="center"/>
          </w:tcPr>
          <w:p w:rsidR="003443BF" w:rsidRPr="00472E77" w:rsidRDefault="00472E77" w:rsidP="003F7952">
            <w:pPr>
              <w:rPr>
                <w:rFonts w:cs="Times New Roman"/>
                <w:b/>
                <w:bCs/>
                <w:szCs w:val="24"/>
              </w:rPr>
            </w:pPr>
            <w:r>
              <w:rPr>
                <w:rFonts w:cs="Times New Roman"/>
                <w:b/>
                <w:bCs/>
                <w:szCs w:val="24"/>
              </w:rPr>
              <w:t>18</w:t>
            </w:r>
          </w:p>
        </w:tc>
        <w:tc>
          <w:tcPr>
            <w:tcW w:w="0" w:type="auto"/>
            <w:vAlign w:val="center"/>
          </w:tcPr>
          <w:p w:rsidR="003443BF" w:rsidRPr="00472E77" w:rsidRDefault="00472E77" w:rsidP="003F7952">
            <w:pPr>
              <w:rPr>
                <w:rFonts w:cs="Times New Roman"/>
                <w:b/>
                <w:bCs/>
                <w:szCs w:val="24"/>
              </w:rPr>
            </w:pPr>
            <w:r>
              <w:rPr>
                <w:rFonts w:cs="Times New Roman"/>
                <w:b/>
                <w:bCs/>
                <w:szCs w:val="24"/>
              </w:rPr>
              <w:t>5</w:t>
            </w:r>
          </w:p>
        </w:tc>
        <w:tc>
          <w:tcPr>
            <w:tcW w:w="0" w:type="auto"/>
            <w:vAlign w:val="center"/>
          </w:tcPr>
          <w:p w:rsidR="003443BF" w:rsidRPr="00915745" w:rsidRDefault="003443BF" w:rsidP="003F7952">
            <w:pPr>
              <w:rPr>
                <w:rFonts w:cs="Times New Roman"/>
                <w:b/>
                <w:bCs/>
                <w:szCs w:val="24"/>
              </w:rPr>
            </w:pPr>
          </w:p>
        </w:tc>
        <w:tc>
          <w:tcPr>
            <w:tcW w:w="0" w:type="auto"/>
            <w:vAlign w:val="center"/>
          </w:tcPr>
          <w:p w:rsidR="003443BF" w:rsidRPr="003F7952" w:rsidRDefault="001C4719" w:rsidP="003F7952">
            <w:pPr>
              <w:rPr>
                <w:rFonts w:cs="Times New Roman"/>
                <w:b/>
                <w:bCs/>
                <w:szCs w:val="24"/>
                <w:lang w:val="sr-Cyrl-CS"/>
              </w:rPr>
            </w:pPr>
            <w:r>
              <w:rPr>
                <w:rFonts w:cs="Times New Roman"/>
                <w:b/>
                <w:bCs/>
                <w:szCs w:val="24"/>
                <w:lang w:val="sr-Cyrl-CS"/>
              </w:rPr>
              <w:t>-</w:t>
            </w:r>
          </w:p>
        </w:tc>
      </w:tr>
      <w:tr w:rsidR="003443BF" w:rsidRPr="003F7952" w:rsidTr="00AB7952">
        <w:trPr>
          <w:jc w:val="center"/>
        </w:trPr>
        <w:tc>
          <w:tcPr>
            <w:tcW w:w="0" w:type="auto"/>
            <w:vAlign w:val="center"/>
          </w:tcPr>
          <w:p w:rsidR="003443BF" w:rsidRPr="003F7952" w:rsidRDefault="003443BF" w:rsidP="00F60089">
            <w:pPr>
              <w:jc w:val="left"/>
              <w:rPr>
                <w:rFonts w:cs="Times New Roman"/>
                <w:b/>
                <w:bCs/>
                <w:szCs w:val="24"/>
                <w:lang w:val="sr-Cyrl-CS"/>
              </w:rPr>
            </w:pPr>
            <w:r w:rsidRPr="003F7952">
              <w:rPr>
                <w:rFonts w:cs="Times New Roman"/>
                <w:b/>
                <w:bCs/>
                <w:szCs w:val="24"/>
                <w:lang w:val="sr-Cyrl-CS"/>
              </w:rPr>
              <w:t>Тест-провера стручно-теоријских</w:t>
            </w:r>
            <w:r w:rsidR="00E43E7A" w:rsidRPr="003F7952">
              <w:rPr>
                <w:rFonts w:cs="Times New Roman"/>
                <w:b/>
                <w:bCs/>
                <w:szCs w:val="24"/>
                <w:lang w:val="sr-Cyrl-CS"/>
              </w:rPr>
              <w:t xml:space="preserve"> знања за образовни профил </w:t>
            </w:r>
            <w:r w:rsidRPr="003F7952">
              <w:rPr>
                <w:rFonts w:cs="Times New Roman"/>
                <w:b/>
                <w:bCs/>
                <w:szCs w:val="24"/>
                <w:lang w:val="sr-Cyrl-CS"/>
              </w:rPr>
              <w:t>ФА</w:t>
            </w:r>
          </w:p>
        </w:tc>
        <w:tc>
          <w:tcPr>
            <w:tcW w:w="0" w:type="auto"/>
            <w:vAlign w:val="center"/>
          </w:tcPr>
          <w:p w:rsidR="003443BF" w:rsidRPr="00472E77" w:rsidRDefault="00472E77" w:rsidP="003F7952">
            <w:pPr>
              <w:rPr>
                <w:rFonts w:cs="Times New Roman"/>
                <w:b/>
                <w:bCs/>
                <w:szCs w:val="24"/>
              </w:rPr>
            </w:pPr>
            <w:r>
              <w:rPr>
                <w:rFonts w:cs="Times New Roman"/>
                <w:b/>
                <w:bCs/>
                <w:szCs w:val="24"/>
              </w:rPr>
              <w:t>12</w:t>
            </w:r>
          </w:p>
        </w:tc>
        <w:tc>
          <w:tcPr>
            <w:tcW w:w="0" w:type="auto"/>
            <w:vAlign w:val="center"/>
          </w:tcPr>
          <w:p w:rsidR="003443BF" w:rsidRPr="00472E77" w:rsidRDefault="00472E77" w:rsidP="003F7952">
            <w:pPr>
              <w:rPr>
                <w:rFonts w:cs="Times New Roman"/>
                <w:b/>
                <w:bCs/>
                <w:szCs w:val="24"/>
              </w:rPr>
            </w:pPr>
            <w:r>
              <w:rPr>
                <w:rFonts w:cs="Times New Roman"/>
                <w:b/>
                <w:bCs/>
                <w:szCs w:val="24"/>
              </w:rPr>
              <w:t>7</w:t>
            </w:r>
          </w:p>
        </w:tc>
        <w:tc>
          <w:tcPr>
            <w:tcW w:w="0" w:type="auto"/>
            <w:vAlign w:val="center"/>
          </w:tcPr>
          <w:p w:rsidR="003443BF" w:rsidRPr="00472E77" w:rsidRDefault="00472E77" w:rsidP="003F7952">
            <w:pPr>
              <w:rPr>
                <w:rFonts w:cs="Times New Roman"/>
                <w:b/>
                <w:bCs/>
                <w:szCs w:val="24"/>
              </w:rPr>
            </w:pPr>
            <w:r>
              <w:rPr>
                <w:rFonts w:cs="Times New Roman"/>
                <w:b/>
                <w:bCs/>
                <w:szCs w:val="24"/>
              </w:rPr>
              <w:t>10</w:t>
            </w:r>
          </w:p>
        </w:tc>
        <w:tc>
          <w:tcPr>
            <w:tcW w:w="0" w:type="auto"/>
            <w:vAlign w:val="center"/>
          </w:tcPr>
          <w:p w:rsidR="003443BF" w:rsidRPr="00915745" w:rsidRDefault="003443BF" w:rsidP="003F7952">
            <w:pPr>
              <w:rPr>
                <w:rFonts w:cs="Times New Roman"/>
                <w:b/>
                <w:bCs/>
                <w:szCs w:val="24"/>
              </w:rPr>
            </w:pPr>
          </w:p>
        </w:tc>
        <w:tc>
          <w:tcPr>
            <w:tcW w:w="0" w:type="auto"/>
            <w:vAlign w:val="center"/>
          </w:tcPr>
          <w:p w:rsidR="003443BF" w:rsidRPr="001C4719" w:rsidRDefault="001C4719" w:rsidP="003F7952">
            <w:pPr>
              <w:rPr>
                <w:rFonts w:cs="Times New Roman"/>
                <w:b/>
                <w:bCs/>
                <w:szCs w:val="24"/>
              </w:rPr>
            </w:pPr>
            <w:r>
              <w:rPr>
                <w:rFonts w:cs="Times New Roman"/>
                <w:b/>
                <w:bCs/>
                <w:szCs w:val="24"/>
              </w:rPr>
              <w:t>-</w:t>
            </w:r>
          </w:p>
        </w:tc>
      </w:tr>
    </w:tbl>
    <w:p w:rsidR="00AB7952" w:rsidRDefault="00915745">
      <w:pPr>
        <w:rPr>
          <w:rFonts w:cs="Times New Roman"/>
          <w:color w:val="002060"/>
          <w:szCs w:val="24"/>
          <w:lang w:val="sr-Cyrl-CS"/>
        </w:rPr>
      </w:pPr>
      <w:r>
        <w:rPr>
          <w:rFonts w:ascii="Arial" w:hAnsi="Arial" w:cs="Arial"/>
          <w:color w:val="081735"/>
          <w:shd w:val="clear" w:color="auto" w:fill="FFFFFF"/>
        </w:rPr>
        <w:t>.</w:t>
      </w:r>
      <w:r w:rsidR="00AB7952">
        <w:rPr>
          <w:rFonts w:cs="Times New Roman"/>
          <w:color w:val="002060"/>
          <w:szCs w:val="24"/>
          <w:lang w:val="sr-Cyrl-CS"/>
        </w:rPr>
        <w:br w:type="page"/>
      </w:r>
    </w:p>
    <w:p w:rsidR="003443BF" w:rsidRPr="003F7952" w:rsidRDefault="003443BF" w:rsidP="003F7952">
      <w:pPr>
        <w:rPr>
          <w:rFonts w:cs="Times New Roman"/>
          <w:color w:val="002060"/>
          <w:szCs w:val="24"/>
          <w:lang w:val="ru-RU"/>
        </w:rPr>
      </w:pPr>
      <w:r w:rsidRPr="003F7952">
        <w:rPr>
          <w:rFonts w:cs="Times New Roman"/>
          <w:color w:val="002060"/>
          <w:szCs w:val="24"/>
          <w:lang w:val="sr-Cyrl-CS"/>
        </w:rPr>
        <w:lastRenderedPageBreak/>
        <w:t>Одељење</w:t>
      </w:r>
      <w:r w:rsidRPr="003F7952">
        <w:rPr>
          <w:rFonts w:cs="Times New Roman"/>
          <w:color w:val="002060"/>
          <w:szCs w:val="24"/>
          <w:lang w:val="ru-RU"/>
        </w:rPr>
        <w:t xml:space="preserve"> 4-3</w:t>
      </w:r>
    </w:p>
    <w:p w:rsidR="003443BF" w:rsidRPr="003F7952" w:rsidRDefault="003443BF" w:rsidP="003F7952">
      <w:pPr>
        <w:rPr>
          <w:rFonts w:cs="Times New Roman"/>
          <w:szCs w:val="24"/>
          <w:lang w:val="sr-Cyrl-CS"/>
        </w:rPr>
      </w:pPr>
    </w:p>
    <w:p w:rsidR="003443BF" w:rsidRPr="003F7952" w:rsidRDefault="003443BF" w:rsidP="003F7952">
      <w:pPr>
        <w:rPr>
          <w:rFonts w:cs="Times New Roman"/>
          <w:szCs w:val="24"/>
          <w:lang w:val="sr-Cyrl-CS"/>
        </w:rPr>
      </w:pPr>
      <w:r w:rsidRPr="003F7952">
        <w:rPr>
          <w:rFonts w:cs="Times New Roman"/>
          <w:szCs w:val="24"/>
          <w:lang w:val="sr-Cyrl-CS"/>
        </w:rPr>
        <w:t xml:space="preserve">Матурском испиту је приступило </w:t>
      </w:r>
      <w:r w:rsidR="002849B5">
        <w:rPr>
          <w:rFonts w:cs="Times New Roman"/>
          <w:szCs w:val="24"/>
          <w:lang w:val="ru-RU"/>
        </w:rPr>
        <w:t>30</w:t>
      </w:r>
      <w:r w:rsidR="001C4719">
        <w:rPr>
          <w:rFonts w:cs="Times New Roman"/>
          <w:szCs w:val="24"/>
          <w:lang w:val="ru-RU"/>
        </w:rPr>
        <w:t xml:space="preserve"> </w:t>
      </w:r>
      <w:r w:rsidRPr="003F7952">
        <w:rPr>
          <w:rFonts w:cs="Times New Roman"/>
          <w:szCs w:val="24"/>
          <w:lang w:val="sr-Cyrl-CS"/>
        </w:rPr>
        <w:t>ученика.</w:t>
      </w:r>
    </w:p>
    <w:p w:rsidR="00341FCA" w:rsidRDefault="00341FCA" w:rsidP="003F7952">
      <w:pPr>
        <w:rPr>
          <w:rFonts w:cs="Times New Roman"/>
          <w:szCs w:val="24"/>
          <w:lang w:val="sr-Cyrl-CS"/>
        </w:rPr>
      </w:pP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2123"/>
      </w:tblGrid>
      <w:tr w:rsidR="003443BF" w:rsidRPr="003F7952" w:rsidTr="00341FCA">
        <w:trPr>
          <w:trHeight w:val="227"/>
          <w:jc w:val="center"/>
        </w:trPr>
        <w:tc>
          <w:tcPr>
            <w:tcW w:w="5103" w:type="dxa"/>
            <w:gridSpan w:val="2"/>
            <w:tcBorders>
              <w:top w:val="thinThickSmallGap" w:sz="24" w:space="0" w:color="auto"/>
              <w:left w:val="thinThickSmallGap" w:sz="24" w:space="0" w:color="auto"/>
              <w:right w:val="thinThickSmallGap" w:sz="24" w:space="0" w:color="auto"/>
            </w:tcBorders>
            <w:shd w:val="clear" w:color="auto" w:fill="D9D9D9" w:themeFill="background1" w:themeFillShade="D9"/>
            <w:vAlign w:val="center"/>
          </w:tcPr>
          <w:p w:rsidR="003443BF" w:rsidRPr="00AB7952" w:rsidRDefault="00AB7952" w:rsidP="00AB7952">
            <w:pPr>
              <w:spacing w:before="120" w:after="120"/>
              <w:jc w:val="center"/>
              <w:rPr>
                <w:rFonts w:cs="Times New Roman"/>
                <w:b/>
                <w:bCs/>
                <w:szCs w:val="24"/>
                <w:lang w:val="sr-Cyrl-CS"/>
              </w:rPr>
            </w:pPr>
            <w:bookmarkStart w:id="16" w:name="_Toc493628446"/>
            <w:r w:rsidRPr="00AB7952">
              <w:rPr>
                <w:b/>
              </w:rPr>
              <w:t>Општи успех ученика</w:t>
            </w:r>
            <w:bookmarkEnd w:id="16"/>
          </w:p>
        </w:tc>
      </w:tr>
      <w:tr w:rsidR="003443BF" w:rsidRPr="003F7952" w:rsidTr="00AB7952">
        <w:trPr>
          <w:trHeight w:val="227"/>
          <w:jc w:val="center"/>
        </w:trPr>
        <w:tc>
          <w:tcPr>
            <w:tcW w:w="2980" w:type="dxa"/>
            <w:tcBorders>
              <w:left w:val="thinThickSmallGap" w:sz="24" w:space="0" w:color="auto"/>
            </w:tcBorders>
            <w:vAlign w:val="center"/>
          </w:tcPr>
          <w:p w:rsidR="003443BF" w:rsidRPr="00F60089" w:rsidRDefault="003443BF" w:rsidP="00F60089">
            <w:pPr>
              <w:rPr>
                <w:b/>
              </w:rPr>
            </w:pPr>
            <w:r w:rsidRPr="00F60089">
              <w:rPr>
                <w:b/>
              </w:rPr>
              <w:t>Одличних</w:t>
            </w:r>
          </w:p>
        </w:tc>
        <w:tc>
          <w:tcPr>
            <w:tcW w:w="2123" w:type="dxa"/>
            <w:tcBorders>
              <w:right w:val="thinThickSmallGap" w:sz="24" w:space="0" w:color="auto"/>
            </w:tcBorders>
            <w:vAlign w:val="center"/>
          </w:tcPr>
          <w:p w:rsidR="003443BF" w:rsidRPr="002849B5" w:rsidRDefault="002849B5" w:rsidP="003F7952">
            <w:pPr>
              <w:rPr>
                <w:rFonts w:cs="Times New Roman"/>
                <w:b/>
                <w:bCs/>
                <w:szCs w:val="24"/>
              </w:rPr>
            </w:pPr>
            <w:r>
              <w:rPr>
                <w:rFonts w:cs="Times New Roman"/>
                <w:b/>
                <w:bCs/>
                <w:szCs w:val="24"/>
              </w:rPr>
              <w:t>11</w:t>
            </w:r>
          </w:p>
        </w:tc>
      </w:tr>
      <w:tr w:rsidR="003443BF" w:rsidRPr="003F7952" w:rsidTr="00AB7952">
        <w:trPr>
          <w:trHeight w:val="227"/>
          <w:jc w:val="center"/>
        </w:trPr>
        <w:tc>
          <w:tcPr>
            <w:tcW w:w="2980" w:type="dxa"/>
            <w:tcBorders>
              <w:left w:val="thinThickSmallGap" w:sz="24" w:space="0" w:color="auto"/>
            </w:tcBorders>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Врло добрих</w:t>
            </w:r>
          </w:p>
        </w:tc>
        <w:tc>
          <w:tcPr>
            <w:tcW w:w="2123" w:type="dxa"/>
            <w:tcBorders>
              <w:right w:val="thinThickSmallGap" w:sz="24" w:space="0" w:color="auto"/>
            </w:tcBorders>
            <w:vAlign w:val="center"/>
          </w:tcPr>
          <w:p w:rsidR="003443BF" w:rsidRPr="002849B5" w:rsidRDefault="002849B5" w:rsidP="003F7952">
            <w:pPr>
              <w:rPr>
                <w:rFonts w:cs="Times New Roman"/>
                <w:b/>
                <w:bCs/>
                <w:szCs w:val="24"/>
              </w:rPr>
            </w:pPr>
            <w:r>
              <w:rPr>
                <w:rFonts w:cs="Times New Roman"/>
                <w:b/>
                <w:bCs/>
                <w:szCs w:val="24"/>
              </w:rPr>
              <w:t>19</w:t>
            </w:r>
          </w:p>
        </w:tc>
      </w:tr>
      <w:tr w:rsidR="003443BF" w:rsidRPr="003F7952" w:rsidTr="00AB7952">
        <w:trPr>
          <w:trHeight w:val="227"/>
          <w:jc w:val="center"/>
        </w:trPr>
        <w:tc>
          <w:tcPr>
            <w:tcW w:w="2980" w:type="dxa"/>
            <w:tcBorders>
              <w:left w:val="thinThickSmallGap" w:sz="24" w:space="0" w:color="auto"/>
            </w:tcBorders>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Добрих</w:t>
            </w:r>
          </w:p>
        </w:tc>
        <w:tc>
          <w:tcPr>
            <w:tcW w:w="2123" w:type="dxa"/>
            <w:tcBorders>
              <w:right w:val="thinThickSmallGap" w:sz="24" w:space="0" w:color="auto"/>
            </w:tcBorders>
            <w:vAlign w:val="center"/>
          </w:tcPr>
          <w:p w:rsidR="003443BF" w:rsidRPr="002849B5" w:rsidRDefault="002849B5" w:rsidP="003F7952">
            <w:pPr>
              <w:rPr>
                <w:rFonts w:cs="Times New Roman"/>
                <w:b/>
                <w:bCs/>
                <w:szCs w:val="24"/>
              </w:rPr>
            </w:pPr>
            <w:r>
              <w:rPr>
                <w:rFonts w:cs="Times New Roman"/>
                <w:b/>
                <w:bCs/>
                <w:szCs w:val="24"/>
              </w:rPr>
              <w:t>/</w:t>
            </w:r>
          </w:p>
        </w:tc>
      </w:tr>
      <w:tr w:rsidR="003443BF" w:rsidRPr="003F7952" w:rsidTr="00AB7952">
        <w:trPr>
          <w:trHeight w:val="227"/>
          <w:jc w:val="center"/>
        </w:trPr>
        <w:tc>
          <w:tcPr>
            <w:tcW w:w="2980" w:type="dxa"/>
            <w:tcBorders>
              <w:left w:val="thinThickSmallGap" w:sz="24" w:space="0" w:color="auto"/>
            </w:tcBorders>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Довољних</w:t>
            </w:r>
          </w:p>
        </w:tc>
        <w:tc>
          <w:tcPr>
            <w:tcW w:w="2123" w:type="dxa"/>
            <w:tcBorders>
              <w:right w:val="thinThickSmallGap" w:sz="24" w:space="0" w:color="auto"/>
            </w:tcBorders>
            <w:vAlign w:val="center"/>
          </w:tcPr>
          <w:p w:rsidR="003443BF" w:rsidRPr="00915745" w:rsidRDefault="00915745" w:rsidP="003F7952">
            <w:pPr>
              <w:rPr>
                <w:rFonts w:cs="Times New Roman"/>
                <w:b/>
                <w:bCs/>
                <w:szCs w:val="24"/>
              </w:rPr>
            </w:pPr>
            <w:r>
              <w:rPr>
                <w:rFonts w:cs="Times New Roman"/>
                <w:b/>
                <w:bCs/>
                <w:szCs w:val="24"/>
              </w:rPr>
              <w:t>/</w:t>
            </w:r>
          </w:p>
        </w:tc>
      </w:tr>
      <w:tr w:rsidR="003443BF" w:rsidRPr="003F7952" w:rsidTr="00AB7952">
        <w:trPr>
          <w:trHeight w:val="227"/>
          <w:jc w:val="center"/>
        </w:trPr>
        <w:tc>
          <w:tcPr>
            <w:tcW w:w="2980" w:type="dxa"/>
            <w:tcBorders>
              <w:left w:val="thinThickSmallGap" w:sz="24" w:space="0" w:color="auto"/>
              <w:bottom w:val="thinThickSmallGap" w:sz="24" w:space="0" w:color="auto"/>
            </w:tcBorders>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 xml:space="preserve">Недовољних </w:t>
            </w:r>
          </w:p>
        </w:tc>
        <w:tc>
          <w:tcPr>
            <w:tcW w:w="2123" w:type="dxa"/>
            <w:tcBorders>
              <w:bottom w:val="thinThickSmallGap" w:sz="24" w:space="0" w:color="auto"/>
              <w:right w:val="thinThickSmallGap" w:sz="24" w:space="0" w:color="auto"/>
            </w:tcBorders>
            <w:vAlign w:val="center"/>
          </w:tcPr>
          <w:p w:rsidR="003443BF" w:rsidRPr="00915745" w:rsidRDefault="00915745" w:rsidP="003F7952">
            <w:pPr>
              <w:rPr>
                <w:rFonts w:cs="Times New Roman"/>
                <w:b/>
                <w:bCs/>
                <w:szCs w:val="24"/>
              </w:rPr>
            </w:pPr>
            <w:r>
              <w:rPr>
                <w:rFonts w:cs="Times New Roman"/>
                <w:b/>
                <w:bCs/>
                <w:szCs w:val="24"/>
              </w:rPr>
              <w:t>/</w:t>
            </w:r>
          </w:p>
        </w:tc>
      </w:tr>
    </w:tbl>
    <w:p w:rsidR="003443BF" w:rsidRPr="003F7952" w:rsidRDefault="003443BF" w:rsidP="003F7952">
      <w:pPr>
        <w:rPr>
          <w:rFonts w:cs="Times New Roman"/>
          <w:szCs w:val="24"/>
          <w:lang w:val="sr-Cyrl-CS"/>
        </w:rPr>
      </w:pPr>
    </w:p>
    <w:p w:rsidR="003443BF" w:rsidRPr="003F7952" w:rsidRDefault="003443BF" w:rsidP="003F7952">
      <w:pPr>
        <w:rPr>
          <w:rFonts w:cs="Times New Roman"/>
          <w:szCs w:val="24"/>
          <w:lang w:val="sr-Cyrl-CS"/>
        </w:rPr>
      </w:pPr>
      <w:r w:rsidRPr="003F7952">
        <w:rPr>
          <w:rFonts w:cs="Times New Roman"/>
          <w:szCs w:val="24"/>
          <w:lang w:val="sr-Cyrl-CS"/>
        </w:rPr>
        <w:t>Успех ученика по предметима:</w:t>
      </w:r>
    </w:p>
    <w:p w:rsidR="003443BF" w:rsidRPr="003F7952" w:rsidRDefault="003443BF" w:rsidP="003F7952">
      <w:pPr>
        <w:rPr>
          <w:rFonts w:cs="Times New Roman"/>
          <w:szCs w:val="24"/>
          <w:lang w:val="sr-Cyrl-CS"/>
        </w:rPr>
      </w:pPr>
    </w:p>
    <w:tbl>
      <w:tblPr>
        <w:tblW w:w="8640"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00"/>
      </w:tblPr>
      <w:tblGrid>
        <w:gridCol w:w="5179"/>
        <w:gridCol w:w="693"/>
        <w:gridCol w:w="692"/>
        <w:gridCol w:w="692"/>
        <w:gridCol w:w="692"/>
        <w:gridCol w:w="692"/>
      </w:tblGrid>
      <w:tr w:rsidR="003443BF" w:rsidRPr="003F7952" w:rsidTr="001C4719">
        <w:trPr>
          <w:cantSplit/>
          <w:trHeight w:val="1602"/>
          <w:jc w:val="center"/>
        </w:trPr>
        <w:tc>
          <w:tcPr>
            <w:tcW w:w="0" w:type="auto"/>
            <w:shd w:val="clear" w:color="auto" w:fill="D9D9D9" w:themeFill="background1" w:themeFillShade="D9"/>
            <w:vAlign w:val="center"/>
          </w:tcPr>
          <w:p w:rsidR="003443BF" w:rsidRPr="003F7952" w:rsidRDefault="003443BF" w:rsidP="003F7952">
            <w:pPr>
              <w:rPr>
                <w:rFonts w:cs="Times New Roman"/>
                <w:szCs w:val="24"/>
                <w:lang w:val="sr-Cyrl-CS"/>
              </w:rPr>
            </w:pPr>
            <w:r w:rsidRPr="003F7952">
              <w:rPr>
                <w:rFonts w:cs="Times New Roman"/>
                <w:szCs w:val="24"/>
                <w:lang w:val="sr-Cyrl-CS"/>
              </w:rPr>
              <w:t>предмет</w:t>
            </w:r>
          </w:p>
        </w:tc>
        <w:tc>
          <w:tcPr>
            <w:tcW w:w="0" w:type="auto"/>
            <w:shd w:val="clear" w:color="auto" w:fill="D9D9D9" w:themeFill="background1" w:themeFillShade="D9"/>
            <w:textDirection w:val="btLr"/>
            <w:vAlign w:val="center"/>
          </w:tcPr>
          <w:p w:rsidR="003443BF" w:rsidRPr="003F7952" w:rsidRDefault="003443BF" w:rsidP="00341FCA">
            <w:pPr>
              <w:ind w:left="113" w:right="113"/>
              <w:rPr>
                <w:rFonts w:cs="Times New Roman"/>
                <w:szCs w:val="24"/>
                <w:lang w:val="sr-Cyrl-CS"/>
              </w:rPr>
            </w:pPr>
            <w:r w:rsidRPr="003F7952">
              <w:rPr>
                <w:rFonts w:cs="Times New Roman"/>
                <w:szCs w:val="24"/>
                <w:lang w:val="sr-Cyrl-CS"/>
              </w:rPr>
              <w:t>одличних</w:t>
            </w:r>
          </w:p>
        </w:tc>
        <w:tc>
          <w:tcPr>
            <w:tcW w:w="0" w:type="auto"/>
            <w:shd w:val="clear" w:color="auto" w:fill="D9D9D9" w:themeFill="background1" w:themeFillShade="D9"/>
            <w:textDirection w:val="btLr"/>
            <w:vAlign w:val="center"/>
          </w:tcPr>
          <w:p w:rsidR="003443BF" w:rsidRPr="003F7952" w:rsidRDefault="003443BF" w:rsidP="00341FCA">
            <w:pPr>
              <w:ind w:left="113" w:right="113"/>
              <w:rPr>
                <w:rFonts w:cs="Times New Roman"/>
                <w:szCs w:val="24"/>
                <w:lang w:val="sr-Cyrl-CS"/>
              </w:rPr>
            </w:pPr>
            <w:r w:rsidRPr="003F7952">
              <w:rPr>
                <w:rFonts w:cs="Times New Roman"/>
                <w:szCs w:val="24"/>
                <w:lang w:val="sr-Cyrl-CS"/>
              </w:rPr>
              <w:t>вр. добрих</w:t>
            </w:r>
          </w:p>
        </w:tc>
        <w:tc>
          <w:tcPr>
            <w:tcW w:w="0" w:type="auto"/>
            <w:shd w:val="clear" w:color="auto" w:fill="D9D9D9" w:themeFill="background1" w:themeFillShade="D9"/>
            <w:textDirection w:val="btLr"/>
            <w:vAlign w:val="center"/>
          </w:tcPr>
          <w:p w:rsidR="003443BF" w:rsidRPr="003F7952" w:rsidRDefault="003443BF" w:rsidP="00341FCA">
            <w:pPr>
              <w:ind w:left="113" w:right="113"/>
              <w:rPr>
                <w:rFonts w:cs="Times New Roman"/>
                <w:szCs w:val="24"/>
                <w:lang w:val="sr-Cyrl-CS"/>
              </w:rPr>
            </w:pPr>
            <w:r w:rsidRPr="003F7952">
              <w:rPr>
                <w:rFonts w:cs="Times New Roman"/>
                <w:szCs w:val="24"/>
                <w:lang w:val="sr-Cyrl-CS"/>
              </w:rPr>
              <w:t>добрих</w:t>
            </w:r>
          </w:p>
        </w:tc>
        <w:tc>
          <w:tcPr>
            <w:tcW w:w="0" w:type="auto"/>
            <w:shd w:val="clear" w:color="auto" w:fill="D9D9D9" w:themeFill="background1" w:themeFillShade="D9"/>
            <w:textDirection w:val="btLr"/>
            <w:vAlign w:val="center"/>
          </w:tcPr>
          <w:p w:rsidR="003443BF" w:rsidRPr="003F7952" w:rsidRDefault="003443BF" w:rsidP="00341FCA">
            <w:pPr>
              <w:ind w:left="113" w:right="113"/>
              <w:rPr>
                <w:rFonts w:cs="Times New Roman"/>
                <w:szCs w:val="24"/>
                <w:lang w:val="sr-Cyrl-CS"/>
              </w:rPr>
            </w:pPr>
            <w:r w:rsidRPr="003F7952">
              <w:rPr>
                <w:rFonts w:cs="Times New Roman"/>
                <w:szCs w:val="24"/>
                <w:lang w:val="sr-Cyrl-CS"/>
              </w:rPr>
              <w:t>довољних</w:t>
            </w:r>
          </w:p>
        </w:tc>
        <w:tc>
          <w:tcPr>
            <w:tcW w:w="0" w:type="auto"/>
            <w:shd w:val="clear" w:color="auto" w:fill="D9D9D9" w:themeFill="background1" w:themeFillShade="D9"/>
            <w:textDirection w:val="btLr"/>
            <w:vAlign w:val="center"/>
          </w:tcPr>
          <w:p w:rsidR="003443BF" w:rsidRPr="003F7952" w:rsidRDefault="003443BF" w:rsidP="00341FCA">
            <w:pPr>
              <w:ind w:left="113" w:right="113"/>
              <w:rPr>
                <w:rFonts w:cs="Times New Roman"/>
                <w:szCs w:val="24"/>
                <w:lang w:val="sr-Cyrl-CS"/>
              </w:rPr>
            </w:pPr>
            <w:r w:rsidRPr="003F7952">
              <w:rPr>
                <w:rFonts w:cs="Times New Roman"/>
                <w:szCs w:val="24"/>
                <w:lang w:val="sr-Cyrl-CS"/>
              </w:rPr>
              <w:t>недовољних</w:t>
            </w:r>
          </w:p>
        </w:tc>
      </w:tr>
      <w:tr w:rsidR="003443BF" w:rsidRPr="003F7952" w:rsidTr="00AB7952">
        <w:trPr>
          <w:jc w:val="center"/>
        </w:trPr>
        <w:tc>
          <w:tcPr>
            <w:tcW w:w="0" w:type="auto"/>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Српски језик и књижевност</w:t>
            </w:r>
          </w:p>
        </w:tc>
        <w:tc>
          <w:tcPr>
            <w:tcW w:w="0" w:type="auto"/>
            <w:vAlign w:val="center"/>
          </w:tcPr>
          <w:p w:rsidR="003443BF" w:rsidRPr="002849B5" w:rsidRDefault="002849B5" w:rsidP="003F7952">
            <w:pPr>
              <w:rPr>
                <w:rFonts w:cs="Times New Roman"/>
                <w:b/>
                <w:bCs/>
                <w:szCs w:val="24"/>
              </w:rPr>
            </w:pPr>
            <w:r>
              <w:rPr>
                <w:rFonts w:cs="Times New Roman"/>
                <w:b/>
                <w:bCs/>
                <w:szCs w:val="24"/>
              </w:rPr>
              <w:t>23</w:t>
            </w:r>
          </w:p>
        </w:tc>
        <w:tc>
          <w:tcPr>
            <w:tcW w:w="0" w:type="auto"/>
            <w:vAlign w:val="center"/>
          </w:tcPr>
          <w:p w:rsidR="003443BF" w:rsidRPr="002849B5" w:rsidRDefault="002849B5" w:rsidP="003F7952">
            <w:pPr>
              <w:rPr>
                <w:rFonts w:cs="Times New Roman"/>
                <w:b/>
                <w:bCs/>
                <w:szCs w:val="24"/>
              </w:rPr>
            </w:pPr>
            <w:r>
              <w:rPr>
                <w:rFonts w:cs="Times New Roman"/>
                <w:b/>
                <w:bCs/>
                <w:szCs w:val="24"/>
              </w:rPr>
              <w:t>5</w:t>
            </w:r>
          </w:p>
        </w:tc>
        <w:tc>
          <w:tcPr>
            <w:tcW w:w="0" w:type="auto"/>
            <w:vAlign w:val="center"/>
          </w:tcPr>
          <w:p w:rsidR="003443BF" w:rsidRPr="002849B5" w:rsidRDefault="002849B5" w:rsidP="003F7952">
            <w:pPr>
              <w:rPr>
                <w:rFonts w:cs="Times New Roman"/>
                <w:b/>
                <w:bCs/>
                <w:szCs w:val="24"/>
              </w:rPr>
            </w:pPr>
            <w:r>
              <w:rPr>
                <w:rFonts w:cs="Times New Roman"/>
                <w:b/>
                <w:bCs/>
                <w:szCs w:val="24"/>
              </w:rPr>
              <w:t>2</w:t>
            </w:r>
          </w:p>
        </w:tc>
        <w:tc>
          <w:tcPr>
            <w:tcW w:w="0" w:type="auto"/>
            <w:vAlign w:val="center"/>
          </w:tcPr>
          <w:p w:rsidR="003443BF" w:rsidRPr="00915745" w:rsidRDefault="003443BF" w:rsidP="003F7952">
            <w:pPr>
              <w:rPr>
                <w:rFonts w:cs="Times New Roman"/>
                <w:b/>
                <w:bCs/>
                <w:szCs w:val="24"/>
              </w:rPr>
            </w:pPr>
          </w:p>
        </w:tc>
        <w:tc>
          <w:tcPr>
            <w:tcW w:w="0" w:type="auto"/>
            <w:vAlign w:val="center"/>
          </w:tcPr>
          <w:p w:rsidR="003443BF" w:rsidRPr="001C4719" w:rsidRDefault="001C4719" w:rsidP="003F7952">
            <w:pPr>
              <w:rPr>
                <w:rFonts w:cs="Times New Roman"/>
                <w:b/>
                <w:bCs/>
                <w:szCs w:val="24"/>
              </w:rPr>
            </w:pPr>
            <w:r>
              <w:rPr>
                <w:rFonts w:cs="Times New Roman"/>
                <w:b/>
                <w:bCs/>
                <w:szCs w:val="24"/>
              </w:rPr>
              <w:t>/</w:t>
            </w:r>
          </w:p>
        </w:tc>
      </w:tr>
      <w:tr w:rsidR="003443BF" w:rsidRPr="003F7952" w:rsidTr="00AB7952">
        <w:trPr>
          <w:jc w:val="center"/>
        </w:trPr>
        <w:tc>
          <w:tcPr>
            <w:tcW w:w="0" w:type="auto"/>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Практи</w:t>
            </w:r>
            <w:r w:rsidR="002B0B5C" w:rsidRPr="003F7952">
              <w:rPr>
                <w:rFonts w:cs="Times New Roman"/>
                <w:b/>
                <w:bCs/>
                <w:szCs w:val="24"/>
                <w:lang w:val="sr-Cyrl-CS"/>
              </w:rPr>
              <w:t xml:space="preserve">чни рад за образовни профил </w:t>
            </w:r>
            <w:r w:rsidR="00915745">
              <w:rPr>
                <w:rFonts w:cs="Times New Roman"/>
                <w:b/>
                <w:bCs/>
                <w:szCs w:val="24"/>
                <w:lang w:val="sr-Cyrl-CS"/>
              </w:rPr>
              <w:t xml:space="preserve"> ЕТ</w:t>
            </w:r>
          </w:p>
        </w:tc>
        <w:tc>
          <w:tcPr>
            <w:tcW w:w="0" w:type="auto"/>
            <w:vAlign w:val="center"/>
          </w:tcPr>
          <w:p w:rsidR="003443BF" w:rsidRPr="002849B5" w:rsidRDefault="002849B5" w:rsidP="003F7952">
            <w:pPr>
              <w:rPr>
                <w:rFonts w:cs="Times New Roman"/>
                <w:b/>
                <w:bCs/>
                <w:szCs w:val="24"/>
              </w:rPr>
            </w:pPr>
            <w:r>
              <w:rPr>
                <w:rFonts w:cs="Times New Roman"/>
                <w:b/>
                <w:bCs/>
                <w:szCs w:val="24"/>
              </w:rPr>
              <w:t>12</w:t>
            </w:r>
          </w:p>
        </w:tc>
        <w:tc>
          <w:tcPr>
            <w:tcW w:w="0" w:type="auto"/>
            <w:vAlign w:val="center"/>
          </w:tcPr>
          <w:p w:rsidR="003443BF" w:rsidRPr="002849B5" w:rsidRDefault="002849B5" w:rsidP="003F7952">
            <w:pPr>
              <w:rPr>
                <w:rFonts w:cs="Times New Roman"/>
                <w:b/>
                <w:bCs/>
                <w:szCs w:val="24"/>
              </w:rPr>
            </w:pPr>
            <w:r>
              <w:rPr>
                <w:rFonts w:cs="Times New Roman"/>
                <w:b/>
                <w:bCs/>
                <w:szCs w:val="24"/>
              </w:rPr>
              <w:t>15</w:t>
            </w:r>
          </w:p>
        </w:tc>
        <w:tc>
          <w:tcPr>
            <w:tcW w:w="0" w:type="auto"/>
            <w:vAlign w:val="center"/>
          </w:tcPr>
          <w:p w:rsidR="003443BF" w:rsidRPr="002849B5" w:rsidRDefault="002849B5" w:rsidP="003F7952">
            <w:pPr>
              <w:rPr>
                <w:rFonts w:cs="Times New Roman"/>
                <w:b/>
                <w:bCs/>
                <w:szCs w:val="24"/>
              </w:rPr>
            </w:pPr>
            <w:r>
              <w:rPr>
                <w:rFonts w:cs="Times New Roman"/>
                <w:b/>
                <w:bCs/>
                <w:szCs w:val="24"/>
              </w:rPr>
              <w:t>3</w:t>
            </w:r>
          </w:p>
        </w:tc>
        <w:tc>
          <w:tcPr>
            <w:tcW w:w="0" w:type="auto"/>
            <w:vAlign w:val="center"/>
          </w:tcPr>
          <w:p w:rsidR="003443BF" w:rsidRPr="00915745" w:rsidRDefault="003443BF" w:rsidP="003F7952">
            <w:pPr>
              <w:rPr>
                <w:rFonts w:cs="Times New Roman"/>
                <w:b/>
                <w:bCs/>
                <w:szCs w:val="24"/>
              </w:rPr>
            </w:pPr>
          </w:p>
        </w:tc>
        <w:tc>
          <w:tcPr>
            <w:tcW w:w="0" w:type="auto"/>
            <w:vAlign w:val="center"/>
          </w:tcPr>
          <w:p w:rsidR="003443BF" w:rsidRPr="003F7952" w:rsidRDefault="001C4719" w:rsidP="003F7952">
            <w:pPr>
              <w:rPr>
                <w:rFonts w:cs="Times New Roman"/>
                <w:b/>
                <w:bCs/>
                <w:szCs w:val="24"/>
                <w:lang w:val="sr-Cyrl-CS"/>
              </w:rPr>
            </w:pPr>
            <w:r>
              <w:rPr>
                <w:rFonts w:cs="Times New Roman"/>
                <w:b/>
                <w:bCs/>
                <w:szCs w:val="24"/>
                <w:lang w:val="sr-Cyrl-CS"/>
              </w:rPr>
              <w:t>-</w:t>
            </w:r>
          </w:p>
        </w:tc>
      </w:tr>
      <w:tr w:rsidR="003443BF" w:rsidRPr="003F7952" w:rsidTr="00AB7952">
        <w:trPr>
          <w:jc w:val="center"/>
        </w:trPr>
        <w:tc>
          <w:tcPr>
            <w:tcW w:w="0" w:type="auto"/>
            <w:vAlign w:val="center"/>
          </w:tcPr>
          <w:p w:rsidR="003443BF" w:rsidRPr="003F7952" w:rsidRDefault="002849B5" w:rsidP="00F60089">
            <w:pPr>
              <w:jc w:val="left"/>
              <w:rPr>
                <w:rFonts w:cs="Times New Roman"/>
                <w:b/>
                <w:bCs/>
                <w:szCs w:val="24"/>
                <w:lang w:val="sr-Cyrl-CS"/>
              </w:rPr>
            </w:pPr>
            <w:r>
              <w:rPr>
                <w:rFonts w:cs="Times New Roman"/>
                <w:b/>
                <w:bCs/>
                <w:szCs w:val="24"/>
                <w:lang w:val="sr-Cyrl-CS"/>
              </w:rPr>
              <w:t>Тест-провера</w:t>
            </w:r>
          </w:p>
        </w:tc>
        <w:tc>
          <w:tcPr>
            <w:tcW w:w="0" w:type="auto"/>
            <w:vAlign w:val="center"/>
          </w:tcPr>
          <w:p w:rsidR="003443BF" w:rsidRPr="002849B5" w:rsidRDefault="002849B5" w:rsidP="003F7952">
            <w:pPr>
              <w:rPr>
                <w:rFonts w:cs="Times New Roman"/>
                <w:b/>
                <w:bCs/>
                <w:szCs w:val="24"/>
              </w:rPr>
            </w:pPr>
            <w:r>
              <w:rPr>
                <w:rFonts w:cs="Times New Roman"/>
                <w:b/>
                <w:bCs/>
                <w:szCs w:val="24"/>
              </w:rPr>
              <w:t>21</w:t>
            </w:r>
          </w:p>
        </w:tc>
        <w:tc>
          <w:tcPr>
            <w:tcW w:w="0" w:type="auto"/>
            <w:vAlign w:val="center"/>
          </w:tcPr>
          <w:p w:rsidR="003443BF" w:rsidRPr="002849B5" w:rsidRDefault="002849B5" w:rsidP="003F7952">
            <w:pPr>
              <w:rPr>
                <w:rFonts w:cs="Times New Roman"/>
                <w:b/>
                <w:bCs/>
                <w:szCs w:val="24"/>
              </w:rPr>
            </w:pPr>
            <w:r>
              <w:rPr>
                <w:rFonts w:cs="Times New Roman"/>
                <w:b/>
                <w:bCs/>
                <w:szCs w:val="24"/>
              </w:rPr>
              <w:t>5</w:t>
            </w:r>
          </w:p>
        </w:tc>
        <w:tc>
          <w:tcPr>
            <w:tcW w:w="0" w:type="auto"/>
            <w:vAlign w:val="center"/>
          </w:tcPr>
          <w:p w:rsidR="003443BF" w:rsidRPr="002849B5" w:rsidRDefault="002849B5" w:rsidP="003F7952">
            <w:pPr>
              <w:rPr>
                <w:rFonts w:cs="Times New Roman"/>
                <w:b/>
                <w:bCs/>
                <w:szCs w:val="24"/>
              </w:rPr>
            </w:pPr>
            <w:r>
              <w:rPr>
                <w:rFonts w:cs="Times New Roman"/>
                <w:b/>
                <w:bCs/>
                <w:szCs w:val="24"/>
              </w:rPr>
              <w:t>4</w:t>
            </w:r>
          </w:p>
        </w:tc>
        <w:tc>
          <w:tcPr>
            <w:tcW w:w="0" w:type="auto"/>
            <w:vAlign w:val="center"/>
          </w:tcPr>
          <w:p w:rsidR="003443BF" w:rsidRPr="003F7952" w:rsidRDefault="003443BF" w:rsidP="003F7952">
            <w:pPr>
              <w:rPr>
                <w:rFonts w:cs="Times New Roman"/>
                <w:b/>
                <w:bCs/>
                <w:szCs w:val="24"/>
                <w:lang w:val="ru-RU"/>
              </w:rPr>
            </w:pPr>
          </w:p>
        </w:tc>
        <w:tc>
          <w:tcPr>
            <w:tcW w:w="0" w:type="auto"/>
            <w:vAlign w:val="center"/>
          </w:tcPr>
          <w:p w:rsidR="003443BF" w:rsidRPr="001C4719" w:rsidRDefault="001C4719" w:rsidP="003F7952">
            <w:pPr>
              <w:rPr>
                <w:rFonts w:cs="Times New Roman"/>
                <w:b/>
                <w:bCs/>
                <w:szCs w:val="24"/>
              </w:rPr>
            </w:pPr>
            <w:r>
              <w:rPr>
                <w:rFonts w:cs="Times New Roman"/>
                <w:b/>
                <w:bCs/>
                <w:szCs w:val="24"/>
              </w:rPr>
              <w:t>-</w:t>
            </w:r>
          </w:p>
        </w:tc>
      </w:tr>
    </w:tbl>
    <w:p w:rsidR="00341FCA" w:rsidRDefault="00341FCA" w:rsidP="003F7952">
      <w:pPr>
        <w:pStyle w:val="Subtitle"/>
        <w:spacing w:after="60"/>
        <w:rPr>
          <w:rFonts w:ascii="Times New Roman" w:hAnsi="Times New Roman" w:cs="Times New Roman"/>
          <w:caps/>
          <w:color w:val="002060"/>
          <w:spacing w:val="-15"/>
          <w:sz w:val="24"/>
          <w:szCs w:val="24"/>
        </w:rPr>
      </w:pPr>
    </w:p>
    <w:p w:rsidR="00341FCA" w:rsidRDefault="00341FCA" w:rsidP="00341FCA">
      <w:pPr>
        <w:rPr>
          <w:rFonts w:eastAsiaTheme="majorEastAsia"/>
        </w:rPr>
      </w:pPr>
      <w:r>
        <w:br w:type="page"/>
      </w:r>
    </w:p>
    <w:p w:rsidR="003443BF" w:rsidRPr="003F7952" w:rsidRDefault="003443BF" w:rsidP="003F7952">
      <w:pPr>
        <w:pStyle w:val="Subtitle"/>
        <w:spacing w:after="60"/>
        <w:rPr>
          <w:rFonts w:ascii="Times New Roman" w:hAnsi="Times New Roman" w:cs="Times New Roman"/>
          <w:color w:val="002060"/>
          <w:sz w:val="24"/>
          <w:szCs w:val="24"/>
        </w:rPr>
      </w:pPr>
      <w:r w:rsidRPr="003F7952">
        <w:rPr>
          <w:rFonts w:ascii="Times New Roman" w:hAnsi="Times New Roman" w:cs="Times New Roman"/>
          <w:color w:val="002060"/>
          <w:sz w:val="24"/>
          <w:szCs w:val="24"/>
        </w:rPr>
        <w:lastRenderedPageBreak/>
        <w:t>Одељење 4-4</w:t>
      </w:r>
    </w:p>
    <w:p w:rsidR="003443BF" w:rsidRPr="003F7952" w:rsidRDefault="003443BF" w:rsidP="003F7952">
      <w:pPr>
        <w:rPr>
          <w:rFonts w:cs="Times New Roman"/>
          <w:szCs w:val="24"/>
          <w:lang w:val="sr-Cyrl-CS"/>
        </w:rPr>
      </w:pPr>
    </w:p>
    <w:p w:rsidR="003443BF" w:rsidRPr="003F7952" w:rsidRDefault="003443BF" w:rsidP="003F7952">
      <w:pPr>
        <w:rPr>
          <w:rFonts w:cs="Times New Roman"/>
          <w:szCs w:val="24"/>
          <w:lang w:val="sr-Cyrl-CS"/>
        </w:rPr>
      </w:pPr>
      <w:r w:rsidRPr="003F7952">
        <w:rPr>
          <w:rFonts w:cs="Times New Roman"/>
          <w:szCs w:val="24"/>
          <w:lang w:val="sr-Cyrl-CS"/>
        </w:rPr>
        <w:t>Матурском испиту је приступило</w:t>
      </w:r>
      <w:r w:rsidR="00C349B9">
        <w:rPr>
          <w:rFonts w:cs="Times New Roman"/>
          <w:szCs w:val="24"/>
          <w:lang w:val="ru-RU"/>
        </w:rPr>
        <w:t xml:space="preserve"> </w:t>
      </w:r>
      <w:r w:rsidR="00E42196">
        <w:rPr>
          <w:rFonts w:cs="Times New Roman"/>
          <w:szCs w:val="24"/>
          <w:lang w:val="ru-RU"/>
        </w:rPr>
        <w:t>22</w:t>
      </w:r>
      <w:r w:rsidR="00C349B9">
        <w:rPr>
          <w:rFonts w:cs="Times New Roman"/>
          <w:szCs w:val="24"/>
          <w:lang w:val="ru-RU"/>
        </w:rPr>
        <w:t xml:space="preserve"> </w:t>
      </w:r>
      <w:r w:rsidR="001C4719">
        <w:rPr>
          <w:rFonts w:cs="Times New Roman"/>
          <w:szCs w:val="24"/>
          <w:lang w:val="ru-RU"/>
        </w:rPr>
        <w:t xml:space="preserve"> </w:t>
      </w:r>
      <w:r w:rsidRPr="003F7952">
        <w:rPr>
          <w:rFonts w:cs="Times New Roman"/>
          <w:szCs w:val="24"/>
          <w:lang w:val="sr-Cyrl-CS"/>
        </w:rPr>
        <w:t>ученика.</w:t>
      </w:r>
    </w:p>
    <w:p w:rsidR="003443BF" w:rsidRPr="003F7952" w:rsidRDefault="003443BF" w:rsidP="003F7952">
      <w:pPr>
        <w:rPr>
          <w:rFonts w:cs="Times New Roman"/>
          <w:szCs w:val="24"/>
          <w:lang w:val="sr-Cyrl-CS"/>
        </w:rPr>
      </w:pP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2123"/>
      </w:tblGrid>
      <w:tr w:rsidR="003443BF" w:rsidRPr="003F7952" w:rsidTr="00341FCA">
        <w:trPr>
          <w:trHeight w:val="227"/>
          <w:jc w:val="center"/>
        </w:trPr>
        <w:tc>
          <w:tcPr>
            <w:tcW w:w="5103" w:type="dxa"/>
            <w:gridSpan w:val="2"/>
            <w:tcBorders>
              <w:top w:val="thinThickSmallGap" w:sz="24" w:space="0" w:color="auto"/>
              <w:left w:val="thinThickSmallGap" w:sz="24" w:space="0" w:color="auto"/>
              <w:right w:val="thinThickSmallGap" w:sz="24" w:space="0" w:color="auto"/>
            </w:tcBorders>
            <w:shd w:val="clear" w:color="auto" w:fill="D9D9D9" w:themeFill="background1" w:themeFillShade="D9"/>
            <w:vAlign w:val="center"/>
          </w:tcPr>
          <w:p w:rsidR="003443BF" w:rsidRPr="003F7952" w:rsidRDefault="003443BF" w:rsidP="003F7952">
            <w:pPr>
              <w:rPr>
                <w:rFonts w:cs="Times New Roman"/>
                <w:b/>
                <w:bCs/>
                <w:color w:val="002060"/>
                <w:szCs w:val="24"/>
                <w:lang w:val="sr-Cyrl-CS"/>
              </w:rPr>
            </w:pPr>
          </w:p>
          <w:p w:rsidR="003443BF" w:rsidRPr="00341FCA" w:rsidRDefault="00341FCA" w:rsidP="00341FCA">
            <w:pPr>
              <w:jc w:val="center"/>
              <w:rPr>
                <w:b/>
                <w:bCs/>
              </w:rPr>
            </w:pPr>
            <w:bookmarkStart w:id="17" w:name="_Toc493628447"/>
            <w:r w:rsidRPr="00341FCA">
              <w:rPr>
                <w:b/>
              </w:rPr>
              <w:t>Општи успех ученика</w:t>
            </w:r>
            <w:bookmarkEnd w:id="17"/>
          </w:p>
          <w:p w:rsidR="003443BF" w:rsidRPr="003F7952" w:rsidRDefault="003443BF" w:rsidP="003F7952">
            <w:pPr>
              <w:rPr>
                <w:rFonts w:cs="Times New Roman"/>
                <w:b/>
                <w:bCs/>
                <w:szCs w:val="24"/>
                <w:lang w:val="sr-Cyrl-CS"/>
              </w:rPr>
            </w:pPr>
          </w:p>
        </w:tc>
      </w:tr>
      <w:tr w:rsidR="00C349B9" w:rsidRPr="003F7952" w:rsidTr="00341FCA">
        <w:trPr>
          <w:trHeight w:val="227"/>
          <w:jc w:val="center"/>
        </w:trPr>
        <w:tc>
          <w:tcPr>
            <w:tcW w:w="2980" w:type="dxa"/>
            <w:tcBorders>
              <w:left w:val="thinThickSmallGap" w:sz="24" w:space="0" w:color="auto"/>
            </w:tcBorders>
            <w:vAlign w:val="center"/>
          </w:tcPr>
          <w:p w:rsidR="00C349B9" w:rsidRPr="00F60089" w:rsidRDefault="00C349B9" w:rsidP="00F60089">
            <w:pPr>
              <w:rPr>
                <w:b/>
              </w:rPr>
            </w:pPr>
            <w:r w:rsidRPr="00F60089">
              <w:rPr>
                <w:b/>
              </w:rPr>
              <w:t>Одличних</w:t>
            </w:r>
          </w:p>
        </w:tc>
        <w:tc>
          <w:tcPr>
            <w:tcW w:w="2123" w:type="dxa"/>
            <w:tcBorders>
              <w:right w:val="thinThickSmallGap" w:sz="24" w:space="0" w:color="auto"/>
            </w:tcBorders>
            <w:vAlign w:val="center"/>
          </w:tcPr>
          <w:p w:rsidR="00C349B9" w:rsidRPr="00E42196" w:rsidRDefault="00E42196" w:rsidP="00EF4FD7">
            <w:pPr>
              <w:rPr>
                <w:rFonts w:cs="Times New Roman"/>
                <w:b/>
                <w:bCs/>
                <w:szCs w:val="24"/>
              </w:rPr>
            </w:pPr>
            <w:r>
              <w:rPr>
                <w:rFonts w:cs="Times New Roman"/>
                <w:b/>
                <w:bCs/>
                <w:szCs w:val="24"/>
              </w:rPr>
              <w:t>4</w:t>
            </w:r>
          </w:p>
        </w:tc>
      </w:tr>
      <w:tr w:rsidR="00C349B9" w:rsidRPr="003F7952" w:rsidTr="00341FCA">
        <w:trPr>
          <w:trHeight w:val="227"/>
          <w:jc w:val="center"/>
        </w:trPr>
        <w:tc>
          <w:tcPr>
            <w:tcW w:w="2980" w:type="dxa"/>
            <w:tcBorders>
              <w:left w:val="thinThickSmallGap" w:sz="24" w:space="0" w:color="auto"/>
            </w:tcBorders>
            <w:vAlign w:val="center"/>
          </w:tcPr>
          <w:p w:rsidR="00C349B9" w:rsidRPr="003F7952" w:rsidRDefault="00C349B9" w:rsidP="003F7952">
            <w:pPr>
              <w:rPr>
                <w:rFonts w:cs="Times New Roman"/>
                <w:b/>
                <w:bCs/>
                <w:szCs w:val="24"/>
                <w:lang w:val="sr-Cyrl-CS"/>
              </w:rPr>
            </w:pPr>
            <w:r w:rsidRPr="003F7952">
              <w:rPr>
                <w:rFonts w:cs="Times New Roman"/>
                <w:b/>
                <w:bCs/>
                <w:szCs w:val="24"/>
                <w:lang w:val="sr-Cyrl-CS"/>
              </w:rPr>
              <w:t>Врло добрих</w:t>
            </w:r>
          </w:p>
        </w:tc>
        <w:tc>
          <w:tcPr>
            <w:tcW w:w="2123" w:type="dxa"/>
            <w:tcBorders>
              <w:right w:val="thinThickSmallGap" w:sz="24" w:space="0" w:color="auto"/>
            </w:tcBorders>
            <w:vAlign w:val="center"/>
          </w:tcPr>
          <w:p w:rsidR="00C349B9" w:rsidRPr="00E42196" w:rsidRDefault="00E42196" w:rsidP="00EF4FD7">
            <w:pPr>
              <w:rPr>
                <w:rFonts w:cs="Times New Roman"/>
                <w:b/>
                <w:bCs/>
                <w:szCs w:val="24"/>
              </w:rPr>
            </w:pPr>
            <w:r>
              <w:rPr>
                <w:rFonts w:cs="Times New Roman"/>
                <w:b/>
                <w:bCs/>
                <w:szCs w:val="24"/>
              </w:rPr>
              <w:t>15</w:t>
            </w:r>
          </w:p>
        </w:tc>
      </w:tr>
      <w:tr w:rsidR="00C349B9" w:rsidRPr="003F7952" w:rsidTr="00341FCA">
        <w:trPr>
          <w:trHeight w:val="227"/>
          <w:jc w:val="center"/>
        </w:trPr>
        <w:tc>
          <w:tcPr>
            <w:tcW w:w="2980" w:type="dxa"/>
            <w:tcBorders>
              <w:left w:val="thinThickSmallGap" w:sz="24" w:space="0" w:color="auto"/>
            </w:tcBorders>
            <w:vAlign w:val="center"/>
          </w:tcPr>
          <w:p w:rsidR="00C349B9" w:rsidRPr="003F7952" w:rsidRDefault="00C349B9" w:rsidP="003F7952">
            <w:pPr>
              <w:rPr>
                <w:rFonts w:cs="Times New Roman"/>
                <w:b/>
                <w:bCs/>
                <w:szCs w:val="24"/>
                <w:lang w:val="sr-Cyrl-CS"/>
              </w:rPr>
            </w:pPr>
            <w:r w:rsidRPr="003F7952">
              <w:rPr>
                <w:rFonts w:cs="Times New Roman"/>
                <w:b/>
                <w:bCs/>
                <w:szCs w:val="24"/>
                <w:lang w:val="sr-Cyrl-CS"/>
              </w:rPr>
              <w:t>Добрих</w:t>
            </w:r>
          </w:p>
        </w:tc>
        <w:tc>
          <w:tcPr>
            <w:tcW w:w="2123" w:type="dxa"/>
            <w:tcBorders>
              <w:right w:val="thinThickSmallGap" w:sz="24" w:space="0" w:color="auto"/>
            </w:tcBorders>
            <w:vAlign w:val="center"/>
          </w:tcPr>
          <w:p w:rsidR="00C349B9" w:rsidRPr="00E42196" w:rsidRDefault="00E42196" w:rsidP="00EF4FD7">
            <w:pPr>
              <w:rPr>
                <w:rFonts w:cs="Times New Roman"/>
                <w:b/>
                <w:bCs/>
                <w:szCs w:val="24"/>
              </w:rPr>
            </w:pPr>
            <w:r>
              <w:rPr>
                <w:rFonts w:cs="Times New Roman"/>
                <w:b/>
                <w:bCs/>
                <w:szCs w:val="24"/>
              </w:rPr>
              <w:t>2</w:t>
            </w:r>
          </w:p>
        </w:tc>
      </w:tr>
      <w:tr w:rsidR="00C349B9" w:rsidRPr="003F7952" w:rsidTr="00341FCA">
        <w:trPr>
          <w:trHeight w:val="227"/>
          <w:jc w:val="center"/>
        </w:trPr>
        <w:tc>
          <w:tcPr>
            <w:tcW w:w="2980" w:type="dxa"/>
            <w:tcBorders>
              <w:left w:val="thinThickSmallGap" w:sz="24" w:space="0" w:color="auto"/>
            </w:tcBorders>
            <w:vAlign w:val="center"/>
          </w:tcPr>
          <w:p w:rsidR="00C349B9" w:rsidRPr="003F7952" w:rsidRDefault="00C349B9" w:rsidP="003F7952">
            <w:pPr>
              <w:rPr>
                <w:rFonts w:cs="Times New Roman"/>
                <w:b/>
                <w:bCs/>
                <w:szCs w:val="24"/>
                <w:lang w:val="sr-Cyrl-CS"/>
              </w:rPr>
            </w:pPr>
            <w:r w:rsidRPr="003F7952">
              <w:rPr>
                <w:rFonts w:cs="Times New Roman"/>
                <w:b/>
                <w:bCs/>
                <w:szCs w:val="24"/>
                <w:lang w:val="sr-Cyrl-CS"/>
              </w:rPr>
              <w:t>Довољних</w:t>
            </w:r>
          </w:p>
        </w:tc>
        <w:tc>
          <w:tcPr>
            <w:tcW w:w="2123" w:type="dxa"/>
            <w:tcBorders>
              <w:right w:val="thinThickSmallGap" w:sz="24" w:space="0" w:color="auto"/>
            </w:tcBorders>
            <w:vAlign w:val="center"/>
          </w:tcPr>
          <w:p w:rsidR="00C349B9" w:rsidRPr="001C4719" w:rsidRDefault="00C349B9" w:rsidP="00EF4FD7">
            <w:pPr>
              <w:rPr>
                <w:rFonts w:cs="Times New Roman"/>
                <w:b/>
                <w:bCs/>
                <w:szCs w:val="24"/>
              </w:rPr>
            </w:pPr>
            <w:r>
              <w:rPr>
                <w:rFonts w:cs="Times New Roman"/>
                <w:b/>
                <w:bCs/>
                <w:szCs w:val="24"/>
              </w:rPr>
              <w:t>/</w:t>
            </w:r>
          </w:p>
        </w:tc>
      </w:tr>
      <w:tr w:rsidR="00C349B9" w:rsidRPr="003F7952" w:rsidTr="00341FCA">
        <w:trPr>
          <w:trHeight w:val="227"/>
          <w:jc w:val="center"/>
        </w:trPr>
        <w:tc>
          <w:tcPr>
            <w:tcW w:w="2980" w:type="dxa"/>
            <w:tcBorders>
              <w:left w:val="thinThickSmallGap" w:sz="24" w:space="0" w:color="auto"/>
              <w:bottom w:val="thinThickSmallGap" w:sz="24" w:space="0" w:color="auto"/>
            </w:tcBorders>
            <w:vAlign w:val="center"/>
          </w:tcPr>
          <w:p w:rsidR="00C349B9" w:rsidRPr="003F7952" w:rsidRDefault="00C349B9" w:rsidP="003F7952">
            <w:pPr>
              <w:rPr>
                <w:rFonts w:cs="Times New Roman"/>
                <w:b/>
                <w:bCs/>
                <w:szCs w:val="24"/>
                <w:lang w:val="sr-Cyrl-CS"/>
              </w:rPr>
            </w:pPr>
            <w:r w:rsidRPr="003F7952">
              <w:rPr>
                <w:rFonts w:cs="Times New Roman"/>
                <w:b/>
                <w:bCs/>
                <w:szCs w:val="24"/>
                <w:lang w:val="sr-Cyrl-CS"/>
              </w:rPr>
              <w:t xml:space="preserve">Недовољних </w:t>
            </w:r>
          </w:p>
        </w:tc>
        <w:tc>
          <w:tcPr>
            <w:tcW w:w="2123" w:type="dxa"/>
            <w:tcBorders>
              <w:bottom w:val="thinThickSmallGap" w:sz="24" w:space="0" w:color="auto"/>
              <w:right w:val="thinThickSmallGap" w:sz="24" w:space="0" w:color="auto"/>
            </w:tcBorders>
            <w:vAlign w:val="center"/>
          </w:tcPr>
          <w:p w:rsidR="00C349B9" w:rsidRPr="001C4719" w:rsidRDefault="00C349B9" w:rsidP="00EF4FD7">
            <w:pPr>
              <w:rPr>
                <w:rFonts w:cs="Times New Roman"/>
                <w:b/>
                <w:bCs/>
                <w:szCs w:val="24"/>
              </w:rPr>
            </w:pPr>
            <w:r>
              <w:rPr>
                <w:rFonts w:cs="Times New Roman"/>
                <w:b/>
                <w:bCs/>
                <w:szCs w:val="24"/>
              </w:rPr>
              <w:t>/</w:t>
            </w:r>
          </w:p>
        </w:tc>
      </w:tr>
    </w:tbl>
    <w:p w:rsidR="003443BF" w:rsidRPr="003F7952" w:rsidRDefault="003443BF" w:rsidP="003F7952">
      <w:pPr>
        <w:rPr>
          <w:rFonts w:cs="Times New Roman"/>
          <w:szCs w:val="24"/>
          <w:lang w:val="sr-Cyrl-CS"/>
        </w:rPr>
      </w:pPr>
    </w:p>
    <w:p w:rsidR="003443BF" w:rsidRPr="003F7952" w:rsidRDefault="003443BF" w:rsidP="003F7952">
      <w:pPr>
        <w:rPr>
          <w:rFonts w:cs="Times New Roman"/>
          <w:color w:val="002060"/>
          <w:szCs w:val="24"/>
          <w:lang w:val="sr-Cyrl-CS"/>
        </w:rPr>
      </w:pPr>
      <w:r w:rsidRPr="003F7952">
        <w:rPr>
          <w:rFonts w:cs="Times New Roman"/>
          <w:color w:val="002060"/>
          <w:szCs w:val="24"/>
          <w:lang w:val="sr-Cyrl-CS"/>
        </w:rPr>
        <w:t>Успех ученика по предметима:</w:t>
      </w:r>
    </w:p>
    <w:p w:rsidR="003443BF" w:rsidRPr="003F7952" w:rsidRDefault="003443BF" w:rsidP="003F7952">
      <w:pPr>
        <w:rPr>
          <w:rFonts w:cs="Times New Roman"/>
          <w:szCs w:val="24"/>
          <w:lang w:val="sr-Cyrl-CS"/>
        </w:rPr>
      </w:pPr>
    </w:p>
    <w:tbl>
      <w:tblPr>
        <w:tblW w:w="8640"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00"/>
      </w:tblPr>
      <w:tblGrid>
        <w:gridCol w:w="5139"/>
        <w:gridCol w:w="701"/>
        <w:gridCol w:w="700"/>
        <w:gridCol w:w="700"/>
        <w:gridCol w:w="700"/>
        <w:gridCol w:w="700"/>
      </w:tblGrid>
      <w:tr w:rsidR="003443BF" w:rsidRPr="003F7952" w:rsidTr="00341FCA">
        <w:trPr>
          <w:cantSplit/>
          <w:trHeight w:val="1134"/>
          <w:jc w:val="center"/>
        </w:trPr>
        <w:tc>
          <w:tcPr>
            <w:tcW w:w="0" w:type="auto"/>
            <w:shd w:val="clear" w:color="auto" w:fill="D9D9D9" w:themeFill="background1" w:themeFillShade="D9"/>
            <w:vAlign w:val="center"/>
          </w:tcPr>
          <w:p w:rsidR="003443BF" w:rsidRPr="003F7952" w:rsidRDefault="003443BF" w:rsidP="003F7952">
            <w:pPr>
              <w:rPr>
                <w:rFonts w:cs="Times New Roman"/>
                <w:szCs w:val="24"/>
                <w:lang w:val="sr-Cyrl-CS"/>
              </w:rPr>
            </w:pPr>
            <w:r w:rsidRPr="003F7952">
              <w:rPr>
                <w:rFonts w:cs="Times New Roman"/>
                <w:szCs w:val="24"/>
                <w:lang w:val="sr-Cyrl-CS"/>
              </w:rPr>
              <w:t>предмет</w:t>
            </w:r>
          </w:p>
        </w:tc>
        <w:tc>
          <w:tcPr>
            <w:tcW w:w="0" w:type="auto"/>
            <w:shd w:val="clear" w:color="auto" w:fill="D9D9D9" w:themeFill="background1" w:themeFillShade="D9"/>
            <w:textDirection w:val="btLr"/>
            <w:vAlign w:val="center"/>
          </w:tcPr>
          <w:p w:rsidR="003443BF" w:rsidRPr="003F7952" w:rsidRDefault="003443BF" w:rsidP="00341FCA">
            <w:pPr>
              <w:ind w:left="113" w:right="113"/>
              <w:rPr>
                <w:rFonts w:cs="Times New Roman"/>
                <w:szCs w:val="24"/>
                <w:lang w:val="sr-Cyrl-CS"/>
              </w:rPr>
            </w:pPr>
            <w:r w:rsidRPr="003F7952">
              <w:rPr>
                <w:rFonts w:cs="Times New Roman"/>
                <w:szCs w:val="24"/>
                <w:lang w:val="sr-Cyrl-CS"/>
              </w:rPr>
              <w:t>одличних</w:t>
            </w:r>
          </w:p>
        </w:tc>
        <w:tc>
          <w:tcPr>
            <w:tcW w:w="0" w:type="auto"/>
            <w:shd w:val="clear" w:color="auto" w:fill="D9D9D9" w:themeFill="background1" w:themeFillShade="D9"/>
            <w:textDirection w:val="btLr"/>
            <w:vAlign w:val="center"/>
          </w:tcPr>
          <w:p w:rsidR="003443BF" w:rsidRPr="003F7952" w:rsidRDefault="003443BF" w:rsidP="00341FCA">
            <w:pPr>
              <w:ind w:left="113" w:right="113"/>
              <w:rPr>
                <w:rFonts w:cs="Times New Roman"/>
                <w:szCs w:val="24"/>
                <w:lang w:val="sr-Cyrl-CS"/>
              </w:rPr>
            </w:pPr>
            <w:r w:rsidRPr="003F7952">
              <w:rPr>
                <w:rFonts w:cs="Times New Roman"/>
                <w:szCs w:val="24"/>
                <w:lang w:val="sr-Cyrl-CS"/>
              </w:rPr>
              <w:t>вр. добрих</w:t>
            </w:r>
          </w:p>
        </w:tc>
        <w:tc>
          <w:tcPr>
            <w:tcW w:w="0" w:type="auto"/>
            <w:shd w:val="clear" w:color="auto" w:fill="D9D9D9" w:themeFill="background1" w:themeFillShade="D9"/>
            <w:textDirection w:val="btLr"/>
            <w:vAlign w:val="center"/>
          </w:tcPr>
          <w:p w:rsidR="003443BF" w:rsidRPr="003F7952" w:rsidRDefault="003443BF" w:rsidP="00341FCA">
            <w:pPr>
              <w:ind w:left="113" w:right="113"/>
              <w:rPr>
                <w:rFonts w:cs="Times New Roman"/>
                <w:szCs w:val="24"/>
                <w:lang w:val="sr-Cyrl-CS"/>
              </w:rPr>
            </w:pPr>
            <w:r w:rsidRPr="003F7952">
              <w:rPr>
                <w:rFonts w:cs="Times New Roman"/>
                <w:szCs w:val="24"/>
                <w:lang w:val="sr-Cyrl-CS"/>
              </w:rPr>
              <w:t>добрих</w:t>
            </w:r>
          </w:p>
        </w:tc>
        <w:tc>
          <w:tcPr>
            <w:tcW w:w="0" w:type="auto"/>
            <w:shd w:val="clear" w:color="auto" w:fill="D9D9D9" w:themeFill="background1" w:themeFillShade="D9"/>
            <w:textDirection w:val="btLr"/>
            <w:vAlign w:val="center"/>
          </w:tcPr>
          <w:p w:rsidR="003443BF" w:rsidRPr="003F7952" w:rsidRDefault="003443BF" w:rsidP="00341FCA">
            <w:pPr>
              <w:ind w:left="113" w:right="113"/>
              <w:rPr>
                <w:rFonts w:cs="Times New Roman"/>
                <w:szCs w:val="24"/>
                <w:lang w:val="sr-Cyrl-CS"/>
              </w:rPr>
            </w:pPr>
            <w:r w:rsidRPr="003F7952">
              <w:rPr>
                <w:rFonts w:cs="Times New Roman"/>
                <w:szCs w:val="24"/>
                <w:lang w:val="sr-Cyrl-CS"/>
              </w:rPr>
              <w:t>довољних</w:t>
            </w:r>
          </w:p>
        </w:tc>
        <w:tc>
          <w:tcPr>
            <w:tcW w:w="0" w:type="auto"/>
            <w:shd w:val="clear" w:color="auto" w:fill="D9D9D9" w:themeFill="background1" w:themeFillShade="D9"/>
            <w:textDirection w:val="btLr"/>
            <w:vAlign w:val="center"/>
          </w:tcPr>
          <w:p w:rsidR="003443BF" w:rsidRPr="003F7952" w:rsidRDefault="003443BF" w:rsidP="00341FCA">
            <w:pPr>
              <w:ind w:left="113" w:right="113"/>
              <w:rPr>
                <w:rFonts w:cs="Times New Roman"/>
                <w:szCs w:val="24"/>
                <w:lang w:val="sr-Cyrl-CS"/>
              </w:rPr>
            </w:pPr>
            <w:r w:rsidRPr="003F7952">
              <w:rPr>
                <w:rFonts w:cs="Times New Roman"/>
                <w:szCs w:val="24"/>
                <w:lang w:val="sr-Cyrl-CS"/>
              </w:rPr>
              <w:t>недовољних</w:t>
            </w:r>
          </w:p>
        </w:tc>
      </w:tr>
      <w:tr w:rsidR="003443BF" w:rsidRPr="003F7952" w:rsidTr="00AB7952">
        <w:trPr>
          <w:jc w:val="center"/>
        </w:trPr>
        <w:tc>
          <w:tcPr>
            <w:tcW w:w="0" w:type="auto"/>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Српски језик и књижевност</w:t>
            </w:r>
          </w:p>
        </w:tc>
        <w:tc>
          <w:tcPr>
            <w:tcW w:w="0" w:type="auto"/>
            <w:vAlign w:val="center"/>
          </w:tcPr>
          <w:p w:rsidR="003443BF" w:rsidRPr="00E42196" w:rsidRDefault="00E42196" w:rsidP="003F7952">
            <w:pPr>
              <w:rPr>
                <w:rFonts w:cs="Times New Roman"/>
                <w:b/>
                <w:bCs/>
                <w:szCs w:val="24"/>
              </w:rPr>
            </w:pPr>
            <w:r>
              <w:rPr>
                <w:rFonts w:cs="Times New Roman"/>
                <w:b/>
                <w:bCs/>
                <w:szCs w:val="24"/>
              </w:rPr>
              <w:t>7</w:t>
            </w:r>
          </w:p>
        </w:tc>
        <w:tc>
          <w:tcPr>
            <w:tcW w:w="0" w:type="auto"/>
            <w:vAlign w:val="center"/>
          </w:tcPr>
          <w:p w:rsidR="003443BF" w:rsidRPr="00E42196" w:rsidRDefault="00E42196" w:rsidP="003F7952">
            <w:pPr>
              <w:rPr>
                <w:rFonts w:cs="Times New Roman"/>
                <w:b/>
                <w:bCs/>
                <w:szCs w:val="24"/>
              </w:rPr>
            </w:pPr>
            <w:r>
              <w:rPr>
                <w:rFonts w:cs="Times New Roman"/>
                <w:b/>
                <w:bCs/>
                <w:szCs w:val="24"/>
              </w:rPr>
              <w:t>7</w:t>
            </w:r>
          </w:p>
        </w:tc>
        <w:tc>
          <w:tcPr>
            <w:tcW w:w="0" w:type="auto"/>
            <w:vAlign w:val="center"/>
          </w:tcPr>
          <w:p w:rsidR="003443BF" w:rsidRPr="00E42196" w:rsidRDefault="00E42196" w:rsidP="003F7952">
            <w:pPr>
              <w:rPr>
                <w:rFonts w:cs="Times New Roman"/>
                <w:b/>
                <w:bCs/>
                <w:szCs w:val="24"/>
              </w:rPr>
            </w:pPr>
            <w:r>
              <w:rPr>
                <w:rFonts w:cs="Times New Roman"/>
                <w:b/>
                <w:bCs/>
                <w:szCs w:val="24"/>
              </w:rPr>
              <w:t>6</w:t>
            </w:r>
          </w:p>
        </w:tc>
        <w:tc>
          <w:tcPr>
            <w:tcW w:w="0" w:type="auto"/>
            <w:vAlign w:val="center"/>
          </w:tcPr>
          <w:p w:rsidR="003443BF" w:rsidRPr="00E42196" w:rsidRDefault="00E42196" w:rsidP="003F7952">
            <w:pPr>
              <w:rPr>
                <w:rFonts w:cs="Times New Roman"/>
                <w:b/>
                <w:bCs/>
                <w:szCs w:val="24"/>
              </w:rPr>
            </w:pPr>
            <w:r>
              <w:rPr>
                <w:rFonts w:cs="Times New Roman"/>
                <w:b/>
                <w:bCs/>
                <w:szCs w:val="24"/>
              </w:rPr>
              <w:t>2</w:t>
            </w:r>
          </w:p>
        </w:tc>
        <w:tc>
          <w:tcPr>
            <w:tcW w:w="0" w:type="auto"/>
            <w:vAlign w:val="center"/>
          </w:tcPr>
          <w:p w:rsidR="003443BF" w:rsidRPr="003F7952" w:rsidRDefault="001C4719" w:rsidP="003F7952">
            <w:pPr>
              <w:rPr>
                <w:rFonts w:cs="Times New Roman"/>
                <w:b/>
                <w:bCs/>
                <w:szCs w:val="24"/>
                <w:lang w:val="sr-Cyrl-CS"/>
              </w:rPr>
            </w:pPr>
            <w:r>
              <w:rPr>
                <w:rFonts w:cs="Times New Roman"/>
                <w:b/>
                <w:bCs/>
                <w:szCs w:val="24"/>
                <w:lang w:val="sr-Cyrl-CS"/>
              </w:rPr>
              <w:t>-</w:t>
            </w:r>
          </w:p>
        </w:tc>
      </w:tr>
      <w:tr w:rsidR="003443BF" w:rsidRPr="003F7952" w:rsidTr="00AB7952">
        <w:trPr>
          <w:jc w:val="center"/>
        </w:trPr>
        <w:tc>
          <w:tcPr>
            <w:tcW w:w="0" w:type="auto"/>
            <w:vAlign w:val="center"/>
          </w:tcPr>
          <w:p w:rsidR="003443BF" w:rsidRPr="00C349B9" w:rsidRDefault="00C349B9" w:rsidP="003F7952">
            <w:pPr>
              <w:rPr>
                <w:rFonts w:cs="Times New Roman"/>
                <w:b/>
                <w:bCs/>
                <w:szCs w:val="24"/>
              </w:rPr>
            </w:pPr>
            <w:r>
              <w:rPr>
                <w:rFonts w:cs="Times New Roman"/>
                <w:b/>
                <w:bCs/>
                <w:szCs w:val="24"/>
              </w:rPr>
              <w:t xml:space="preserve">Наука о исхрани </w:t>
            </w:r>
          </w:p>
        </w:tc>
        <w:tc>
          <w:tcPr>
            <w:tcW w:w="0" w:type="auto"/>
            <w:vAlign w:val="center"/>
          </w:tcPr>
          <w:p w:rsidR="003443BF" w:rsidRPr="003F7952" w:rsidRDefault="00C349B9" w:rsidP="003F7952">
            <w:pPr>
              <w:rPr>
                <w:rFonts w:cs="Times New Roman"/>
                <w:b/>
                <w:bCs/>
                <w:szCs w:val="24"/>
                <w:lang w:val="sr-Cyrl-CS"/>
              </w:rPr>
            </w:pPr>
            <w:r>
              <w:rPr>
                <w:rFonts w:cs="Times New Roman"/>
                <w:b/>
                <w:bCs/>
                <w:szCs w:val="24"/>
                <w:lang w:val="sr-Cyrl-CS"/>
              </w:rPr>
              <w:t>4</w:t>
            </w:r>
          </w:p>
        </w:tc>
        <w:tc>
          <w:tcPr>
            <w:tcW w:w="0" w:type="auto"/>
            <w:vAlign w:val="center"/>
          </w:tcPr>
          <w:p w:rsidR="003443BF" w:rsidRPr="003F7952" w:rsidRDefault="003443BF" w:rsidP="003F7952">
            <w:pPr>
              <w:rPr>
                <w:rFonts w:cs="Times New Roman"/>
                <w:b/>
                <w:bCs/>
                <w:szCs w:val="24"/>
                <w:lang w:val="sr-Cyrl-CS"/>
              </w:rPr>
            </w:pPr>
          </w:p>
        </w:tc>
        <w:tc>
          <w:tcPr>
            <w:tcW w:w="0" w:type="auto"/>
            <w:vAlign w:val="center"/>
          </w:tcPr>
          <w:p w:rsidR="003443BF" w:rsidRPr="003F7952" w:rsidRDefault="003443BF" w:rsidP="003F7952">
            <w:pPr>
              <w:rPr>
                <w:rFonts w:cs="Times New Roman"/>
                <w:b/>
                <w:bCs/>
                <w:szCs w:val="24"/>
                <w:lang w:val="sr-Cyrl-CS"/>
              </w:rPr>
            </w:pPr>
          </w:p>
        </w:tc>
        <w:tc>
          <w:tcPr>
            <w:tcW w:w="0" w:type="auto"/>
            <w:vAlign w:val="center"/>
          </w:tcPr>
          <w:p w:rsidR="003443BF" w:rsidRPr="003F7952" w:rsidRDefault="003443BF" w:rsidP="003F7952">
            <w:pPr>
              <w:rPr>
                <w:rFonts w:cs="Times New Roman"/>
                <w:b/>
                <w:bCs/>
                <w:szCs w:val="24"/>
                <w:lang w:val="sr-Cyrl-CS"/>
              </w:rPr>
            </w:pPr>
          </w:p>
        </w:tc>
        <w:tc>
          <w:tcPr>
            <w:tcW w:w="0" w:type="auto"/>
            <w:vAlign w:val="center"/>
          </w:tcPr>
          <w:p w:rsidR="003443BF" w:rsidRPr="003F7952" w:rsidRDefault="003443BF" w:rsidP="003F7952">
            <w:pPr>
              <w:rPr>
                <w:rFonts w:cs="Times New Roman"/>
                <w:b/>
                <w:bCs/>
                <w:szCs w:val="24"/>
                <w:lang w:val="sr-Cyrl-CS"/>
              </w:rPr>
            </w:pPr>
          </w:p>
        </w:tc>
      </w:tr>
      <w:tr w:rsidR="003443BF" w:rsidRPr="003F7952" w:rsidTr="00AB7952">
        <w:trPr>
          <w:jc w:val="center"/>
        </w:trPr>
        <w:tc>
          <w:tcPr>
            <w:tcW w:w="0" w:type="auto"/>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П</w:t>
            </w:r>
            <w:r w:rsidR="00C349B9">
              <w:rPr>
                <w:rFonts w:cs="Times New Roman"/>
                <w:b/>
                <w:bCs/>
                <w:szCs w:val="24"/>
                <w:lang w:val="sr-Cyrl-CS"/>
              </w:rPr>
              <w:t>сихологија</w:t>
            </w:r>
          </w:p>
        </w:tc>
        <w:tc>
          <w:tcPr>
            <w:tcW w:w="0" w:type="auto"/>
            <w:vAlign w:val="center"/>
          </w:tcPr>
          <w:p w:rsidR="003443BF" w:rsidRPr="003F7952" w:rsidRDefault="00C349B9" w:rsidP="003F7952">
            <w:pPr>
              <w:rPr>
                <w:rFonts w:cs="Times New Roman"/>
                <w:b/>
                <w:bCs/>
                <w:szCs w:val="24"/>
                <w:lang w:val="sr-Cyrl-CS"/>
              </w:rPr>
            </w:pPr>
            <w:r>
              <w:rPr>
                <w:rFonts w:cs="Times New Roman"/>
                <w:b/>
                <w:bCs/>
                <w:szCs w:val="24"/>
                <w:lang w:val="sr-Cyrl-CS"/>
              </w:rPr>
              <w:t>5</w:t>
            </w:r>
          </w:p>
        </w:tc>
        <w:tc>
          <w:tcPr>
            <w:tcW w:w="0" w:type="auto"/>
            <w:vAlign w:val="center"/>
          </w:tcPr>
          <w:p w:rsidR="003443BF" w:rsidRPr="003F7952" w:rsidRDefault="003443BF" w:rsidP="003F7952">
            <w:pPr>
              <w:rPr>
                <w:rFonts w:cs="Times New Roman"/>
                <w:b/>
                <w:bCs/>
                <w:szCs w:val="24"/>
                <w:lang w:val="sr-Cyrl-CS"/>
              </w:rPr>
            </w:pPr>
          </w:p>
        </w:tc>
        <w:tc>
          <w:tcPr>
            <w:tcW w:w="0" w:type="auto"/>
            <w:vAlign w:val="center"/>
          </w:tcPr>
          <w:p w:rsidR="003443BF" w:rsidRPr="003F7952" w:rsidRDefault="003443BF" w:rsidP="003F7952">
            <w:pPr>
              <w:rPr>
                <w:rFonts w:cs="Times New Roman"/>
                <w:b/>
                <w:bCs/>
                <w:szCs w:val="24"/>
                <w:lang w:val="sr-Cyrl-CS"/>
              </w:rPr>
            </w:pPr>
          </w:p>
        </w:tc>
        <w:tc>
          <w:tcPr>
            <w:tcW w:w="0" w:type="auto"/>
            <w:vAlign w:val="center"/>
          </w:tcPr>
          <w:p w:rsidR="003443BF" w:rsidRPr="003F7952" w:rsidRDefault="003443BF" w:rsidP="003F7952">
            <w:pPr>
              <w:rPr>
                <w:rFonts w:cs="Times New Roman"/>
                <w:b/>
                <w:bCs/>
                <w:szCs w:val="24"/>
                <w:lang w:val="sr-Cyrl-CS"/>
              </w:rPr>
            </w:pPr>
          </w:p>
        </w:tc>
        <w:tc>
          <w:tcPr>
            <w:tcW w:w="0" w:type="auto"/>
            <w:vAlign w:val="center"/>
          </w:tcPr>
          <w:p w:rsidR="003443BF" w:rsidRPr="003F7952" w:rsidRDefault="001C4719" w:rsidP="003F7952">
            <w:pPr>
              <w:rPr>
                <w:rFonts w:cs="Times New Roman"/>
                <w:b/>
                <w:bCs/>
                <w:szCs w:val="24"/>
                <w:lang w:val="sr-Cyrl-CS"/>
              </w:rPr>
            </w:pPr>
            <w:r>
              <w:rPr>
                <w:rFonts w:cs="Times New Roman"/>
                <w:b/>
                <w:bCs/>
                <w:szCs w:val="24"/>
                <w:lang w:val="sr-Cyrl-CS"/>
              </w:rPr>
              <w:t>-</w:t>
            </w:r>
          </w:p>
        </w:tc>
      </w:tr>
      <w:tr w:rsidR="003443BF" w:rsidRPr="003F7952" w:rsidTr="00AB7952">
        <w:trPr>
          <w:jc w:val="center"/>
        </w:trPr>
        <w:tc>
          <w:tcPr>
            <w:tcW w:w="0" w:type="auto"/>
            <w:vAlign w:val="center"/>
          </w:tcPr>
          <w:p w:rsidR="003443BF" w:rsidRPr="003F7952" w:rsidRDefault="00C349B9" w:rsidP="003F7952">
            <w:pPr>
              <w:rPr>
                <w:rFonts w:cs="Times New Roman"/>
                <w:b/>
                <w:bCs/>
                <w:szCs w:val="24"/>
                <w:lang w:val="sr-Cyrl-CS"/>
              </w:rPr>
            </w:pPr>
            <w:r>
              <w:rPr>
                <w:rFonts w:cs="Times New Roman"/>
                <w:b/>
                <w:bCs/>
                <w:szCs w:val="24"/>
                <w:lang w:val="sr-Cyrl-CS"/>
              </w:rPr>
              <w:t>Туристичка географија</w:t>
            </w:r>
          </w:p>
        </w:tc>
        <w:tc>
          <w:tcPr>
            <w:tcW w:w="0" w:type="auto"/>
            <w:vAlign w:val="center"/>
          </w:tcPr>
          <w:p w:rsidR="003443BF" w:rsidRPr="003F7952" w:rsidRDefault="00C349B9" w:rsidP="003F7952">
            <w:pPr>
              <w:rPr>
                <w:rFonts w:cs="Times New Roman"/>
                <w:b/>
                <w:bCs/>
                <w:szCs w:val="24"/>
                <w:lang w:val="sr-Cyrl-CS"/>
              </w:rPr>
            </w:pPr>
            <w:r>
              <w:rPr>
                <w:rFonts w:cs="Times New Roman"/>
                <w:b/>
                <w:bCs/>
                <w:szCs w:val="24"/>
                <w:lang w:val="sr-Cyrl-CS"/>
              </w:rPr>
              <w:t>2</w:t>
            </w:r>
          </w:p>
        </w:tc>
        <w:tc>
          <w:tcPr>
            <w:tcW w:w="0" w:type="auto"/>
            <w:vAlign w:val="center"/>
          </w:tcPr>
          <w:p w:rsidR="003443BF" w:rsidRPr="003F7952" w:rsidRDefault="00C349B9" w:rsidP="003F7952">
            <w:pPr>
              <w:rPr>
                <w:rFonts w:cs="Times New Roman"/>
                <w:b/>
                <w:bCs/>
                <w:szCs w:val="24"/>
                <w:lang w:val="sr-Cyrl-CS"/>
              </w:rPr>
            </w:pPr>
            <w:r>
              <w:rPr>
                <w:rFonts w:cs="Times New Roman"/>
                <w:b/>
                <w:bCs/>
                <w:szCs w:val="24"/>
                <w:lang w:val="sr-Cyrl-CS"/>
              </w:rPr>
              <w:t>3</w:t>
            </w:r>
          </w:p>
        </w:tc>
        <w:tc>
          <w:tcPr>
            <w:tcW w:w="0" w:type="auto"/>
            <w:vAlign w:val="center"/>
          </w:tcPr>
          <w:p w:rsidR="003443BF" w:rsidRPr="003F7952" w:rsidRDefault="003443BF" w:rsidP="003F7952">
            <w:pPr>
              <w:rPr>
                <w:rFonts w:cs="Times New Roman"/>
                <w:b/>
                <w:bCs/>
                <w:szCs w:val="24"/>
                <w:lang w:val="sr-Cyrl-CS"/>
              </w:rPr>
            </w:pPr>
          </w:p>
        </w:tc>
        <w:tc>
          <w:tcPr>
            <w:tcW w:w="0" w:type="auto"/>
            <w:vAlign w:val="center"/>
          </w:tcPr>
          <w:p w:rsidR="003443BF" w:rsidRPr="003F7952" w:rsidRDefault="003443BF" w:rsidP="003F7952">
            <w:pPr>
              <w:rPr>
                <w:rFonts w:cs="Times New Roman"/>
                <w:b/>
                <w:bCs/>
                <w:szCs w:val="24"/>
                <w:lang w:val="sr-Cyrl-CS"/>
              </w:rPr>
            </w:pPr>
          </w:p>
        </w:tc>
        <w:tc>
          <w:tcPr>
            <w:tcW w:w="0" w:type="auto"/>
            <w:vAlign w:val="center"/>
          </w:tcPr>
          <w:p w:rsidR="003443BF" w:rsidRPr="003F7952" w:rsidRDefault="003443BF" w:rsidP="003F7952">
            <w:pPr>
              <w:rPr>
                <w:rFonts w:cs="Times New Roman"/>
                <w:b/>
                <w:bCs/>
                <w:szCs w:val="24"/>
                <w:lang w:val="sr-Cyrl-CS"/>
              </w:rPr>
            </w:pPr>
          </w:p>
        </w:tc>
      </w:tr>
      <w:tr w:rsidR="00C349B9" w:rsidRPr="003F7952" w:rsidTr="00AB7952">
        <w:trPr>
          <w:jc w:val="center"/>
        </w:trPr>
        <w:tc>
          <w:tcPr>
            <w:tcW w:w="0" w:type="auto"/>
            <w:vAlign w:val="center"/>
          </w:tcPr>
          <w:p w:rsidR="00C349B9" w:rsidRDefault="00117883" w:rsidP="003F7952">
            <w:pPr>
              <w:rPr>
                <w:rFonts w:cs="Times New Roman"/>
                <w:b/>
                <w:bCs/>
                <w:szCs w:val="24"/>
                <w:lang w:val="sr-Cyrl-CS"/>
              </w:rPr>
            </w:pPr>
            <w:r>
              <w:rPr>
                <w:rFonts w:cs="Times New Roman"/>
                <w:b/>
                <w:bCs/>
                <w:szCs w:val="24"/>
                <w:lang w:val="sr-Cyrl-CS"/>
              </w:rPr>
              <w:t>Хотелијерство</w:t>
            </w:r>
          </w:p>
        </w:tc>
        <w:tc>
          <w:tcPr>
            <w:tcW w:w="0" w:type="auto"/>
            <w:vAlign w:val="center"/>
          </w:tcPr>
          <w:p w:rsidR="00C349B9" w:rsidRPr="003F7952" w:rsidRDefault="00A219DF" w:rsidP="003F7952">
            <w:pPr>
              <w:rPr>
                <w:rFonts w:cs="Times New Roman"/>
                <w:b/>
                <w:bCs/>
                <w:szCs w:val="24"/>
                <w:lang w:val="sr-Cyrl-CS"/>
              </w:rPr>
            </w:pPr>
            <w:r>
              <w:rPr>
                <w:rFonts w:cs="Times New Roman"/>
                <w:b/>
                <w:bCs/>
                <w:szCs w:val="24"/>
                <w:lang w:val="sr-Cyrl-CS"/>
              </w:rPr>
              <w:t>3</w:t>
            </w:r>
          </w:p>
        </w:tc>
        <w:tc>
          <w:tcPr>
            <w:tcW w:w="0" w:type="auto"/>
            <w:vAlign w:val="center"/>
          </w:tcPr>
          <w:p w:rsidR="00C349B9" w:rsidRPr="003F7952" w:rsidRDefault="00A219DF" w:rsidP="003F7952">
            <w:pPr>
              <w:rPr>
                <w:rFonts w:cs="Times New Roman"/>
                <w:b/>
                <w:bCs/>
                <w:szCs w:val="24"/>
                <w:lang w:val="sr-Cyrl-CS"/>
              </w:rPr>
            </w:pPr>
            <w:r>
              <w:rPr>
                <w:rFonts w:cs="Times New Roman"/>
                <w:b/>
                <w:bCs/>
                <w:szCs w:val="24"/>
                <w:lang w:val="sr-Cyrl-CS"/>
              </w:rPr>
              <w:t>1</w:t>
            </w:r>
          </w:p>
        </w:tc>
        <w:tc>
          <w:tcPr>
            <w:tcW w:w="0" w:type="auto"/>
            <w:vAlign w:val="center"/>
          </w:tcPr>
          <w:p w:rsidR="00C349B9" w:rsidRPr="003F7952" w:rsidRDefault="00C349B9" w:rsidP="003F7952">
            <w:pPr>
              <w:rPr>
                <w:rFonts w:cs="Times New Roman"/>
                <w:b/>
                <w:bCs/>
                <w:szCs w:val="24"/>
                <w:lang w:val="sr-Cyrl-CS"/>
              </w:rPr>
            </w:pPr>
          </w:p>
        </w:tc>
        <w:tc>
          <w:tcPr>
            <w:tcW w:w="0" w:type="auto"/>
            <w:vAlign w:val="center"/>
          </w:tcPr>
          <w:p w:rsidR="00C349B9" w:rsidRPr="003F7952" w:rsidRDefault="00C349B9" w:rsidP="003F7952">
            <w:pPr>
              <w:rPr>
                <w:rFonts w:cs="Times New Roman"/>
                <w:b/>
                <w:bCs/>
                <w:szCs w:val="24"/>
                <w:lang w:val="sr-Cyrl-CS"/>
              </w:rPr>
            </w:pPr>
          </w:p>
        </w:tc>
        <w:tc>
          <w:tcPr>
            <w:tcW w:w="0" w:type="auto"/>
            <w:vAlign w:val="center"/>
          </w:tcPr>
          <w:p w:rsidR="00C349B9" w:rsidRPr="003F7952" w:rsidRDefault="00C349B9" w:rsidP="003F7952">
            <w:pPr>
              <w:rPr>
                <w:rFonts w:cs="Times New Roman"/>
                <w:b/>
                <w:bCs/>
                <w:szCs w:val="24"/>
                <w:lang w:val="sr-Cyrl-CS"/>
              </w:rPr>
            </w:pPr>
          </w:p>
        </w:tc>
      </w:tr>
      <w:tr w:rsidR="00A219DF" w:rsidRPr="003F7952" w:rsidTr="00AB7952">
        <w:trPr>
          <w:jc w:val="center"/>
        </w:trPr>
        <w:tc>
          <w:tcPr>
            <w:tcW w:w="0" w:type="auto"/>
            <w:vAlign w:val="center"/>
          </w:tcPr>
          <w:p w:rsidR="00A219DF" w:rsidRDefault="00A219DF" w:rsidP="003F7952">
            <w:pPr>
              <w:rPr>
                <w:rFonts w:cs="Times New Roman"/>
                <w:b/>
                <w:bCs/>
                <w:szCs w:val="24"/>
                <w:lang w:val="sr-Cyrl-CS"/>
              </w:rPr>
            </w:pPr>
            <w:r>
              <w:rPr>
                <w:rFonts w:cs="Times New Roman"/>
                <w:b/>
                <w:bCs/>
                <w:szCs w:val="24"/>
                <w:lang w:val="sr-Cyrl-CS"/>
              </w:rPr>
              <w:t>Познавање робе</w:t>
            </w:r>
          </w:p>
        </w:tc>
        <w:tc>
          <w:tcPr>
            <w:tcW w:w="0" w:type="auto"/>
            <w:vAlign w:val="center"/>
          </w:tcPr>
          <w:p w:rsidR="00A219DF" w:rsidRDefault="00A219DF" w:rsidP="003F7952">
            <w:pPr>
              <w:rPr>
                <w:rFonts w:cs="Times New Roman"/>
                <w:b/>
                <w:bCs/>
                <w:szCs w:val="24"/>
                <w:lang w:val="sr-Cyrl-CS"/>
              </w:rPr>
            </w:pPr>
            <w:r>
              <w:rPr>
                <w:rFonts w:cs="Times New Roman"/>
                <w:b/>
                <w:bCs/>
                <w:szCs w:val="24"/>
                <w:lang w:val="sr-Cyrl-CS"/>
              </w:rPr>
              <w:t>2</w:t>
            </w:r>
          </w:p>
        </w:tc>
        <w:tc>
          <w:tcPr>
            <w:tcW w:w="0" w:type="auto"/>
            <w:vAlign w:val="center"/>
          </w:tcPr>
          <w:p w:rsidR="00A219DF" w:rsidRDefault="00A219DF" w:rsidP="003F7952">
            <w:pPr>
              <w:rPr>
                <w:rFonts w:cs="Times New Roman"/>
                <w:b/>
                <w:bCs/>
                <w:szCs w:val="24"/>
                <w:lang w:val="sr-Cyrl-CS"/>
              </w:rPr>
            </w:pPr>
            <w:r>
              <w:rPr>
                <w:rFonts w:cs="Times New Roman"/>
                <w:b/>
                <w:bCs/>
                <w:szCs w:val="24"/>
                <w:lang w:val="sr-Cyrl-CS"/>
              </w:rPr>
              <w:t>1</w:t>
            </w:r>
          </w:p>
        </w:tc>
        <w:tc>
          <w:tcPr>
            <w:tcW w:w="0" w:type="auto"/>
            <w:vAlign w:val="center"/>
          </w:tcPr>
          <w:p w:rsidR="00A219DF" w:rsidRPr="003F7952" w:rsidRDefault="00A219DF" w:rsidP="003F7952">
            <w:pPr>
              <w:rPr>
                <w:rFonts w:cs="Times New Roman"/>
                <w:b/>
                <w:bCs/>
                <w:szCs w:val="24"/>
                <w:lang w:val="sr-Cyrl-CS"/>
              </w:rPr>
            </w:pPr>
          </w:p>
        </w:tc>
        <w:tc>
          <w:tcPr>
            <w:tcW w:w="0" w:type="auto"/>
            <w:vAlign w:val="center"/>
          </w:tcPr>
          <w:p w:rsidR="00A219DF" w:rsidRPr="003F7952" w:rsidRDefault="00A219DF" w:rsidP="003F7952">
            <w:pPr>
              <w:rPr>
                <w:rFonts w:cs="Times New Roman"/>
                <w:b/>
                <w:bCs/>
                <w:szCs w:val="24"/>
                <w:lang w:val="sr-Cyrl-CS"/>
              </w:rPr>
            </w:pPr>
          </w:p>
        </w:tc>
        <w:tc>
          <w:tcPr>
            <w:tcW w:w="0" w:type="auto"/>
            <w:vAlign w:val="center"/>
          </w:tcPr>
          <w:p w:rsidR="00A219DF" w:rsidRPr="003F7952" w:rsidRDefault="00A219DF" w:rsidP="003F7952">
            <w:pPr>
              <w:rPr>
                <w:rFonts w:cs="Times New Roman"/>
                <w:b/>
                <w:bCs/>
                <w:szCs w:val="24"/>
                <w:lang w:val="sr-Cyrl-CS"/>
              </w:rPr>
            </w:pPr>
          </w:p>
        </w:tc>
      </w:tr>
      <w:tr w:rsidR="00A219DF" w:rsidRPr="003F7952" w:rsidTr="00AB7952">
        <w:trPr>
          <w:jc w:val="center"/>
        </w:trPr>
        <w:tc>
          <w:tcPr>
            <w:tcW w:w="0" w:type="auto"/>
            <w:vAlign w:val="center"/>
          </w:tcPr>
          <w:p w:rsidR="00A219DF" w:rsidRDefault="00A219DF" w:rsidP="003F7952">
            <w:pPr>
              <w:rPr>
                <w:rFonts w:cs="Times New Roman"/>
                <w:b/>
                <w:bCs/>
                <w:szCs w:val="24"/>
                <w:lang w:val="sr-Cyrl-CS"/>
              </w:rPr>
            </w:pPr>
            <w:r>
              <w:rPr>
                <w:rFonts w:cs="Times New Roman"/>
                <w:b/>
                <w:bCs/>
                <w:szCs w:val="24"/>
                <w:lang w:val="sr-Cyrl-CS"/>
              </w:rPr>
              <w:t>Маркетинг у туризму</w:t>
            </w:r>
          </w:p>
        </w:tc>
        <w:tc>
          <w:tcPr>
            <w:tcW w:w="0" w:type="auto"/>
            <w:vAlign w:val="center"/>
          </w:tcPr>
          <w:p w:rsidR="00A219DF" w:rsidRDefault="00A219DF" w:rsidP="003F7952">
            <w:pPr>
              <w:rPr>
                <w:rFonts w:cs="Times New Roman"/>
                <w:b/>
                <w:bCs/>
                <w:szCs w:val="24"/>
                <w:lang w:val="sr-Cyrl-CS"/>
              </w:rPr>
            </w:pPr>
            <w:r>
              <w:rPr>
                <w:rFonts w:cs="Times New Roman"/>
                <w:b/>
                <w:bCs/>
                <w:szCs w:val="24"/>
                <w:lang w:val="sr-Cyrl-CS"/>
              </w:rPr>
              <w:t>2</w:t>
            </w:r>
          </w:p>
        </w:tc>
        <w:tc>
          <w:tcPr>
            <w:tcW w:w="0" w:type="auto"/>
            <w:vAlign w:val="center"/>
          </w:tcPr>
          <w:p w:rsidR="00A219DF" w:rsidRDefault="00A219DF" w:rsidP="003F7952">
            <w:pPr>
              <w:rPr>
                <w:rFonts w:cs="Times New Roman"/>
                <w:b/>
                <w:bCs/>
                <w:szCs w:val="24"/>
                <w:lang w:val="sr-Cyrl-CS"/>
              </w:rPr>
            </w:pPr>
          </w:p>
        </w:tc>
        <w:tc>
          <w:tcPr>
            <w:tcW w:w="0" w:type="auto"/>
            <w:vAlign w:val="center"/>
          </w:tcPr>
          <w:p w:rsidR="00A219DF" w:rsidRPr="003F7952" w:rsidRDefault="00A219DF" w:rsidP="003F7952">
            <w:pPr>
              <w:rPr>
                <w:rFonts w:cs="Times New Roman"/>
                <w:b/>
                <w:bCs/>
                <w:szCs w:val="24"/>
                <w:lang w:val="sr-Cyrl-CS"/>
              </w:rPr>
            </w:pPr>
            <w:r>
              <w:rPr>
                <w:rFonts w:cs="Times New Roman"/>
                <w:b/>
                <w:bCs/>
                <w:szCs w:val="24"/>
                <w:lang w:val="sr-Cyrl-CS"/>
              </w:rPr>
              <w:t>1</w:t>
            </w:r>
          </w:p>
        </w:tc>
        <w:tc>
          <w:tcPr>
            <w:tcW w:w="0" w:type="auto"/>
            <w:vAlign w:val="center"/>
          </w:tcPr>
          <w:p w:rsidR="00A219DF" w:rsidRPr="003F7952" w:rsidRDefault="00A219DF" w:rsidP="003F7952">
            <w:pPr>
              <w:rPr>
                <w:rFonts w:cs="Times New Roman"/>
                <w:b/>
                <w:bCs/>
                <w:szCs w:val="24"/>
                <w:lang w:val="sr-Cyrl-CS"/>
              </w:rPr>
            </w:pPr>
          </w:p>
        </w:tc>
        <w:tc>
          <w:tcPr>
            <w:tcW w:w="0" w:type="auto"/>
            <w:vAlign w:val="center"/>
          </w:tcPr>
          <w:p w:rsidR="00A219DF" w:rsidRPr="003F7952" w:rsidRDefault="00A219DF" w:rsidP="003F7952">
            <w:pPr>
              <w:rPr>
                <w:rFonts w:cs="Times New Roman"/>
                <w:b/>
                <w:bCs/>
                <w:szCs w:val="24"/>
                <w:lang w:val="sr-Cyrl-CS"/>
              </w:rPr>
            </w:pPr>
          </w:p>
        </w:tc>
      </w:tr>
      <w:tr w:rsidR="00A219DF" w:rsidRPr="003F7952" w:rsidTr="00AB7952">
        <w:trPr>
          <w:jc w:val="center"/>
        </w:trPr>
        <w:tc>
          <w:tcPr>
            <w:tcW w:w="0" w:type="auto"/>
            <w:vAlign w:val="center"/>
          </w:tcPr>
          <w:p w:rsidR="00A219DF" w:rsidRDefault="00A219DF" w:rsidP="003F7952">
            <w:pPr>
              <w:rPr>
                <w:rFonts w:cs="Times New Roman"/>
                <w:b/>
                <w:bCs/>
                <w:szCs w:val="24"/>
                <w:lang w:val="sr-Cyrl-CS"/>
              </w:rPr>
            </w:pPr>
            <w:r>
              <w:rPr>
                <w:rFonts w:cs="Times New Roman"/>
                <w:b/>
                <w:bCs/>
                <w:szCs w:val="24"/>
                <w:lang w:val="sr-Cyrl-CS"/>
              </w:rPr>
              <w:t xml:space="preserve">Економија и организација предузећа </w:t>
            </w:r>
          </w:p>
        </w:tc>
        <w:tc>
          <w:tcPr>
            <w:tcW w:w="0" w:type="auto"/>
            <w:vAlign w:val="center"/>
          </w:tcPr>
          <w:p w:rsidR="00A219DF" w:rsidRDefault="00A219DF" w:rsidP="003F7952">
            <w:pPr>
              <w:rPr>
                <w:rFonts w:cs="Times New Roman"/>
                <w:b/>
                <w:bCs/>
                <w:szCs w:val="24"/>
                <w:lang w:val="sr-Cyrl-CS"/>
              </w:rPr>
            </w:pPr>
          </w:p>
        </w:tc>
        <w:tc>
          <w:tcPr>
            <w:tcW w:w="0" w:type="auto"/>
            <w:vAlign w:val="center"/>
          </w:tcPr>
          <w:p w:rsidR="00A219DF" w:rsidRDefault="00A219DF" w:rsidP="003F7952">
            <w:pPr>
              <w:rPr>
                <w:rFonts w:cs="Times New Roman"/>
                <w:b/>
                <w:bCs/>
                <w:szCs w:val="24"/>
                <w:lang w:val="sr-Cyrl-CS"/>
              </w:rPr>
            </w:pPr>
            <w:r>
              <w:rPr>
                <w:rFonts w:cs="Times New Roman"/>
                <w:b/>
                <w:bCs/>
                <w:szCs w:val="24"/>
                <w:lang w:val="sr-Cyrl-CS"/>
              </w:rPr>
              <w:t>3</w:t>
            </w:r>
          </w:p>
        </w:tc>
        <w:tc>
          <w:tcPr>
            <w:tcW w:w="0" w:type="auto"/>
            <w:vAlign w:val="center"/>
          </w:tcPr>
          <w:p w:rsidR="00A219DF" w:rsidRDefault="00A219DF" w:rsidP="003F7952">
            <w:pPr>
              <w:rPr>
                <w:rFonts w:cs="Times New Roman"/>
                <w:b/>
                <w:bCs/>
                <w:szCs w:val="24"/>
                <w:lang w:val="sr-Cyrl-CS"/>
              </w:rPr>
            </w:pPr>
          </w:p>
        </w:tc>
        <w:tc>
          <w:tcPr>
            <w:tcW w:w="0" w:type="auto"/>
            <w:vAlign w:val="center"/>
          </w:tcPr>
          <w:p w:rsidR="00A219DF" w:rsidRPr="003F7952" w:rsidRDefault="00A219DF" w:rsidP="003F7952">
            <w:pPr>
              <w:rPr>
                <w:rFonts w:cs="Times New Roman"/>
                <w:b/>
                <w:bCs/>
                <w:szCs w:val="24"/>
                <w:lang w:val="sr-Cyrl-CS"/>
              </w:rPr>
            </w:pPr>
          </w:p>
        </w:tc>
        <w:tc>
          <w:tcPr>
            <w:tcW w:w="0" w:type="auto"/>
            <w:vAlign w:val="center"/>
          </w:tcPr>
          <w:p w:rsidR="00A219DF" w:rsidRPr="003F7952" w:rsidRDefault="00A219DF" w:rsidP="003F7952">
            <w:pPr>
              <w:rPr>
                <w:rFonts w:cs="Times New Roman"/>
                <w:b/>
                <w:bCs/>
                <w:szCs w:val="24"/>
                <w:lang w:val="sr-Cyrl-CS"/>
              </w:rPr>
            </w:pPr>
          </w:p>
        </w:tc>
      </w:tr>
      <w:tr w:rsidR="00A219DF" w:rsidRPr="003F7952" w:rsidTr="00AB7952">
        <w:trPr>
          <w:jc w:val="center"/>
        </w:trPr>
        <w:tc>
          <w:tcPr>
            <w:tcW w:w="0" w:type="auto"/>
            <w:vAlign w:val="center"/>
          </w:tcPr>
          <w:p w:rsidR="00A219DF" w:rsidRDefault="00A219DF" w:rsidP="003F7952">
            <w:pPr>
              <w:rPr>
                <w:rFonts w:cs="Times New Roman"/>
                <w:b/>
                <w:bCs/>
                <w:szCs w:val="24"/>
                <w:lang w:val="sr-Cyrl-CS"/>
              </w:rPr>
            </w:pPr>
            <w:r>
              <w:rPr>
                <w:rFonts w:cs="Times New Roman"/>
                <w:b/>
                <w:bCs/>
                <w:szCs w:val="24"/>
                <w:lang w:val="sr-Cyrl-CS"/>
              </w:rPr>
              <w:t xml:space="preserve">Практични рад за образовни профил Кт </w:t>
            </w:r>
          </w:p>
        </w:tc>
        <w:tc>
          <w:tcPr>
            <w:tcW w:w="0" w:type="auto"/>
            <w:vAlign w:val="center"/>
          </w:tcPr>
          <w:p w:rsidR="00A219DF" w:rsidRDefault="00E42196" w:rsidP="003F7952">
            <w:pPr>
              <w:rPr>
                <w:rFonts w:cs="Times New Roman"/>
                <w:b/>
                <w:bCs/>
                <w:szCs w:val="24"/>
                <w:lang w:val="sr-Cyrl-CS"/>
              </w:rPr>
            </w:pPr>
            <w:r>
              <w:rPr>
                <w:rFonts w:cs="Times New Roman"/>
                <w:b/>
                <w:bCs/>
                <w:szCs w:val="24"/>
                <w:lang w:val="sr-Cyrl-CS"/>
              </w:rPr>
              <w:t>15</w:t>
            </w:r>
          </w:p>
        </w:tc>
        <w:tc>
          <w:tcPr>
            <w:tcW w:w="0" w:type="auto"/>
            <w:vAlign w:val="center"/>
          </w:tcPr>
          <w:p w:rsidR="00A219DF" w:rsidRDefault="00E42196" w:rsidP="003F7952">
            <w:pPr>
              <w:rPr>
                <w:rFonts w:cs="Times New Roman"/>
                <w:b/>
                <w:bCs/>
                <w:szCs w:val="24"/>
                <w:lang w:val="sr-Cyrl-CS"/>
              </w:rPr>
            </w:pPr>
            <w:r>
              <w:rPr>
                <w:rFonts w:cs="Times New Roman"/>
                <w:b/>
                <w:bCs/>
                <w:szCs w:val="24"/>
                <w:lang w:val="sr-Cyrl-CS"/>
              </w:rPr>
              <w:t>7</w:t>
            </w:r>
          </w:p>
        </w:tc>
        <w:tc>
          <w:tcPr>
            <w:tcW w:w="0" w:type="auto"/>
            <w:vAlign w:val="center"/>
          </w:tcPr>
          <w:p w:rsidR="00A219DF" w:rsidRDefault="00A219DF" w:rsidP="003F7952">
            <w:pPr>
              <w:rPr>
                <w:rFonts w:cs="Times New Roman"/>
                <w:b/>
                <w:bCs/>
                <w:szCs w:val="24"/>
                <w:lang w:val="sr-Cyrl-CS"/>
              </w:rPr>
            </w:pPr>
            <w:r>
              <w:rPr>
                <w:rFonts w:cs="Times New Roman"/>
                <w:b/>
                <w:bCs/>
                <w:szCs w:val="24"/>
                <w:lang w:val="sr-Cyrl-CS"/>
              </w:rPr>
              <w:t>1</w:t>
            </w:r>
          </w:p>
        </w:tc>
        <w:tc>
          <w:tcPr>
            <w:tcW w:w="0" w:type="auto"/>
            <w:vAlign w:val="center"/>
          </w:tcPr>
          <w:p w:rsidR="00A219DF" w:rsidRPr="003F7952" w:rsidRDefault="00A219DF" w:rsidP="003F7952">
            <w:pPr>
              <w:rPr>
                <w:rFonts w:cs="Times New Roman"/>
                <w:b/>
                <w:bCs/>
                <w:szCs w:val="24"/>
                <w:lang w:val="sr-Cyrl-CS"/>
              </w:rPr>
            </w:pPr>
          </w:p>
        </w:tc>
        <w:tc>
          <w:tcPr>
            <w:tcW w:w="0" w:type="auto"/>
            <w:vAlign w:val="center"/>
          </w:tcPr>
          <w:p w:rsidR="00A219DF" w:rsidRPr="003F7952" w:rsidRDefault="00A219DF" w:rsidP="003F7952">
            <w:pPr>
              <w:rPr>
                <w:rFonts w:cs="Times New Roman"/>
                <w:b/>
                <w:bCs/>
                <w:szCs w:val="24"/>
                <w:lang w:val="sr-Cyrl-CS"/>
              </w:rPr>
            </w:pPr>
          </w:p>
        </w:tc>
      </w:tr>
    </w:tbl>
    <w:p w:rsidR="00341FCA" w:rsidRDefault="00341FCA" w:rsidP="003F7952">
      <w:pPr>
        <w:pStyle w:val="Subtitle"/>
        <w:spacing w:after="60"/>
        <w:rPr>
          <w:rFonts w:ascii="Times New Roman" w:hAnsi="Times New Roman" w:cs="Times New Roman"/>
          <w:caps/>
          <w:color w:val="002060"/>
          <w:spacing w:val="-15"/>
          <w:sz w:val="24"/>
          <w:szCs w:val="24"/>
        </w:rPr>
      </w:pPr>
    </w:p>
    <w:p w:rsidR="00723AD2" w:rsidRDefault="00341FCA" w:rsidP="003F7952">
      <w:pPr>
        <w:rPr>
          <w:rFonts w:cs="Times New Roman"/>
          <w:szCs w:val="24"/>
          <w:lang w:val="sr-Cyrl-CS"/>
        </w:rPr>
      </w:pPr>
      <w:r>
        <w:br w:type="page"/>
      </w:r>
      <w:r w:rsidR="00A219DF">
        <w:rPr>
          <w:rFonts w:cs="Times New Roman"/>
          <w:szCs w:val="24"/>
          <w:lang w:val="sr-Cyrl-CS"/>
        </w:rPr>
        <w:lastRenderedPageBreak/>
        <w:t xml:space="preserve"> </w:t>
      </w:r>
    </w:p>
    <w:p w:rsidR="003443BF" w:rsidRPr="00723AD2" w:rsidRDefault="00723AD2" w:rsidP="003F7952">
      <w:pPr>
        <w:pStyle w:val="Subtitle"/>
        <w:spacing w:after="60"/>
        <w:rPr>
          <w:rFonts w:ascii="Times New Roman" w:hAnsi="Times New Roman" w:cs="Times New Roman"/>
          <w:color w:val="002060"/>
          <w:sz w:val="24"/>
          <w:szCs w:val="24"/>
        </w:rPr>
      </w:pPr>
      <w:r>
        <w:rPr>
          <w:rFonts w:ascii="Times New Roman" w:hAnsi="Times New Roman" w:cs="Times New Roman"/>
          <w:color w:val="002060"/>
          <w:sz w:val="24"/>
          <w:szCs w:val="24"/>
        </w:rPr>
        <w:t>Одељење 3-5</w:t>
      </w:r>
    </w:p>
    <w:p w:rsidR="003443BF" w:rsidRPr="003F7952" w:rsidRDefault="003443BF" w:rsidP="003F7952">
      <w:pPr>
        <w:rPr>
          <w:rFonts w:cs="Times New Roman"/>
          <w:szCs w:val="24"/>
          <w:lang w:val="sr-Cyrl-CS"/>
        </w:rPr>
      </w:pPr>
    </w:p>
    <w:p w:rsidR="003443BF" w:rsidRPr="003F7952" w:rsidRDefault="003443BF" w:rsidP="003F7952">
      <w:pPr>
        <w:rPr>
          <w:rFonts w:cs="Times New Roman"/>
          <w:szCs w:val="24"/>
          <w:lang w:val="sr-Cyrl-CS"/>
        </w:rPr>
      </w:pPr>
      <w:r w:rsidRPr="003F7952">
        <w:rPr>
          <w:rFonts w:cs="Times New Roman"/>
          <w:szCs w:val="24"/>
          <w:lang w:val="sr-Cyrl-CS"/>
        </w:rPr>
        <w:t>Завршном  испиту је приступило</w:t>
      </w:r>
      <w:r w:rsidR="00E42196">
        <w:rPr>
          <w:rFonts w:cs="Times New Roman"/>
          <w:szCs w:val="24"/>
          <w:lang w:val="ru-RU"/>
        </w:rPr>
        <w:t xml:space="preserve">  22</w:t>
      </w:r>
      <w:r w:rsidR="00E43E7A" w:rsidRPr="003F7952">
        <w:rPr>
          <w:rFonts w:cs="Times New Roman"/>
          <w:szCs w:val="24"/>
          <w:lang w:val="ru-RU"/>
        </w:rPr>
        <w:t xml:space="preserve"> </w:t>
      </w:r>
      <w:r w:rsidRPr="003F7952">
        <w:rPr>
          <w:rFonts w:cs="Times New Roman"/>
          <w:szCs w:val="24"/>
          <w:lang w:val="sr-Cyrl-CS"/>
        </w:rPr>
        <w:t>ученика.</w:t>
      </w:r>
    </w:p>
    <w:p w:rsidR="003443BF" w:rsidRPr="003F7952" w:rsidRDefault="003443BF" w:rsidP="003F7952">
      <w:pPr>
        <w:rPr>
          <w:rFonts w:cs="Times New Roman"/>
          <w:szCs w:val="24"/>
          <w:lang w:val="sr-Cyrl-CS"/>
        </w:rPr>
      </w:pP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2123"/>
      </w:tblGrid>
      <w:tr w:rsidR="003443BF" w:rsidRPr="003F7952" w:rsidTr="00341FCA">
        <w:trPr>
          <w:trHeight w:val="227"/>
          <w:jc w:val="center"/>
        </w:trPr>
        <w:tc>
          <w:tcPr>
            <w:tcW w:w="5103" w:type="dxa"/>
            <w:gridSpan w:val="2"/>
            <w:tcBorders>
              <w:top w:val="thinThickSmallGap" w:sz="24" w:space="0" w:color="auto"/>
              <w:left w:val="thinThickSmallGap" w:sz="24" w:space="0" w:color="auto"/>
              <w:right w:val="thinThickSmallGap" w:sz="24" w:space="0" w:color="auto"/>
            </w:tcBorders>
            <w:shd w:val="clear" w:color="auto" w:fill="D9D9D9" w:themeFill="background1" w:themeFillShade="D9"/>
            <w:vAlign w:val="center"/>
          </w:tcPr>
          <w:p w:rsidR="003443BF" w:rsidRPr="00341FCA" w:rsidRDefault="00341FCA" w:rsidP="00341FCA">
            <w:pPr>
              <w:jc w:val="center"/>
              <w:rPr>
                <w:b/>
                <w:bCs/>
                <w:lang w:val="sr-Cyrl-CS"/>
              </w:rPr>
            </w:pPr>
            <w:bookmarkStart w:id="18" w:name="_Toc493628449"/>
            <w:r w:rsidRPr="00341FCA">
              <w:rPr>
                <w:b/>
              </w:rPr>
              <w:t>Општи успех ученика</w:t>
            </w:r>
            <w:bookmarkEnd w:id="18"/>
          </w:p>
        </w:tc>
      </w:tr>
      <w:tr w:rsidR="003443BF" w:rsidRPr="003F7952" w:rsidTr="00341FCA">
        <w:trPr>
          <w:trHeight w:val="227"/>
          <w:jc w:val="center"/>
        </w:trPr>
        <w:tc>
          <w:tcPr>
            <w:tcW w:w="2980" w:type="dxa"/>
            <w:tcBorders>
              <w:left w:val="thinThickSmallGap" w:sz="24" w:space="0" w:color="auto"/>
            </w:tcBorders>
            <w:vAlign w:val="center"/>
          </w:tcPr>
          <w:p w:rsidR="003443BF" w:rsidRPr="00F60089" w:rsidRDefault="003443BF" w:rsidP="00F60089">
            <w:pPr>
              <w:rPr>
                <w:b/>
              </w:rPr>
            </w:pPr>
            <w:r w:rsidRPr="00F60089">
              <w:rPr>
                <w:b/>
              </w:rPr>
              <w:t>Одличних</w:t>
            </w:r>
          </w:p>
        </w:tc>
        <w:tc>
          <w:tcPr>
            <w:tcW w:w="2123" w:type="dxa"/>
            <w:tcBorders>
              <w:right w:val="thinThickSmallGap" w:sz="24" w:space="0" w:color="auto"/>
            </w:tcBorders>
            <w:vAlign w:val="center"/>
          </w:tcPr>
          <w:p w:rsidR="003443BF" w:rsidRPr="00E42196" w:rsidRDefault="00435588" w:rsidP="003F7952">
            <w:pPr>
              <w:rPr>
                <w:rFonts w:cs="Times New Roman"/>
                <w:b/>
                <w:bCs/>
                <w:szCs w:val="24"/>
              </w:rPr>
            </w:pPr>
            <w:r>
              <w:rPr>
                <w:rFonts w:cs="Times New Roman"/>
                <w:b/>
                <w:bCs/>
                <w:szCs w:val="24"/>
              </w:rPr>
              <w:t>1</w:t>
            </w:r>
            <w:r w:rsidR="00E42196">
              <w:rPr>
                <w:rFonts w:cs="Times New Roman"/>
                <w:b/>
                <w:bCs/>
                <w:szCs w:val="24"/>
              </w:rPr>
              <w:t>3</w:t>
            </w:r>
          </w:p>
        </w:tc>
      </w:tr>
      <w:tr w:rsidR="003443BF" w:rsidRPr="003F7952" w:rsidTr="00341FCA">
        <w:trPr>
          <w:trHeight w:val="227"/>
          <w:jc w:val="center"/>
        </w:trPr>
        <w:tc>
          <w:tcPr>
            <w:tcW w:w="2980" w:type="dxa"/>
            <w:tcBorders>
              <w:left w:val="thinThickSmallGap" w:sz="24" w:space="0" w:color="auto"/>
            </w:tcBorders>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Врло добрих</w:t>
            </w:r>
          </w:p>
        </w:tc>
        <w:tc>
          <w:tcPr>
            <w:tcW w:w="2123" w:type="dxa"/>
            <w:tcBorders>
              <w:right w:val="thinThickSmallGap" w:sz="24" w:space="0" w:color="auto"/>
            </w:tcBorders>
            <w:vAlign w:val="center"/>
          </w:tcPr>
          <w:p w:rsidR="003443BF" w:rsidRPr="00E42196" w:rsidRDefault="00E42196" w:rsidP="003F7952">
            <w:pPr>
              <w:rPr>
                <w:rFonts w:cs="Times New Roman"/>
                <w:b/>
                <w:bCs/>
                <w:szCs w:val="24"/>
              </w:rPr>
            </w:pPr>
            <w:r>
              <w:rPr>
                <w:rFonts w:cs="Times New Roman"/>
                <w:b/>
                <w:bCs/>
                <w:szCs w:val="24"/>
              </w:rPr>
              <w:t>4</w:t>
            </w:r>
          </w:p>
        </w:tc>
      </w:tr>
      <w:tr w:rsidR="003443BF" w:rsidRPr="003F7952" w:rsidTr="00341FCA">
        <w:trPr>
          <w:trHeight w:val="227"/>
          <w:jc w:val="center"/>
        </w:trPr>
        <w:tc>
          <w:tcPr>
            <w:tcW w:w="2980" w:type="dxa"/>
            <w:tcBorders>
              <w:left w:val="thinThickSmallGap" w:sz="24" w:space="0" w:color="auto"/>
            </w:tcBorders>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Добрих</w:t>
            </w:r>
          </w:p>
        </w:tc>
        <w:tc>
          <w:tcPr>
            <w:tcW w:w="2123" w:type="dxa"/>
            <w:tcBorders>
              <w:right w:val="thinThickSmallGap" w:sz="24" w:space="0" w:color="auto"/>
            </w:tcBorders>
            <w:vAlign w:val="center"/>
          </w:tcPr>
          <w:p w:rsidR="003443BF" w:rsidRPr="00E42196" w:rsidRDefault="00E42196" w:rsidP="003F7952">
            <w:pPr>
              <w:rPr>
                <w:rFonts w:cs="Times New Roman"/>
                <w:b/>
                <w:bCs/>
                <w:szCs w:val="24"/>
              </w:rPr>
            </w:pPr>
            <w:r>
              <w:rPr>
                <w:rFonts w:cs="Times New Roman"/>
                <w:b/>
                <w:bCs/>
                <w:szCs w:val="24"/>
              </w:rPr>
              <w:t>3</w:t>
            </w:r>
          </w:p>
        </w:tc>
      </w:tr>
      <w:tr w:rsidR="003443BF" w:rsidRPr="003F7952" w:rsidTr="00341FCA">
        <w:trPr>
          <w:trHeight w:val="227"/>
          <w:jc w:val="center"/>
        </w:trPr>
        <w:tc>
          <w:tcPr>
            <w:tcW w:w="2980" w:type="dxa"/>
            <w:tcBorders>
              <w:left w:val="thinThickSmallGap" w:sz="24" w:space="0" w:color="auto"/>
            </w:tcBorders>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Довољних</w:t>
            </w:r>
          </w:p>
        </w:tc>
        <w:tc>
          <w:tcPr>
            <w:tcW w:w="2123" w:type="dxa"/>
            <w:tcBorders>
              <w:right w:val="thinThickSmallGap" w:sz="24" w:space="0" w:color="auto"/>
            </w:tcBorders>
            <w:vAlign w:val="center"/>
          </w:tcPr>
          <w:p w:rsidR="003443BF" w:rsidRPr="00E42196" w:rsidRDefault="00E42196" w:rsidP="003F7952">
            <w:pPr>
              <w:rPr>
                <w:rFonts w:cs="Times New Roman"/>
                <w:b/>
                <w:bCs/>
                <w:szCs w:val="24"/>
              </w:rPr>
            </w:pPr>
            <w:r>
              <w:rPr>
                <w:rFonts w:cs="Times New Roman"/>
                <w:b/>
                <w:bCs/>
                <w:szCs w:val="24"/>
              </w:rPr>
              <w:t>2</w:t>
            </w:r>
          </w:p>
        </w:tc>
      </w:tr>
      <w:tr w:rsidR="003443BF" w:rsidRPr="003F7952" w:rsidTr="00341FCA">
        <w:trPr>
          <w:trHeight w:val="227"/>
          <w:jc w:val="center"/>
        </w:trPr>
        <w:tc>
          <w:tcPr>
            <w:tcW w:w="2980" w:type="dxa"/>
            <w:tcBorders>
              <w:left w:val="thinThickSmallGap" w:sz="24" w:space="0" w:color="auto"/>
              <w:bottom w:val="thinThickSmallGap" w:sz="24" w:space="0" w:color="auto"/>
            </w:tcBorders>
            <w:vAlign w:val="center"/>
          </w:tcPr>
          <w:p w:rsidR="003443BF" w:rsidRPr="003F7952" w:rsidRDefault="003443BF" w:rsidP="003F7952">
            <w:pPr>
              <w:rPr>
                <w:rFonts w:cs="Times New Roman"/>
                <w:b/>
                <w:bCs/>
                <w:szCs w:val="24"/>
                <w:lang w:val="sr-Cyrl-CS"/>
              </w:rPr>
            </w:pPr>
            <w:r w:rsidRPr="003F7952">
              <w:rPr>
                <w:rFonts w:cs="Times New Roman"/>
                <w:b/>
                <w:bCs/>
                <w:szCs w:val="24"/>
                <w:lang w:val="sr-Cyrl-CS"/>
              </w:rPr>
              <w:t xml:space="preserve">Недовољних </w:t>
            </w:r>
          </w:p>
        </w:tc>
        <w:tc>
          <w:tcPr>
            <w:tcW w:w="2123" w:type="dxa"/>
            <w:tcBorders>
              <w:bottom w:val="thinThickSmallGap" w:sz="24" w:space="0" w:color="auto"/>
              <w:right w:val="thinThickSmallGap" w:sz="24" w:space="0" w:color="auto"/>
            </w:tcBorders>
            <w:vAlign w:val="center"/>
          </w:tcPr>
          <w:p w:rsidR="003443BF" w:rsidRPr="003F7952" w:rsidRDefault="00723AD2" w:rsidP="003F7952">
            <w:pPr>
              <w:rPr>
                <w:rFonts w:cs="Times New Roman"/>
                <w:b/>
                <w:bCs/>
                <w:szCs w:val="24"/>
                <w:lang w:val="sr-Cyrl-CS"/>
              </w:rPr>
            </w:pPr>
            <w:r>
              <w:rPr>
                <w:rFonts w:cs="Times New Roman"/>
                <w:b/>
                <w:bCs/>
                <w:szCs w:val="24"/>
                <w:lang w:val="sr-Cyrl-CS"/>
              </w:rPr>
              <w:t>/</w:t>
            </w:r>
          </w:p>
        </w:tc>
      </w:tr>
    </w:tbl>
    <w:p w:rsidR="003443BF" w:rsidRPr="003F7952" w:rsidRDefault="003443BF" w:rsidP="003F7952">
      <w:pPr>
        <w:rPr>
          <w:rFonts w:cs="Times New Roman"/>
          <w:szCs w:val="24"/>
          <w:lang w:val="sr-Cyrl-CS"/>
        </w:rPr>
      </w:pPr>
    </w:p>
    <w:p w:rsidR="003443BF" w:rsidRPr="003F7952" w:rsidRDefault="003443BF" w:rsidP="003F7952">
      <w:pPr>
        <w:pStyle w:val="Heading3"/>
        <w:tabs>
          <w:tab w:val="right" w:pos="9406"/>
        </w:tabs>
        <w:spacing w:before="60" w:after="60"/>
        <w:rPr>
          <w:rFonts w:ascii="Times New Roman" w:hAnsi="Times New Roman" w:cs="Times New Roman"/>
          <w:sz w:val="24"/>
          <w:szCs w:val="24"/>
        </w:rPr>
      </w:pPr>
      <w:r w:rsidRPr="003F7952">
        <w:rPr>
          <w:rFonts w:ascii="Times New Roman" w:hAnsi="Times New Roman" w:cs="Times New Roman"/>
          <w:sz w:val="24"/>
          <w:szCs w:val="24"/>
        </w:rPr>
        <w:tab/>
      </w:r>
    </w:p>
    <w:p w:rsidR="003443BF" w:rsidRPr="003F7952" w:rsidRDefault="003443BF" w:rsidP="003F7952">
      <w:pPr>
        <w:rPr>
          <w:rFonts w:cs="Times New Roman"/>
          <w:color w:val="002060"/>
          <w:szCs w:val="24"/>
          <w:lang w:val="sr-Cyrl-CS"/>
        </w:rPr>
      </w:pPr>
      <w:r w:rsidRPr="003F7952">
        <w:rPr>
          <w:rFonts w:cs="Times New Roman"/>
          <w:color w:val="002060"/>
          <w:szCs w:val="24"/>
          <w:lang w:val="sr-Cyrl-CS"/>
        </w:rPr>
        <w:t>Успех ученика по предметима:</w:t>
      </w:r>
    </w:p>
    <w:p w:rsidR="003443BF" w:rsidRPr="003F7952" w:rsidRDefault="003443BF" w:rsidP="003F7952">
      <w:pPr>
        <w:rPr>
          <w:rFonts w:cs="Times New Roman"/>
          <w:szCs w:val="24"/>
          <w:lang w:val="sr-Cyrl-CS"/>
        </w:rPr>
      </w:pPr>
    </w:p>
    <w:tbl>
      <w:tblPr>
        <w:tblW w:w="8640"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00"/>
      </w:tblPr>
      <w:tblGrid>
        <w:gridCol w:w="2718"/>
        <w:gridCol w:w="1204"/>
        <w:gridCol w:w="1048"/>
        <w:gridCol w:w="949"/>
        <w:gridCol w:w="1243"/>
        <w:gridCol w:w="1478"/>
      </w:tblGrid>
      <w:tr w:rsidR="003443BF" w:rsidRPr="003F7952" w:rsidTr="00341FCA">
        <w:trPr>
          <w:jc w:val="center"/>
        </w:trPr>
        <w:tc>
          <w:tcPr>
            <w:tcW w:w="0" w:type="auto"/>
            <w:shd w:val="clear" w:color="auto" w:fill="D9D9D9" w:themeFill="background1" w:themeFillShade="D9"/>
            <w:vAlign w:val="center"/>
          </w:tcPr>
          <w:p w:rsidR="003443BF" w:rsidRPr="003F7952" w:rsidRDefault="003443BF" w:rsidP="003F7952">
            <w:pPr>
              <w:rPr>
                <w:rFonts w:cs="Times New Roman"/>
                <w:szCs w:val="24"/>
                <w:lang w:val="sr-Cyrl-CS"/>
              </w:rPr>
            </w:pPr>
            <w:r w:rsidRPr="003F7952">
              <w:rPr>
                <w:rFonts w:cs="Times New Roman"/>
                <w:szCs w:val="24"/>
                <w:lang w:val="sr-Cyrl-CS"/>
              </w:rPr>
              <w:t>предмет</w:t>
            </w:r>
          </w:p>
        </w:tc>
        <w:tc>
          <w:tcPr>
            <w:tcW w:w="0" w:type="auto"/>
            <w:shd w:val="clear" w:color="auto" w:fill="D9D9D9" w:themeFill="background1" w:themeFillShade="D9"/>
            <w:vAlign w:val="center"/>
          </w:tcPr>
          <w:p w:rsidR="003443BF" w:rsidRPr="003F7952" w:rsidRDefault="003443BF" w:rsidP="003F7952">
            <w:pPr>
              <w:rPr>
                <w:rFonts w:cs="Times New Roman"/>
                <w:szCs w:val="24"/>
                <w:lang w:val="sr-Cyrl-CS"/>
              </w:rPr>
            </w:pPr>
            <w:r w:rsidRPr="003F7952">
              <w:rPr>
                <w:rFonts w:cs="Times New Roman"/>
                <w:szCs w:val="24"/>
                <w:lang w:val="sr-Cyrl-CS"/>
              </w:rPr>
              <w:t>одличних</w:t>
            </w:r>
          </w:p>
        </w:tc>
        <w:tc>
          <w:tcPr>
            <w:tcW w:w="0" w:type="auto"/>
            <w:shd w:val="clear" w:color="auto" w:fill="D9D9D9" w:themeFill="background1" w:themeFillShade="D9"/>
            <w:vAlign w:val="center"/>
          </w:tcPr>
          <w:p w:rsidR="003443BF" w:rsidRPr="003F7952" w:rsidRDefault="003443BF" w:rsidP="003F7952">
            <w:pPr>
              <w:rPr>
                <w:rFonts w:cs="Times New Roman"/>
                <w:szCs w:val="24"/>
                <w:lang w:val="sr-Cyrl-CS"/>
              </w:rPr>
            </w:pPr>
            <w:r w:rsidRPr="003F7952">
              <w:rPr>
                <w:rFonts w:cs="Times New Roman"/>
                <w:szCs w:val="24"/>
                <w:lang w:val="sr-Cyrl-CS"/>
              </w:rPr>
              <w:t>вр. добрих</w:t>
            </w:r>
          </w:p>
        </w:tc>
        <w:tc>
          <w:tcPr>
            <w:tcW w:w="0" w:type="auto"/>
            <w:shd w:val="clear" w:color="auto" w:fill="D9D9D9" w:themeFill="background1" w:themeFillShade="D9"/>
            <w:vAlign w:val="center"/>
          </w:tcPr>
          <w:p w:rsidR="003443BF" w:rsidRPr="003F7952" w:rsidRDefault="003443BF" w:rsidP="003F7952">
            <w:pPr>
              <w:rPr>
                <w:rFonts w:cs="Times New Roman"/>
                <w:szCs w:val="24"/>
                <w:lang w:val="sr-Cyrl-CS"/>
              </w:rPr>
            </w:pPr>
            <w:r w:rsidRPr="003F7952">
              <w:rPr>
                <w:rFonts w:cs="Times New Roman"/>
                <w:szCs w:val="24"/>
                <w:lang w:val="sr-Cyrl-CS"/>
              </w:rPr>
              <w:t>добрих</w:t>
            </w:r>
          </w:p>
        </w:tc>
        <w:tc>
          <w:tcPr>
            <w:tcW w:w="0" w:type="auto"/>
            <w:shd w:val="clear" w:color="auto" w:fill="D9D9D9" w:themeFill="background1" w:themeFillShade="D9"/>
            <w:vAlign w:val="center"/>
          </w:tcPr>
          <w:p w:rsidR="003443BF" w:rsidRPr="003F7952" w:rsidRDefault="003443BF" w:rsidP="003F7952">
            <w:pPr>
              <w:rPr>
                <w:rFonts w:cs="Times New Roman"/>
                <w:szCs w:val="24"/>
                <w:lang w:val="sr-Cyrl-CS"/>
              </w:rPr>
            </w:pPr>
            <w:r w:rsidRPr="003F7952">
              <w:rPr>
                <w:rFonts w:cs="Times New Roman"/>
                <w:szCs w:val="24"/>
                <w:lang w:val="sr-Cyrl-CS"/>
              </w:rPr>
              <w:t>довољних</w:t>
            </w:r>
          </w:p>
        </w:tc>
        <w:tc>
          <w:tcPr>
            <w:tcW w:w="0" w:type="auto"/>
            <w:shd w:val="clear" w:color="auto" w:fill="D9D9D9" w:themeFill="background1" w:themeFillShade="D9"/>
            <w:vAlign w:val="center"/>
          </w:tcPr>
          <w:p w:rsidR="003443BF" w:rsidRPr="003F7952" w:rsidRDefault="003443BF" w:rsidP="003F7952">
            <w:pPr>
              <w:rPr>
                <w:rFonts w:cs="Times New Roman"/>
                <w:szCs w:val="24"/>
                <w:lang w:val="sr-Cyrl-CS"/>
              </w:rPr>
            </w:pPr>
            <w:r w:rsidRPr="003F7952">
              <w:rPr>
                <w:rFonts w:cs="Times New Roman"/>
                <w:szCs w:val="24"/>
                <w:lang w:val="sr-Cyrl-CS"/>
              </w:rPr>
              <w:t>недовољних</w:t>
            </w:r>
          </w:p>
        </w:tc>
      </w:tr>
      <w:tr w:rsidR="00723AD2" w:rsidRPr="003F7952" w:rsidTr="00AB7952">
        <w:trPr>
          <w:jc w:val="center"/>
        </w:trPr>
        <w:tc>
          <w:tcPr>
            <w:tcW w:w="0" w:type="auto"/>
            <w:vAlign w:val="center"/>
          </w:tcPr>
          <w:p w:rsidR="00723AD2" w:rsidRPr="003F7952" w:rsidRDefault="00723AD2" w:rsidP="00F60089">
            <w:pPr>
              <w:jc w:val="left"/>
              <w:rPr>
                <w:rFonts w:cs="Times New Roman"/>
                <w:b/>
                <w:bCs/>
                <w:szCs w:val="24"/>
                <w:lang w:val="sr-Cyrl-CS"/>
              </w:rPr>
            </w:pPr>
            <w:r>
              <w:rPr>
                <w:rFonts w:cs="Times New Roman"/>
                <w:b/>
                <w:bCs/>
                <w:szCs w:val="24"/>
                <w:lang w:val="sr-Cyrl-CS"/>
              </w:rPr>
              <w:t xml:space="preserve">Посластичарство </w:t>
            </w:r>
          </w:p>
        </w:tc>
        <w:tc>
          <w:tcPr>
            <w:tcW w:w="0" w:type="auto"/>
            <w:vAlign w:val="center"/>
          </w:tcPr>
          <w:p w:rsidR="00723AD2" w:rsidRPr="00E42196" w:rsidRDefault="00E42196" w:rsidP="003F7952">
            <w:pPr>
              <w:rPr>
                <w:rFonts w:cs="Times New Roman"/>
                <w:b/>
                <w:bCs/>
                <w:szCs w:val="24"/>
              </w:rPr>
            </w:pPr>
            <w:r>
              <w:rPr>
                <w:rFonts w:cs="Times New Roman"/>
                <w:b/>
                <w:bCs/>
                <w:szCs w:val="24"/>
              </w:rPr>
              <w:t>8</w:t>
            </w:r>
          </w:p>
        </w:tc>
        <w:tc>
          <w:tcPr>
            <w:tcW w:w="0" w:type="auto"/>
            <w:vAlign w:val="center"/>
          </w:tcPr>
          <w:p w:rsidR="00723AD2" w:rsidRPr="00E42196" w:rsidRDefault="00E42196" w:rsidP="003F7952">
            <w:pPr>
              <w:rPr>
                <w:rFonts w:cs="Times New Roman"/>
                <w:b/>
                <w:bCs/>
                <w:szCs w:val="24"/>
              </w:rPr>
            </w:pPr>
            <w:r>
              <w:rPr>
                <w:rFonts w:cs="Times New Roman"/>
                <w:b/>
                <w:bCs/>
                <w:szCs w:val="24"/>
              </w:rPr>
              <w:t>1</w:t>
            </w:r>
          </w:p>
        </w:tc>
        <w:tc>
          <w:tcPr>
            <w:tcW w:w="0" w:type="auto"/>
            <w:vAlign w:val="center"/>
          </w:tcPr>
          <w:p w:rsidR="00723AD2" w:rsidRPr="00E42196" w:rsidRDefault="00E42196" w:rsidP="003F7952">
            <w:pPr>
              <w:rPr>
                <w:rFonts w:cs="Times New Roman"/>
                <w:b/>
                <w:bCs/>
                <w:szCs w:val="24"/>
              </w:rPr>
            </w:pPr>
            <w:r>
              <w:rPr>
                <w:rFonts w:cs="Times New Roman"/>
                <w:b/>
                <w:bCs/>
                <w:szCs w:val="24"/>
              </w:rPr>
              <w:t>1</w:t>
            </w:r>
          </w:p>
        </w:tc>
        <w:tc>
          <w:tcPr>
            <w:tcW w:w="0" w:type="auto"/>
            <w:vAlign w:val="center"/>
          </w:tcPr>
          <w:p w:rsidR="00723AD2" w:rsidRPr="00E42196" w:rsidRDefault="00E42196" w:rsidP="003F7952">
            <w:pPr>
              <w:rPr>
                <w:rFonts w:cs="Times New Roman"/>
                <w:b/>
                <w:bCs/>
                <w:szCs w:val="24"/>
              </w:rPr>
            </w:pPr>
            <w:r>
              <w:rPr>
                <w:rFonts w:cs="Times New Roman"/>
                <w:b/>
                <w:bCs/>
                <w:szCs w:val="24"/>
              </w:rPr>
              <w:t>2</w:t>
            </w:r>
          </w:p>
        </w:tc>
        <w:tc>
          <w:tcPr>
            <w:tcW w:w="0" w:type="auto"/>
            <w:vAlign w:val="center"/>
          </w:tcPr>
          <w:p w:rsidR="00723AD2" w:rsidRPr="003F7952" w:rsidRDefault="00C916DA" w:rsidP="003F7952">
            <w:pPr>
              <w:rPr>
                <w:rFonts w:cs="Times New Roman"/>
                <w:b/>
                <w:bCs/>
                <w:szCs w:val="24"/>
                <w:lang w:val="sr-Cyrl-CS"/>
              </w:rPr>
            </w:pPr>
            <w:r>
              <w:rPr>
                <w:rFonts w:cs="Times New Roman"/>
                <w:b/>
                <w:bCs/>
                <w:szCs w:val="24"/>
                <w:lang w:val="sr-Cyrl-CS"/>
              </w:rPr>
              <w:t>/</w:t>
            </w:r>
          </w:p>
        </w:tc>
      </w:tr>
      <w:tr w:rsidR="00435588" w:rsidRPr="003F7952" w:rsidTr="00AB7952">
        <w:trPr>
          <w:jc w:val="center"/>
        </w:trPr>
        <w:tc>
          <w:tcPr>
            <w:tcW w:w="0" w:type="auto"/>
            <w:vAlign w:val="center"/>
          </w:tcPr>
          <w:p w:rsidR="00435588" w:rsidRDefault="00435588" w:rsidP="00F60089">
            <w:pPr>
              <w:jc w:val="left"/>
              <w:rPr>
                <w:rFonts w:cs="Times New Roman"/>
                <w:b/>
                <w:bCs/>
                <w:szCs w:val="24"/>
                <w:lang w:val="sr-Cyrl-CS"/>
              </w:rPr>
            </w:pPr>
            <w:r>
              <w:rPr>
                <w:rFonts w:cs="Times New Roman"/>
                <w:b/>
                <w:bCs/>
                <w:szCs w:val="24"/>
                <w:lang w:val="sr-Cyrl-CS"/>
              </w:rPr>
              <w:t>Улуживање са практичном наставом</w:t>
            </w:r>
          </w:p>
        </w:tc>
        <w:tc>
          <w:tcPr>
            <w:tcW w:w="0" w:type="auto"/>
            <w:vAlign w:val="center"/>
          </w:tcPr>
          <w:p w:rsidR="00435588" w:rsidRPr="00E42196" w:rsidRDefault="00E42196" w:rsidP="003F7952">
            <w:pPr>
              <w:rPr>
                <w:rFonts w:cs="Times New Roman"/>
                <w:b/>
                <w:bCs/>
                <w:szCs w:val="24"/>
              </w:rPr>
            </w:pPr>
            <w:r>
              <w:rPr>
                <w:rFonts w:cs="Times New Roman"/>
                <w:b/>
                <w:bCs/>
                <w:szCs w:val="24"/>
              </w:rPr>
              <w:t>5</w:t>
            </w:r>
          </w:p>
        </w:tc>
        <w:tc>
          <w:tcPr>
            <w:tcW w:w="0" w:type="auto"/>
            <w:vAlign w:val="center"/>
          </w:tcPr>
          <w:p w:rsidR="00435588" w:rsidRPr="00E42196" w:rsidRDefault="00E42196" w:rsidP="003F7952">
            <w:pPr>
              <w:rPr>
                <w:rFonts w:cs="Times New Roman"/>
                <w:b/>
                <w:bCs/>
                <w:szCs w:val="24"/>
              </w:rPr>
            </w:pPr>
            <w:r>
              <w:rPr>
                <w:rFonts w:cs="Times New Roman"/>
                <w:b/>
                <w:bCs/>
                <w:szCs w:val="24"/>
              </w:rPr>
              <w:t>3</w:t>
            </w:r>
          </w:p>
        </w:tc>
        <w:tc>
          <w:tcPr>
            <w:tcW w:w="0" w:type="auto"/>
            <w:vAlign w:val="center"/>
          </w:tcPr>
          <w:p w:rsidR="00435588" w:rsidRPr="00E42196" w:rsidRDefault="00E42196" w:rsidP="003F7952">
            <w:pPr>
              <w:rPr>
                <w:rFonts w:cs="Times New Roman"/>
                <w:b/>
                <w:bCs/>
                <w:szCs w:val="24"/>
              </w:rPr>
            </w:pPr>
            <w:r>
              <w:rPr>
                <w:rFonts w:cs="Times New Roman"/>
                <w:b/>
                <w:bCs/>
                <w:szCs w:val="24"/>
              </w:rPr>
              <w:t>2</w:t>
            </w:r>
          </w:p>
        </w:tc>
        <w:tc>
          <w:tcPr>
            <w:tcW w:w="0" w:type="auto"/>
            <w:vAlign w:val="center"/>
          </w:tcPr>
          <w:p w:rsidR="00435588" w:rsidRPr="00E42196" w:rsidRDefault="00E42196" w:rsidP="003F7952">
            <w:pPr>
              <w:rPr>
                <w:rFonts w:cs="Times New Roman"/>
                <w:b/>
                <w:bCs/>
                <w:szCs w:val="24"/>
              </w:rPr>
            </w:pPr>
            <w:r>
              <w:rPr>
                <w:rFonts w:cs="Times New Roman"/>
                <w:b/>
                <w:bCs/>
                <w:szCs w:val="24"/>
              </w:rPr>
              <w:t>1</w:t>
            </w:r>
          </w:p>
        </w:tc>
        <w:tc>
          <w:tcPr>
            <w:tcW w:w="0" w:type="auto"/>
            <w:vAlign w:val="center"/>
          </w:tcPr>
          <w:p w:rsidR="00435588" w:rsidRDefault="00435588" w:rsidP="003F7952">
            <w:pPr>
              <w:rPr>
                <w:rFonts w:cs="Times New Roman"/>
                <w:b/>
                <w:bCs/>
                <w:szCs w:val="24"/>
                <w:lang w:val="sr-Cyrl-CS"/>
              </w:rPr>
            </w:pPr>
          </w:p>
        </w:tc>
      </w:tr>
    </w:tbl>
    <w:p w:rsidR="008748F5" w:rsidRPr="003F7952" w:rsidRDefault="008748F5" w:rsidP="003F7952">
      <w:pPr>
        <w:widowControl w:val="0"/>
        <w:autoSpaceDE w:val="0"/>
        <w:autoSpaceDN w:val="0"/>
        <w:adjustRightInd w:val="0"/>
        <w:rPr>
          <w:rFonts w:cs="Times New Roman"/>
          <w:b/>
          <w:bCs/>
          <w:szCs w:val="24"/>
          <w:lang w:val="ru-RU"/>
        </w:rPr>
      </w:pPr>
    </w:p>
    <w:p w:rsidR="00723AD2" w:rsidRDefault="00723AD2" w:rsidP="00341FCA">
      <w:pPr>
        <w:rPr>
          <w:rFonts w:cs="Times New Roman"/>
          <w:bCs/>
          <w:szCs w:val="24"/>
          <w:lang w:val="ru-RU"/>
        </w:rPr>
      </w:pPr>
    </w:p>
    <w:p w:rsidR="00723AD2" w:rsidRPr="003F7952" w:rsidRDefault="00723AD2" w:rsidP="00723AD2">
      <w:pPr>
        <w:rPr>
          <w:rFonts w:cs="Times New Roman"/>
          <w:szCs w:val="24"/>
          <w:lang w:val="sr-Cyrl-CS"/>
        </w:rPr>
      </w:pPr>
    </w:p>
    <w:p w:rsidR="00723AD2" w:rsidRPr="003F7952" w:rsidRDefault="00723AD2" w:rsidP="00723AD2">
      <w:pPr>
        <w:pStyle w:val="Heading3"/>
        <w:tabs>
          <w:tab w:val="right" w:pos="9406"/>
        </w:tabs>
        <w:spacing w:before="60" w:after="60"/>
        <w:rPr>
          <w:rFonts w:ascii="Times New Roman" w:hAnsi="Times New Roman" w:cs="Times New Roman"/>
          <w:sz w:val="24"/>
          <w:szCs w:val="24"/>
        </w:rPr>
      </w:pPr>
      <w:r w:rsidRPr="003F7952">
        <w:rPr>
          <w:rFonts w:ascii="Times New Roman" w:hAnsi="Times New Roman" w:cs="Times New Roman"/>
          <w:sz w:val="24"/>
          <w:szCs w:val="24"/>
        </w:rPr>
        <w:tab/>
      </w:r>
    </w:p>
    <w:p w:rsidR="00501952" w:rsidRDefault="00AD42DD" w:rsidP="00AD42DD">
      <w:pPr>
        <w:rPr>
          <w:lang w:val="ru-RU"/>
        </w:rPr>
      </w:pPr>
      <w:r>
        <w:t xml:space="preserve">На матурскoм </w:t>
      </w:r>
      <w:r w:rsidR="0087463B">
        <w:t xml:space="preserve"> испит</w:t>
      </w:r>
      <w:r>
        <w:t>у</w:t>
      </w:r>
      <w:r w:rsidR="0087463B">
        <w:t xml:space="preserve"> у јунском исп</w:t>
      </w:r>
      <w:r>
        <w:t xml:space="preserve">итном року изашло је укупно ученика и сви </w:t>
      </w:r>
      <w:r w:rsidR="0087463B">
        <w:t>Остали ученици су успешно положили м</w:t>
      </w:r>
      <w:r>
        <w:t>атурски испит.</w:t>
      </w:r>
      <w:r w:rsidR="0087463B">
        <w:t xml:space="preserve"> Завршни испит у јунском року полагао</w:t>
      </w:r>
      <w:r>
        <w:t xml:space="preserve"> је </w:t>
      </w:r>
      <w:r w:rsidR="0087463B">
        <w:t xml:space="preserve"> ученик и сви су успешно положили. </w:t>
      </w:r>
    </w:p>
    <w:p w:rsidR="00501952" w:rsidRDefault="00501952" w:rsidP="00341FCA">
      <w:pPr>
        <w:pStyle w:val="Heading1"/>
        <w:rPr>
          <w:lang w:val="ru-RU"/>
        </w:rPr>
      </w:pPr>
    </w:p>
    <w:p w:rsidR="00501952" w:rsidRDefault="00501952" w:rsidP="00435588">
      <w:pPr>
        <w:pStyle w:val="Default"/>
        <w:jc w:val="left"/>
        <w:rPr>
          <w:rFonts w:eastAsiaTheme="majorEastAsia" w:cstheme="majorBidi"/>
          <w:color w:val="244061" w:themeColor="accent1" w:themeShade="80"/>
          <w:sz w:val="36"/>
          <w:szCs w:val="36"/>
          <w:lang w:val="ru-RU"/>
        </w:rPr>
      </w:pPr>
    </w:p>
    <w:p w:rsidR="00AD42DD" w:rsidRDefault="00AD42DD" w:rsidP="00435588">
      <w:pPr>
        <w:pStyle w:val="Default"/>
        <w:jc w:val="left"/>
        <w:rPr>
          <w:rFonts w:eastAsiaTheme="majorEastAsia" w:cstheme="majorBidi"/>
          <w:color w:val="244061" w:themeColor="accent1" w:themeShade="80"/>
          <w:sz w:val="36"/>
          <w:szCs w:val="36"/>
          <w:lang w:val="ru-RU"/>
        </w:rPr>
      </w:pPr>
    </w:p>
    <w:p w:rsidR="00AD42DD" w:rsidRDefault="00AD42DD" w:rsidP="00435588">
      <w:pPr>
        <w:pStyle w:val="Default"/>
        <w:jc w:val="left"/>
        <w:rPr>
          <w:rFonts w:eastAsiaTheme="majorEastAsia" w:cstheme="majorBidi"/>
          <w:color w:val="244061" w:themeColor="accent1" w:themeShade="80"/>
          <w:sz w:val="36"/>
          <w:szCs w:val="36"/>
          <w:lang w:val="ru-RU"/>
        </w:rPr>
      </w:pPr>
    </w:p>
    <w:p w:rsidR="00435588" w:rsidRDefault="00435588" w:rsidP="00435588">
      <w:pPr>
        <w:pStyle w:val="Default"/>
        <w:jc w:val="left"/>
        <w:rPr>
          <w:lang w:val="ru-RU"/>
        </w:rPr>
      </w:pPr>
    </w:p>
    <w:p w:rsidR="00501952" w:rsidRDefault="00501952" w:rsidP="00501952">
      <w:pPr>
        <w:pStyle w:val="Heading1"/>
        <w:rPr>
          <w:lang w:val="ru-RU"/>
        </w:rPr>
      </w:pPr>
      <w:bookmarkStart w:id="19" w:name="_Toc20296462"/>
      <w:r w:rsidRPr="003F7952">
        <w:rPr>
          <w:lang w:val="ru-RU"/>
        </w:rPr>
        <w:lastRenderedPageBreak/>
        <w:t>Извештај о сарадњи и укључивању родитеља у рад школе</w:t>
      </w:r>
      <w:bookmarkEnd w:id="19"/>
      <w:r w:rsidRPr="003F7952">
        <w:rPr>
          <w:lang w:val="ru-RU"/>
        </w:rPr>
        <w:t xml:space="preserve"> </w:t>
      </w:r>
    </w:p>
    <w:p w:rsidR="00501952" w:rsidRPr="007B7ABF" w:rsidRDefault="00501952" w:rsidP="00501952">
      <w:pPr>
        <w:rPr>
          <w:lang w:val="ru-RU"/>
        </w:rPr>
      </w:pPr>
    </w:p>
    <w:p w:rsidR="00501952" w:rsidRDefault="00501952" w:rsidP="007B7ABF">
      <w:pPr>
        <w:pStyle w:val="Default"/>
        <w:ind w:firstLine="720"/>
        <w:jc w:val="left"/>
        <w:rPr>
          <w:lang w:val="ru-RU"/>
        </w:rPr>
      </w:pPr>
    </w:p>
    <w:p w:rsidR="00501952" w:rsidRDefault="00501952" w:rsidP="007B7ABF">
      <w:pPr>
        <w:pStyle w:val="Default"/>
        <w:ind w:firstLine="720"/>
        <w:jc w:val="left"/>
        <w:rPr>
          <w:lang w:val="ru-RU"/>
        </w:rPr>
      </w:pPr>
    </w:p>
    <w:p w:rsidR="004139B7" w:rsidRPr="003F7952" w:rsidRDefault="004139B7" w:rsidP="007B7ABF">
      <w:pPr>
        <w:pStyle w:val="Default"/>
        <w:ind w:firstLine="720"/>
        <w:jc w:val="left"/>
        <w:rPr>
          <w:lang w:val="ru-RU"/>
        </w:rPr>
      </w:pPr>
      <w:r w:rsidRPr="003F7952">
        <w:rPr>
          <w:lang w:val="ru-RU"/>
        </w:rPr>
        <w:t>Сарадња са родитељима у највећој мери се одвијала кроз међусобно информисање</w:t>
      </w:r>
      <w:r w:rsidR="007B7ABF">
        <w:rPr>
          <w:lang w:val="ru-RU"/>
        </w:rPr>
        <w:t xml:space="preserve"> </w:t>
      </w:r>
      <w:r w:rsidRPr="003F7952">
        <w:rPr>
          <w:lang w:val="ru-RU"/>
        </w:rPr>
        <w:t xml:space="preserve">родитеља и наставника. Одељењске старешине су реализујући своје планове рада обављали разговоре о психофизичком и социјалном стању ученика, условима живота у породици и друштвеној средини. Ово информисање континуирано се обављало путем најнепосреднијег вида сарадње одељењских старешина и предметних наставника са родитељима, кроз родитељске састанке и образовање родитеља за остварење васпитног рада који обухвата здравствено васпитање, психолошко и педагошко образовање, утицај породице у васпитању, утицај школе и друштвене средине на васпитање. </w:t>
      </w:r>
    </w:p>
    <w:p w:rsidR="004139B7" w:rsidRPr="003F7952" w:rsidRDefault="004139B7" w:rsidP="007B7ABF">
      <w:pPr>
        <w:ind w:firstLine="720"/>
        <w:jc w:val="left"/>
        <w:rPr>
          <w:rFonts w:cs="Times New Roman"/>
          <w:szCs w:val="24"/>
          <w:lang w:val="ru-RU"/>
        </w:rPr>
      </w:pPr>
      <w:r w:rsidRPr="003F7952">
        <w:rPr>
          <w:rFonts w:cs="Times New Roman"/>
          <w:szCs w:val="24"/>
          <w:lang w:val="ru-RU"/>
        </w:rPr>
        <w:t>Одељењске старешине су истакле на видно место у холу школе (огласна табла), време пријема за рад са родитељима .</w:t>
      </w:r>
    </w:p>
    <w:p w:rsidR="004139B7" w:rsidRPr="003F7952" w:rsidRDefault="004139B7" w:rsidP="007B7ABF">
      <w:pPr>
        <w:pStyle w:val="Default"/>
        <w:ind w:firstLine="720"/>
        <w:jc w:val="left"/>
        <w:rPr>
          <w:lang w:val="ru-RU"/>
        </w:rPr>
      </w:pPr>
      <w:r w:rsidRPr="003F7952">
        <w:rPr>
          <w:lang w:val="ru-RU"/>
        </w:rPr>
        <w:t>Сарадња са родитељима је реализована и преко педагога  која је родитеље позивала на разговор, по потреби, по исказаној потреби одељењског старешине, ученика, предметног наставника.  У сарадњи са одељенским старешин</w:t>
      </w:r>
      <w:r w:rsidR="000D4F6B" w:rsidRPr="003F7952">
        <w:rPr>
          <w:lang w:val="ru-RU"/>
        </w:rPr>
        <w:t>ама реализован</w:t>
      </w:r>
      <w:r w:rsidR="000D4F6B" w:rsidRPr="003F7952">
        <w:t xml:space="preserve"> je један </w:t>
      </w:r>
      <w:r w:rsidR="000D4F6B" w:rsidRPr="003F7952">
        <w:rPr>
          <w:lang w:val="ru-RU"/>
        </w:rPr>
        <w:t>родитељска састанак</w:t>
      </w:r>
      <w:r w:rsidRPr="003F7952">
        <w:rPr>
          <w:lang w:val="ru-RU"/>
        </w:rPr>
        <w:t xml:space="preserve"> , са родитељима чија деца имају сличне проблеме у настави .</w:t>
      </w:r>
    </w:p>
    <w:p w:rsidR="004139B7" w:rsidRPr="003F7952" w:rsidRDefault="004139B7" w:rsidP="007B7ABF">
      <w:pPr>
        <w:ind w:firstLine="720"/>
        <w:jc w:val="left"/>
        <w:rPr>
          <w:rFonts w:cs="Times New Roman"/>
          <w:szCs w:val="24"/>
          <w:lang w:val="ru-RU"/>
        </w:rPr>
      </w:pPr>
      <w:r w:rsidRPr="003F7952">
        <w:rPr>
          <w:rFonts w:cs="Times New Roman"/>
          <w:szCs w:val="24"/>
          <w:lang w:val="ru-RU"/>
        </w:rPr>
        <w:t>Родитељи су информисани о правима, дужностима , обавезама и начинима укључивања у рад ш</w:t>
      </w:r>
      <w:r w:rsidR="000D4F6B" w:rsidRPr="003F7952">
        <w:rPr>
          <w:rFonts w:cs="Times New Roman"/>
          <w:szCs w:val="24"/>
          <w:lang w:val="ru-RU"/>
        </w:rPr>
        <w:t>коле на родитељским састанцима</w:t>
      </w:r>
      <w:r w:rsidRPr="003F7952">
        <w:rPr>
          <w:rFonts w:cs="Times New Roman"/>
          <w:szCs w:val="24"/>
          <w:lang w:val="ru-RU"/>
        </w:rPr>
        <w:t>. Већина родитеља  верују у школу као институцију и само желе квалитетну  и благовремену размену информација.</w:t>
      </w:r>
    </w:p>
    <w:p w:rsidR="004139B7" w:rsidRPr="003F7952" w:rsidRDefault="004139B7" w:rsidP="007B7ABF">
      <w:pPr>
        <w:ind w:firstLine="720"/>
        <w:jc w:val="left"/>
        <w:rPr>
          <w:rFonts w:cs="Times New Roman"/>
          <w:szCs w:val="24"/>
          <w:lang w:val="ru-RU"/>
        </w:rPr>
      </w:pPr>
      <w:r w:rsidRPr="003F7952">
        <w:rPr>
          <w:rFonts w:cs="Times New Roman"/>
          <w:szCs w:val="24"/>
          <w:lang w:val="ru-RU"/>
        </w:rPr>
        <w:t>Спроведене су анкете путем којих су родитељи изнели своје предлоге за могуће видове укључивања у рад и живот школе, али су идеје биле "скромне" или су у потпуности изостале. Због тога, све разредне старешине, педагог и директор школе константно раде на охрабривању родитеља за активно укључивање у рад школе.</w:t>
      </w:r>
    </w:p>
    <w:p w:rsidR="004139B7" w:rsidRPr="003F7952" w:rsidRDefault="004139B7" w:rsidP="007B7ABF">
      <w:pPr>
        <w:ind w:firstLine="720"/>
        <w:jc w:val="left"/>
        <w:rPr>
          <w:rFonts w:cs="Times New Roman"/>
          <w:szCs w:val="24"/>
          <w:lang w:val="ru-RU"/>
        </w:rPr>
      </w:pPr>
      <w:r w:rsidRPr="003F7952">
        <w:rPr>
          <w:rFonts w:cs="Times New Roman"/>
          <w:szCs w:val="24"/>
          <w:lang w:val="ru-RU"/>
        </w:rPr>
        <w:t>Током целе школске године организовани су родитељски састанци на којима су били присутни поједини предметни професори (на предлог родитеља или разредних старешина). На тим састанцима су вођени разговори са циљем да се боље упознају родитељи и предметни професор и да се размене искуства, мишљења и ставови које имају, а све у интересу напредовања и остваривања бољих постигнућа ученика.</w:t>
      </w:r>
    </w:p>
    <w:p w:rsidR="004139B7" w:rsidRPr="003F7952" w:rsidRDefault="004139B7" w:rsidP="007B7ABF">
      <w:pPr>
        <w:ind w:firstLine="720"/>
        <w:jc w:val="left"/>
        <w:rPr>
          <w:rFonts w:cs="Times New Roman"/>
          <w:szCs w:val="24"/>
          <w:lang w:val="ru-RU"/>
        </w:rPr>
      </w:pPr>
      <w:r w:rsidRPr="003F7952">
        <w:rPr>
          <w:rFonts w:cs="Times New Roman"/>
          <w:szCs w:val="24"/>
          <w:lang w:val="ru-RU"/>
        </w:rPr>
        <w:t>Током школске године родитељи су давали своје сугестије за побољшање услова и начина рада у остваривању васпитно-образовног процеса, тако што су своје предлоге убацивали у "кутију". Предлога није било пуно, а углавном су се односили на то да треба уједначити критеријуме оцењивања и радити на стандардизацији истих, као и да је неопходно строже санк</w:t>
      </w:r>
      <w:r w:rsidR="0005588D">
        <w:rPr>
          <w:rFonts w:cs="Times New Roman"/>
          <w:szCs w:val="24"/>
          <w:lang w:val="ru-RU"/>
        </w:rPr>
        <w:t>ционисање изостајања са наставе и санкционисање насиља</w:t>
      </w:r>
      <w:r w:rsidR="00280FA5">
        <w:rPr>
          <w:rFonts w:cs="Times New Roman"/>
          <w:szCs w:val="24"/>
          <w:lang w:val="ru-RU"/>
        </w:rPr>
        <w:t>.</w:t>
      </w:r>
    </w:p>
    <w:p w:rsidR="004139B7" w:rsidRPr="003F7952" w:rsidRDefault="004139B7" w:rsidP="007B7ABF">
      <w:pPr>
        <w:ind w:firstLine="720"/>
        <w:jc w:val="left"/>
        <w:rPr>
          <w:rFonts w:cs="Times New Roman"/>
          <w:szCs w:val="24"/>
          <w:lang w:val="ru-RU"/>
        </w:rPr>
      </w:pPr>
      <w:r w:rsidRPr="003F7952">
        <w:rPr>
          <w:rFonts w:cs="Times New Roman"/>
          <w:szCs w:val="24"/>
          <w:lang w:val="ru-RU"/>
        </w:rPr>
        <w:t>Кутија за примедбе и кутија за захвалност деце својим родитељима  је лепо схваћена од стране ученика, тако да на основу тога ученици су изражавали своје мишљење, идеје , било је похвала  и критика које ћемо у наредном периоду исправити.</w:t>
      </w:r>
    </w:p>
    <w:p w:rsidR="00341FCA" w:rsidRDefault="00341FCA" w:rsidP="007B7ABF">
      <w:pPr>
        <w:jc w:val="left"/>
        <w:rPr>
          <w:rFonts w:cs="Times New Roman"/>
          <w:szCs w:val="24"/>
          <w:lang w:val="ru-RU"/>
        </w:rPr>
      </w:pPr>
      <w:r>
        <w:rPr>
          <w:rFonts w:cs="Times New Roman"/>
          <w:szCs w:val="24"/>
          <w:lang w:val="ru-RU"/>
        </w:rPr>
        <w:br w:type="page"/>
      </w:r>
    </w:p>
    <w:p w:rsidR="004139B7" w:rsidRPr="003F7952" w:rsidRDefault="00341FCA" w:rsidP="00341FCA">
      <w:pPr>
        <w:pStyle w:val="Heading1"/>
        <w:rPr>
          <w:sz w:val="24"/>
          <w:lang w:val="ru-RU"/>
        </w:rPr>
      </w:pPr>
      <w:bookmarkStart w:id="20" w:name="_Toc20296463"/>
      <w:r w:rsidRPr="003F7952">
        <w:rPr>
          <w:lang w:val="ru-RU"/>
        </w:rPr>
        <w:lastRenderedPageBreak/>
        <w:t>Извештај о реализацији програма сарадње са друштвеном средином и локалном самоуправом</w:t>
      </w:r>
      <w:bookmarkEnd w:id="20"/>
    </w:p>
    <w:p w:rsidR="004139B7" w:rsidRPr="003F7952" w:rsidRDefault="004139B7" w:rsidP="003F7952">
      <w:pPr>
        <w:pStyle w:val="Default"/>
        <w:rPr>
          <w:lang w:val="ru-RU"/>
        </w:rPr>
      </w:pPr>
    </w:p>
    <w:p w:rsidR="004139B7" w:rsidRPr="003F7952" w:rsidRDefault="004139B7" w:rsidP="003F7952">
      <w:pPr>
        <w:ind w:firstLine="720"/>
        <w:rPr>
          <w:rFonts w:cs="Times New Roman"/>
          <w:szCs w:val="24"/>
          <w:lang w:val="ru-RU"/>
        </w:rPr>
      </w:pPr>
      <w:r w:rsidRPr="003F7952">
        <w:rPr>
          <w:rFonts w:cs="Times New Roman"/>
          <w:szCs w:val="24"/>
          <w:lang w:val="ru-RU"/>
        </w:rPr>
        <w:t>Сарадња школе са друштвеном средином одвијала се на нивоу локалне заједнице, републичком и регионалном нивоу и међународном нивоу. Све активности у оквиру сарадње са друштвеном средином реализоване су у циљу унапређивања образовно-васпитног рада и јачање мреже социјалних партнера.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8"/>
        <w:gridCol w:w="2070"/>
        <w:gridCol w:w="1841"/>
      </w:tblGrid>
      <w:tr w:rsidR="004139B7" w:rsidRPr="009D390B" w:rsidTr="00960500">
        <w:tc>
          <w:tcPr>
            <w:tcW w:w="5238" w:type="dxa"/>
            <w:shd w:val="clear" w:color="auto" w:fill="D9D9D9" w:themeFill="background1" w:themeFillShade="D9"/>
            <w:vAlign w:val="center"/>
          </w:tcPr>
          <w:p w:rsidR="004139B7" w:rsidRPr="009D390B" w:rsidRDefault="004139B7" w:rsidP="00F60089">
            <w:pPr>
              <w:spacing w:after="0"/>
              <w:jc w:val="left"/>
              <w:rPr>
                <w:rFonts w:cs="Times New Roman"/>
                <w:lang w:val="ru-RU"/>
              </w:rPr>
            </w:pPr>
            <w:r w:rsidRPr="009D390B">
              <w:rPr>
                <w:rFonts w:cs="Times New Roman"/>
                <w:sz w:val="22"/>
                <w:lang w:val="ru-RU"/>
              </w:rPr>
              <w:t xml:space="preserve">Реализоване активности </w:t>
            </w:r>
          </w:p>
        </w:tc>
        <w:tc>
          <w:tcPr>
            <w:tcW w:w="2070" w:type="dxa"/>
            <w:shd w:val="clear" w:color="auto" w:fill="D9D9D9" w:themeFill="background1" w:themeFillShade="D9"/>
            <w:vAlign w:val="center"/>
          </w:tcPr>
          <w:p w:rsidR="004139B7" w:rsidRPr="009D390B" w:rsidRDefault="004139B7" w:rsidP="00F60089">
            <w:pPr>
              <w:spacing w:after="0"/>
              <w:jc w:val="left"/>
              <w:rPr>
                <w:rFonts w:cs="Times New Roman"/>
                <w:lang w:val="ru-RU"/>
              </w:rPr>
            </w:pPr>
            <w:r w:rsidRPr="009D390B">
              <w:rPr>
                <w:rFonts w:cs="Times New Roman"/>
                <w:sz w:val="22"/>
                <w:lang w:val="ru-RU"/>
              </w:rPr>
              <w:t xml:space="preserve">Носиоци активности </w:t>
            </w:r>
          </w:p>
        </w:tc>
        <w:tc>
          <w:tcPr>
            <w:tcW w:w="1841" w:type="dxa"/>
            <w:shd w:val="clear" w:color="auto" w:fill="D9D9D9" w:themeFill="background1" w:themeFillShade="D9"/>
            <w:vAlign w:val="center"/>
          </w:tcPr>
          <w:p w:rsidR="004139B7" w:rsidRPr="009D390B" w:rsidRDefault="004139B7" w:rsidP="00F60089">
            <w:pPr>
              <w:spacing w:after="0"/>
              <w:jc w:val="left"/>
              <w:rPr>
                <w:rFonts w:cs="Times New Roman"/>
                <w:color w:val="FFFFFF" w:themeColor="background1"/>
                <w:lang w:val="ru-RU"/>
              </w:rPr>
            </w:pPr>
            <w:r w:rsidRPr="009D390B">
              <w:rPr>
                <w:rFonts w:cs="Times New Roman"/>
                <w:sz w:val="22"/>
                <w:lang w:val="ru-RU"/>
              </w:rPr>
              <w:t>Време реализације</w:t>
            </w:r>
          </w:p>
        </w:tc>
      </w:tr>
      <w:tr w:rsidR="004139B7" w:rsidRPr="009D390B" w:rsidTr="00960500">
        <w:tc>
          <w:tcPr>
            <w:tcW w:w="5238" w:type="dxa"/>
            <w:vAlign w:val="center"/>
          </w:tcPr>
          <w:p w:rsidR="004139B7" w:rsidRPr="009D390B" w:rsidRDefault="004139B7" w:rsidP="00F60089">
            <w:pPr>
              <w:spacing w:after="0"/>
              <w:jc w:val="left"/>
              <w:rPr>
                <w:rFonts w:cs="Times New Roman"/>
                <w:lang w:val="ru-RU"/>
              </w:rPr>
            </w:pPr>
            <w:r w:rsidRPr="009D390B">
              <w:rPr>
                <w:rFonts w:cs="Times New Roman"/>
                <w:sz w:val="22"/>
                <w:lang w:val="ru-RU"/>
              </w:rPr>
              <w:t>Сарадња са Школском управом Крагујевац, у циљу праћења и примене прописа из области образовног рада</w:t>
            </w:r>
            <w:r w:rsidR="00205D02">
              <w:rPr>
                <w:rFonts w:cs="Times New Roman"/>
                <w:sz w:val="22"/>
                <w:lang w:val="ru-RU"/>
              </w:rPr>
              <w:t xml:space="preserve"> –путем телефонског позива, мејла, доласка саветника по позиву.</w:t>
            </w:r>
          </w:p>
        </w:tc>
        <w:tc>
          <w:tcPr>
            <w:tcW w:w="2070" w:type="dxa"/>
            <w:vAlign w:val="center"/>
          </w:tcPr>
          <w:p w:rsidR="004139B7" w:rsidRPr="009D390B" w:rsidRDefault="004139B7" w:rsidP="00F60089">
            <w:pPr>
              <w:spacing w:after="0"/>
              <w:jc w:val="left"/>
              <w:rPr>
                <w:rFonts w:cs="Times New Roman"/>
                <w:lang w:val="ru-RU"/>
              </w:rPr>
            </w:pPr>
            <w:r w:rsidRPr="009D390B">
              <w:rPr>
                <w:rFonts w:cs="Times New Roman"/>
                <w:sz w:val="22"/>
                <w:lang w:val="ru-RU"/>
              </w:rPr>
              <w:t>Директор школе</w:t>
            </w:r>
          </w:p>
        </w:tc>
        <w:tc>
          <w:tcPr>
            <w:tcW w:w="1841" w:type="dxa"/>
            <w:vAlign w:val="center"/>
          </w:tcPr>
          <w:p w:rsidR="004139B7" w:rsidRPr="009D390B" w:rsidRDefault="004139B7" w:rsidP="00F60089">
            <w:pPr>
              <w:spacing w:after="0"/>
              <w:jc w:val="left"/>
              <w:rPr>
                <w:rFonts w:cs="Times New Roman"/>
                <w:lang w:val="ru-RU"/>
              </w:rPr>
            </w:pPr>
            <w:r w:rsidRPr="009D390B">
              <w:rPr>
                <w:rFonts w:cs="Times New Roman"/>
                <w:sz w:val="22"/>
                <w:lang w:val="ru-RU"/>
              </w:rPr>
              <w:t xml:space="preserve">У току школске године </w:t>
            </w:r>
          </w:p>
        </w:tc>
      </w:tr>
      <w:tr w:rsidR="004139B7" w:rsidRPr="009D390B" w:rsidTr="00960500">
        <w:tc>
          <w:tcPr>
            <w:tcW w:w="5238" w:type="dxa"/>
            <w:vAlign w:val="center"/>
          </w:tcPr>
          <w:p w:rsidR="004139B7" w:rsidRPr="009D390B" w:rsidRDefault="004139B7" w:rsidP="00F60089">
            <w:pPr>
              <w:spacing w:after="0"/>
              <w:jc w:val="left"/>
              <w:rPr>
                <w:rFonts w:cs="Times New Roman"/>
                <w:lang w:val="ru-RU"/>
              </w:rPr>
            </w:pPr>
            <w:r w:rsidRPr="009D390B">
              <w:rPr>
                <w:rFonts w:cs="Times New Roman"/>
                <w:sz w:val="22"/>
                <w:lang w:val="ru-RU"/>
              </w:rPr>
              <w:t>Сарадња са Муп-ом,поводом организације екскурзија, излета предавања,превенције насиља у школи и интервенције у случајевима насиља у школи.</w:t>
            </w:r>
            <w:r w:rsidR="00523187">
              <w:rPr>
                <w:rFonts w:cs="Times New Roman"/>
                <w:sz w:val="22"/>
                <w:lang w:val="ru-RU"/>
              </w:rPr>
              <w:t xml:space="preserve"> Организована 2 предавања представника Мупа-а.Добра сарадња и интервенција  школског  полицајца у случајевима насиља.</w:t>
            </w:r>
          </w:p>
        </w:tc>
        <w:tc>
          <w:tcPr>
            <w:tcW w:w="2070" w:type="dxa"/>
            <w:vAlign w:val="center"/>
          </w:tcPr>
          <w:p w:rsidR="004139B7" w:rsidRPr="009D390B" w:rsidRDefault="004139B7" w:rsidP="00F60089">
            <w:pPr>
              <w:spacing w:after="0"/>
              <w:jc w:val="left"/>
              <w:rPr>
                <w:rFonts w:cs="Times New Roman"/>
                <w:lang w:val="ru-RU"/>
              </w:rPr>
            </w:pPr>
            <w:r w:rsidRPr="009D390B">
              <w:rPr>
                <w:rFonts w:cs="Times New Roman"/>
                <w:sz w:val="22"/>
                <w:lang w:val="ru-RU"/>
              </w:rPr>
              <w:t>Директор, секретар и педагог школе</w:t>
            </w:r>
          </w:p>
        </w:tc>
        <w:tc>
          <w:tcPr>
            <w:tcW w:w="1841" w:type="dxa"/>
            <w:vAlign w:val="center"/>
          </w:tcPr>
          <w:p w:rsidR="004139B7" w:rsidRPr="009D390B" w:rsidRDefault="004139B7" w:rsidP="00F60089">
            <w:pPr>
              <w:spacing w:after="0"/>
              <w:jc w:val="left"/>
              <w:rPr>
                <w:rFonts w:cs="Times New Roman"/>
                <w:lang w:val="ru-RU"/>
              </w:rPr>
            </w:pPr>
            <w:r w:rsidRPr="009D390B">
              <w:rPr>
                <w:rFonts w:cs="Times New Roman"/>
                <w:sz w:val="22"/>
                <w:lang w:val="ru-RU"/>
              </w:rPr>
              <w:t>У току школске године</w:t>
            </w:r>
          </w:p>
        </w:tc>
      </w:tr>
      <w:tr w:rsidR="004139B7" w:rsidRPr="009D390B" w:rsidTr="00960500">
        <w:tc>
          <w:tcPr>
            <w:tcW w:w="5238" w:type="dxa"/>
            <w:vAlign w:val="center"/>
          </w:tcPr>
          <w:p w:rsidR="00523187" w:rsidRDefault="004139B7" w:rsidP="00F60089">
            <w:pPr>
              <w:pStyle w:val="Default"/>
              <w:spacing w:after="0"/>
              <w:jc w:val="left"/>
              <w:rPr>
                <w:sz w:val="22"/>
                <w:szCs w:val="22"/>
                <w:lang w:val="ru-RU"/>
              </w:rPr>
            </w:pPr>
            <w:r w:rsidRPr="009D390B">
              <w:rPr>
                <w:sz w:val="22"/>
                <w:szCs w:val="22"/>
                <w:lang w:val="ru-RU"/>
              </w:rPr>
              <w:t>Сарадња са Националном службом за запошљавање поводом запошљавања нових радника и промоције образовних профила који се школују у нашој школи</w:t>
            </w:r>
            <w:r w:rsidR="00523187">
              <w:rPr>
                <w:sz w:val="22"/>
                <w:szCs w:val="22"/>
                <w:lang w:val="ru-RU"/>
              </w:rPr>
              <w:t>.</w:t>
            </w:r>
          </w:p>
          <w:p w:rsidR="004139B7" w:rsidRPr="009D390B" w:rsidRDefault="004139B7" w:rsidP="00F60089">
            <w:pPr>
              <w:pStyle w:val="Default"/>
              <w:spacing w:after="0"/>
              <w:jc w:val="left"/>
              <w:rPr>
                <w:sz w:val="22"/>
                <w:szCs w:val="22"/>
                <w:lang w:val="ru-RU"/>
              </w:rPr>
            </w:pPr>
            <w:r w:rsidRPr="009D390B">
              <w:rPr>
                <w:sz w:val="22"/>
                <w:szCs w:val="22"/>
                <w:lang w:val="ru-RU"/>
              </w:rPr>
              <w:t xml:space="preserve"> </w:t>
            </w:r>
          </w:p>
        </w:tc>
        <w:tc>
          <w:tcPr>
            <w:tcW w:w="2070" w:type="dxa"/>
            <w:vAlign w:val="center"/>
          </w:tcPr>
          <w:p w:rsidR="004139B7" w:rsidRPr="009D390B" w:rsidRDefault="004139B7" w:rsidP="00F60089">
            <w:pPr>
              <w:spacing w:after="0"/>
              <w:jc w:val="left"/>
              <w:rPr>
                <w:rFonts w:cs="Times New Roman"/>
                <w:lang w:val="ru-RU"/>
              </w:rPr>
            </w:pPr>
            <w:r w:rsidRPr="009D390B">
              <w:rPr>
                <w:rFonts w:cs="Times New Roman"/>
                <w:sz w:val="22"/>
                <w:lang w:val="ru-RU"/>
              </w:rPr>
              <w:t>Директор и секретар школе</w:t>
            </w:r>
          </w:p>
        </w:tc>
        <w:tc>
          <w:tcPr>
            <w:tcW w:w="1841" w:type="dxa"/>
            <w:vAlign w:val="center"/>
          </w:tcPr>
          <w:p w:rsidR="004139B7" w:rsidRPr="009D390B" w:rsidRDefault="004139B7" w:rsidP="00F60089">
            <w:pPr>
              <w:spacing w:after="0"/>
              <w:jc w:val="left"/>
              <w:rPr>
                <w:rFonts w:cs="Times New Roman"/>
                <w:lang w:val="ru-RU"/>
              </w:rPr>
            </w:pPr>
            <w:r w:rsidRPr="009D390B">
              <w:rPr>
                <w:rFonts w:cs="Times New Roman"/>
                <w:sz w:val="22"/>
                <w:lang w:val="ru-RU"/>
              </w:rPr>
              <w:t xml:space="preserve">У току школске године </w:t>
            </w:r>
          </w:p>
        </w:tc>
      </w:tr>
      <w:tr w:rsidR="004139B7" w:rsidRPr="009D390B" w:rsidTr="00960500">
        <w:tc>
          <w:tcPr>
            <w:tcW w:w="5238" w:type="dxa"/>
            <w:vAlign w:val="center"/>
          </w:tcPr>
          <w:p w:rsidR="004139B7" w:rsidRPr="009D390B" w:rsidRDefault="004139B7" w:rsidP="00F60089">
            <w:pPr>
              <w:pStyle w:val="Default"/>
              <w:spacing w:after="0"/>
              <w:jc w:val="left"/>
              <w:rPr>
                <w:sz w:val="22"/>
                <w:szCs w:val="22"/>
                <w:lang w:val="ru-RU"/>
              </w:rPr>
            </w:pPr>
            <w:r w:rsidRPr="009D390B">
              <w:rPr>
                <w:sz w:val="22"/>
                <w:szCs w:val="22"/>
                <w:lang w:val="ru-RU"/>
              </w:rPr>
              <w:t xml:space="preserve">Сарадња са Министарством просвете, науке и технолошког развоја у циљу праћења и примене прописа из области образовно-васпитног рада </w:t>
            </w:r>
          </w:p>
        </w:tc>
        <w:tc>
          <w:tcPr>
            <w:tcW w:w="2070" w:type="dxa"/>
            <w:vAlign w:val="center"/>
          </w:tcPr>
          <w:p w:rsidR="004139B7" w:rsidRPr="009D390B" w:rsidRDefault="004139B7" w:rsidP="00F60089">
            <w:pPr>
              <w:spacing w:after="0"/>
              <w:jc w:val="left"/>
              <w:rPr>
                <w:rFonts w:cs="Times New Roman"/>
                <w:lang w:val="ru-RU"/>
              </w:rPr>
            </w:pPr>
            <w:r w:rsidRPr="009D390B">
              <w:rPr>
                <w:rFonts w:cs="Times New Roman"/>
                <w:sz w:val="22"/>
                <w:lang w:val="ru-RU"/>
              </w:rPr>
              <w:t>Директор школе</w:t>
            </w:r>
          </w:p>
        </w:tc>
        <w:tc>
          <w:tcPr>
            <w:tcW w:w="1841" w:type="dxa"/>
            <w:vAlign w:val="center"/>
          </w:tcPr>
          <w:p w:rsidR="004139B7" w:rsidRPr="009D390B" w:rsidRDefault="004139B7" w:rsidP="00F60089">
            <w:pPr>
              <w:spacing w:after="0"/>
              <w:jc w:val="left"/>
              <w:rPr>
                <w:rFonts w:cs="Times New Roman"/>
                <w:lang w:val="ru-RU"/>
              </w:rPr>
            </w:pPr>
            <w:r w:rsidRPr="009D390B">
              <w:rPr>
                <w:rFonts w:cs="Times New Roman"/>
                <w:sz w:val="22"/>
                <w:lang w:val="ru-RU"/>
              </w:rPr>
              <w:t xml:space="preserve">У току школске године </w:t>
            </w:r>
          </w:p>
        </w:tc>
      </w:tr>
      <w:tr w:rsidR="004139B7" w:rsidRPr="009D390B" w:rsidTr="00960500">
        <w:tc>
          <w:tcPr>
            <w:tcW w:w="5238" w:type="dxa"/>
            <w:vAlign w:val="center"/>
          </w:tcPr>
          <w:p w:rsidR="004139B7" w:rsidRPr="009D390B" w:rsidRDefault="004139B7" w:rsidP="00F60089">
            <w:pPr>
              <w:pStyle w:val="Default"/>
              <w:spacing w:after="0"/>
              <w:jc w:val="left"/>
              <w:rPr>
                <w:sz w:val="22"/>
                <w:szCs w:val="22"/>
                <w:lang w:val="ru-RU"/>
              </w:rPr>
            </w:pPr>
            <w:r w:rsidRPr="009D390B">
              <w:rPr>
                <w:sz w:val="22"/>
                <w:szCs w:val="22"/>
                <w:lang w:val="ru-RU"/>
              </w:rPr>
              <w:t xml:space="preserve">Сарадања са Црвеним крстом , кроз реализацију </w:t>
            </w:r>
            <w:r w:rsidR="00523187">
              <w:rPr>
                <w:sz w:val="22"/>
                <w:szCs w:val="22"/>
                <w:lang w:val="ru-RU"/>
              </w:rPr>
              <w:t xml:space="preserve"> 4 </w:t>
            </w:r>
            <w:r w:rsidRPr="009D390B">
              <w:rPr>
                <w:sz w:val="22"/>
                <w:szCs w:val="22"/>
                <w:lang w:val="ru-RU"/>
              </w:rPr>
              <w:t xml:space="preserve">акције добровољног давања крви  и </w:t>
            </w:r>
            <w:r w:rsidR="00523187">
              <w:rPr>
                <w:sz w:val="22"/>
                <w:szCs w:val="22"/>
                <w:lang w:val="ru-RU"/>
              </w:rPr>
              <w:t xml:space="preserve">6 </w:t>
            </w:r>
            <w:r w:rsidRPr="009D390B">
              <w:rPr>
                <w:sz w:val="22"/>
                <w:szCs w:val="22"/>
                <w:lang w:val="ru-RU"/>
              </w:rPr>
              <w:t>едукативних п</w:t>
            </w:r>
            <w:r w:rsidR="00960500" w:rsidRPr="009D390B">
              <w:rPr>
                <w:sz w:val="22"/>
                <w:szCs w:val="22"/>
                <w:lang w:val="ru-RU"/>
              </w:rPr>
              <w:t>редавања у току школске године</w:t>
            </w:r>
            <w:r w:rsidRPr="009D390B">
              <w:rPr>
                <w:sz w:val="22"/>
                <w:szCs w:val="22"/>
                <w:lang w:val="ru-RU"/>
              </w:rPr>
              <w:t xml:space="preserve">, </w:t>
            </w:r>
            <w:r w:rsidR="00523187">
              <w:rPr>
                <w:sz w:val="22"/>
                <w:szCs w:val="22"/>
                <w:lang w:val="ru-RU"/>
              </w:rPr>
              <w:t xml:space="preserve"> 1хуманитарна </w:t>
            </w:r>
            <w:r w:rsidRPr="009D390B">
              <w:rPr>
                <w:sz w:val="22"/>
                <w:szCs w:val="22"/>
                <w:lang w:val="ru-RU"/>
              </w:rPr>
              <w:t xml:space="preserve"> акција</w:t>
            </w:r>
            <w:r w:rsidR="00523187">
              <w:rPr>
                <w:sz w:val="22"/>
                <w:szCs w:val="22"/>
                <w:lang w:val="ru-RU"/>
              </w:rPr>
              <w:t xml:space="preserve"> за пакетиће .</w:t>
            </w:r>
          </w:p>
        </w:tc>
        <w:tc>
          <w:tcPr>
            <w:tcW w:w="2070" w:type="dxa"/>
            <w:vAlign w:val="center"/>
          </w:tcPr>
          <w:p w:rsidR="004139B7" w:rsidRPr="009D390B" w:rsidRDefault="004139B7" w:rsidP="00F60089">
            <w:pPr>
              <w:spacing w:after="0"/>
              <w:jc w:val="left"/>
              <w:rPr>
                <w:rFonts w:cs="Times New Roman"/>
                <w:lang w:val="ru-RU"/>
              </w:rPr>
            </w:pPr>
            <w:r w:rsidRPr="009D390B">
              <w:rPr>
                <w:rFonts w:cs="Times New Roman"/>
                <w:sz w:val="22"/>
                <w:lang w:val="ru-RU"/>
              </w:rPr>
              <w:t>Педагог школе</w:t>
            </w:r>
            <w:r w:rsidR="00435588">
              <w:rPr>
                <w:rFonts w:cs="Times New Roman"/>
                <w:sz w:val="22"/>
                <w:lang w:val="ru-RU"/>
              </w:rPr>
              <w:t>, Сандра Радовић и Катарина Јовановић</w:t>
            </w:r>
          </w:p>
        </w:tc>
        <w:tc>
          <w:tcPr>
            <w:tcW w:w="1841" w:type="dxa"/>
            <w:vAlign w:val="center"/>
          </w:tcPr>
          <w:p w:rsidR="004139B7" w:rsidRPr="009D390B" w:rsidRDefault="004139B7" w:rsidP="00F60089">
            <w:pPr>
              <w:spacing w:after="0"/>
              <w:jc w:val="left"/>
              <w:rPr>
                <w:rFonts w:cs="Times New Roman"/>
                <w:lang w:val="ru-RU"/>
              </w:rPr>
            </w:pPr>
            <w:r w:rsidRPr="009D390B">
              <w:rPr>
                <w:rFonts w:cs="Times New Roman"/>
                <w:sz w:val="22"/>
                <w:lang w:val="ru-RU"/>
              </w:rPr>
              <w:t>У току школске године.</w:t>
            </w:r>
          </w:p>
        </w:tc>
      </w:tr>
      <w:tr w:rsidR="004139B7" w:rsidRPr="009D390B" w:rsidTr="00960500">
        <w:tc>
          <w:tcPr>
            <w:tcW w:w="5238" w:type="dxa"/>
            <w:vAlign w:val="center"/>
          </w:tcPr>
          <w:p w:rsidR="004139B7" w:rsidRPr="009D390B" w:rsidRDefault="004139B7" w:rsidP="00F60089">
            <w:pPr>
              <w:pStyle w:val="Default"/>
              <w:spacing w:after="0"/>
              <w:jc w:val="left"/>
              <w:rPr>
                <w:sz w:val="22"/>
                <w:szCs w:val="22"/>
                <w:lang w:val="ru-RU"/>
              </w:rPr>
            </w:pPr>
            <w:r w:rsidRPr="009D390B">
              <w:rPr>
                <w:sz w:val="22"/>
                <w:szCs w:val="22"/>
                <w:lang w:val="ru-RU"/>
              </w:rPr>
              <w:t>Сарадња са Домом Здравља Аранђеловац у оквиру реализације програма здраственог васпитања кроз низ едукативних предавања</w:t>
            </w:r>
            <w:r w:rsidR="00523187">
              <w:rPr>
                <w:sz w:val="22"/>
                <w:szCs w:val="22"/>
                <w:lang w:val="ru-RU"/>
              </w:rPr>
              <w:t xml:space="preserve">. </w:t>
            </w:r>
          </w:p>
        </w:tc>
        <w:tc>
          <w:tcPr>
            <w:tcW w:w="2070" w:type="dxa"/>
            <w:vAlign w:val="center"/>
          </w:tcPr>
          <w:p w:rsidR="004139B7" w:rsidRPr="009D390B" w:rsidRDefault="004139B7" w:rsidP="00F60089">
            <w:pPr>
              <w:spacing w:after="0"/>
              <w:jc w:val="left"/>
              <w:rPr>
                <w:rFonts w:cs="Times New Roman"/>
                <w:lang w:val="ru-RU"/>
              </w:rPr>
            </w:pPr>
            <w:r w:rsidRPr="009D390B">
              <w:rPr>
                <w:rFonts w:cs="Times New Roman"/>
                <w:sz w:val="22"/>
                <w:lang w:val="ru-RU"/>
              </w:rPr>
              <w:t>Педагог школе</w:t>
            </w:r>
          </w:p>
        </w:tc>
        <w:tc>
          <w:tcPr>
            <w:tcW w:w="1841" w:type="dxa"/>
            <w:vAlign w:val="center"/>
          </w:tcPr>
          <w:p w:rsidR="004139B7" w:rsidRPr="009D390B" w:rsidRDefault="004139B7" w:rsidP="00F60089">
            <w:pPr>
              <w:spacing w:after="0"/>
              <w:jc w:val="left"/>
              <w:rPr>
                <w:rFonts w:cs="Times New Roman"/>
                <w:lang w:val="ru-RU"/>
              </w:rPr>
            </w:pPr>
            <w:r w:rsidRPr="009D390B">
              <w:rPr>
                <w:rFonts w:cs="Times New Roman"/>
                <w:sz w:val="22"/>
                <w:lang w:val="ru-RU"/>
              </w:rPr>
              <w:t>У току школске године.</w:t>
            </w:r>
          </w:p>
        </w:tc>
      </w:tr>
      <w:tr w:rsidR="004139B7" w:rsidRPr="009D390B" w:rsidTr="00960500">
        <w:tc>
          <w:tcPr>
            <w:tcW w:w="5238" w:type="dxa"/>
            <w:vAlign w:val="center"/>
          </w:tcPr>
          <w:p w:rsidR="004139B7" w:rsidRPr="009D390B" w:rsidRDefault="004139B7" w:rsidP="00F60089">
            <w:pPr>
              <w:pStyle w:val="Default"/>
              <w:spacing w:after="0"/>
              <w:jc w:val="left"/>
              <w:rPr>
                <w:sz w:val="22"/>
                <w:szCs w:val="22"/>
                <w:lang w:val="ru-RU"/>
              </w:rPr>
            </w:pPr>
            <w:r w:rsidRPr="009D390B">
              <w:rPr>
                <w:sz w:val="22"/>
                <w:szCs w:val="22"/>
                <w:lang w:val="ru-RU"/>
              </w:rPr>
              <w:t>Сарадња са Центром за социјални рад Ар</w:t>
            </w:r>
            <w:r w:rsidR="00280FA5">
              <w:rPr>
                <w:sz w:val="22"/>
                <w:szCs w:val="22"/>
                <w:lang w:val="ru-RU"/>
              </w:rPr>
              <w:t xml:space="preserve">анђеловац, Младеновац, Топола </w:t>
            </w:r>
            <w:r w:rsidRPr="009D390B">
              <w:rPr>
                <w:sz w:val="22"/>
                <w:szCs w:val="22"/>
                <w:lang w:val="ru-RU"/>
              </w:rPr>
              <w:t xml:space="preserve"> поводом: ученика којима је потребна додатна подршка личном и социјалном развоју</w:t>
            </w:r>
          </w:p>
        </w:tc>
        <w:tc>
          <w:tcPr>
            <w:tcW w:w="2070" w:type="dxa"/>
            <w:vAlign w:val="center"/>
          </w:tcPr>
          <w:p w:rsidR="004139B7" w:rsidRPr="009D390B" w:rsidRDefault="004139B7" w:rsidP="00F60089">
            <w:pPr>
              <w:spacing w:after="0"/>
              <w:jc w:val="left"/>
              <w:rPr>
                <w:rFonts w:cs="Times New Roman"/>
                <w:lang w:val="ru-RU"/>
              </w:rPr>
            </w:pPr>
            <w:r w:rsidRPr="009D390B">
              <w:rPr>
                <w:rFonts w:cs="Times New Roman"/>
                <w:sz w:val="22"/>
                <w:lang w:val="ru-RU"/>
              </w:rPr>
              <w:t xml:space="preserve">Педагог школе </w:t>
            </w:r>
          </w:p>
        </w:tc>
        <w:tc>
          <w:tcPr>
            <w:tcW w:w="1841" w:type="dxa"/>
            <w:vAlign w:val="center"/>
          </w:tcPr>
          <w:p w:rsidR="004139B7" w:rsidRPr="009D390B" w:rsidRDefault="004139B7" w:rsidP="00F60089">
            <w:pPr>
              <w:spacing w:after="0"/>
              <w:jc w:val="left"/>
              <w:rPr>
                <w:rFonts w:cs="Times New Roman"/>
                <w:lang w:val="ru-RU"/>
              </w:rPr>
            </w:pPr>
            <w:r w:rsidRPr="009D390B">
              <w:rPr>
                <w:rFonts w:cs="Times New Roman"/>
                <w:sz w:val="22"/>
                <w:lang w:val="ru-RU"/>
              </w:rPr>
              <w:t xml:space="preserve">У току школске године </w:t>
            </w:r>
          </w:p>
        </w:tc>
      </w:tr>
      <w:tr w:rsidR="004139B7" w:rsidRPr="009D390B" w:rsidTr="00960500">
        <w:tc>
          <w:tcPr>
            <w:tcW w:w="5238" w:type="dxa"/>
            <w:vAlign w:val="center"/>
          </w:tcPr>
          <w:p w:rsidR="004139B7" w:rsidRPr="009D390B" w:rsidRDefault="004139B7" w:rsidP="00F60089">
            <w:pPr>
              <w:pStyle w:val="Default"/>
              <w:spacing w:after="0"/>
              <w:jc w:val="left"/>
              <w:rPr>
                <w:sz w:val="22"/>
                <w:szCs w:val="22"/>
                <w:lang w:val="ru-RU"/>
              </w:rPr>
            </w:pPr>
            <w:r w:rsidRPr="009D390B">
              <w:rPr>
                <w:sz w:val="22"/>
                <w:szCs w:val="22"/>
                <w:lang w:val="ru-RU"/>
              </w:rPr>
              <w:t xml:space="preserve">Сарадња са институцијама културе и медијима поводом реализације програма слободних активности ученика </w:t>
            </w:r>
          </w:p>
        </w:tc>
        <w:tc>
          <w:tcPr>
            <w:tcW w:w="2070" w:type="dxa"/>
            <w:vAlign w:val="center"/>
          </w:tcPr>
          <w:p w:rsidR="004139B7" w:rsidRPr="009D390B" w:rsidRDefault="004139B7" w:rsidP="00F60089">
            <w:pPr>
              <w:spacing w:after="0"/>
              <w:jc w:val="left"/>
              <w:rPr>
                <w:rFonts w:cs="Times New Roman"/>
                <w:lang w:val="ru-RU"/>
              </w:rPr>
            </w:pPr>
            <w:r w:rsidRPr="009D390B">
              <w:rPr>
                <w:rFonts w:cs="Times New Roman"/>
                <w:sz w:val="22"/>
                <w:lang w:val="ru-RU"/>
              </w:rPr>
              <w:t>Директор школе, наставници, педагог</w:t>
            </w:r>
          </w:p>
        </w:tc>
        <w:tc>
          <w:tcPr>
            <w:tcW w:w="1841" w:type="dxa"/>
            <w:vAlign w:val="center"/>
          </w:tcPr>
          <w:p w:rsidR="004139B7" w:rsidRPr="009D390B" w:rsidRDefault="004139B7" w:rsidP="00F60089">
            <w:pPr>
              <w:spacing w:after="0"/>
              <w:jc w:val="left"/>
              <w:rPr>
                <w:rFonts w:cs="Times New Roman"/>
                <w:lang w:val="ru-RU"/>
              </w:rPr>
            </w:pPr>
            <w:r w:rsidRPr="009D390B">
              <w:rPr>
                <w:rFonts w:cs="Times New Roman"/>
                <w:sz w:val="22"/>
                <w:lang w:val="ru-RU"/>
              </w:rPr>
              <w:t>У току школске године.</w:t>
            </w:r>
          </w:p>
        </w:tc>
      </w:tr>
      <w:tr w:rsidR="004139B7" w:rsidRPr="009D390B" w:rsidTr="00960500">
        <w:tc>
          <w:tcPr>
            <w:tcW w:w="5238" w:type="dxa"/>
            <w:vAlign w:val="center"/>
          </w:tcPr>
          <w:p w:rsidR="004139B7" w:rsidRPr="009D390B" w:rsidRDefault="004139B7" w:rsidP="00F60089">
            <w:pPr>
              <w:pStyle w:val="Default"/>
              <w:spacing w:after="0"/>
              <w:jc w:val="left"/>
              <w:rPr>
                <w:sz w:val="22"/>
                <w:szCs w:val="22"/>
                <w:lang w:val="ru-RU"/>
              </w:rPr>
            </w:pPr>
            <w:r w:rsidRPr="009D390B">
              <w:rPr>
                <w:sz w:val="22"/>
                <w:szCs w:val="22"/>
                <w:lang w:val="ru-RU"/>
              </w:rPr>
              <w:t>Сарадња са трговинама, привредним друштвима, банкама и туристичким агенцијама у циљу успешне реализације</w:t>
            </w:r>
            <w:r w:rsidR="00960500" w:rsidRPr="009D390B">
              <w:rPr>
                <w:sz w:val="22"/>
                <w:szCs w:val="22"/>
                <w:lang w:val="ru-RU"/>
              </w:rPr>
              <w:t xml:space="preserve"> </w:t>
            </w:r>
            <w:r w:rsidRPr="009D390B">
              <w:rPr>
                <w:sz w:val="22"/>
                <w:szCs w:val="22"/>
                <w:lang w:val="ru-RU"/>
              </w:rPr>
              <w:t xml:space="preserve">практичне наставе </w:t>
            </w:r>
          </w:p>
        </w:tc>
        <w:tc>
          <w:tcPr>
            <w:tcW w:w="2070" w:type="dxa"/>
            <w:vAlign w:val="center"/>
          </w:tcPr>
          <w:p w:rsidR="004139B7" w:rsidRPr="009D390B" w:rsidRDefault="008423F5" w:rsidP="00F60089">
            <w:pPr>
              <w:spacing w:after="0"/>
              <w:jc w:val="left"/>
              <w:rPr>
                <w:rFonts w:cs="Times New Roman"/>
                <w:lang w:val="ru-RU"/>
              </w:rPr>
            </w:pPr>
            <w:r w:rsidRPr="009D390B">
              <w:rPr>
                <w:rFonts w:cs="Times New Roman"/>
                <w:sz w:val="22"/>
                <w:lang w:val="ru-RU"/>
              </w:rPr>
              <w:t xml:space="preserve">Предметни професори који </w:t>
            </w:r>
            <w:r w:rsidR="004139B7" w:rsidRPr="009D390B">
              <w:rPr>
                <w:rFonts w:cs="Times New Roman"/>
                <w:sz w:val="22"/>
                <w:lang w:val="ru-RU"/>
              </w:rPr>
              <w:t xml:space="preserve">рже праксу  и </w:t>
            </w:r>
            <w:r w:rsidRPr="009D390B">
              <w:rPr>
                <w:rFonts w:cs="Times New Roman"/>
                <w:sz w:val="22"/>
                <w:lang w:val="ru-RU"/>
              </w:rPr>
              <w:t xml:space="preserve">координатор </w:t>
            </w:r>
            <w:r w:rsidRPr="009D390B">
              <w:rPr>
                <w:rFonts w:cs="Times New Roman"/>
                <w:sz w:val="22"/>
                <w:lang w:val="ru-RU"/>
              </w:rPr>
              <w:lastRenderedPageBreak/>
              <w:t xml:space="preserve">праксе </w:t>
            </w:r>
            <w:r w:rsidR="004139B7" w:rsidRPr="009D390B">
              <w:rPr>
                <w:rFonts w:cs="Times New Roman"/>
                <w:sz w:val="22"/>
                <w:lang w:val="ru-RU"/>
              </w:rPr>
              <w:t>школе</w:t>
            </w:r>
          </w:p>
        </w:tc>
        <w:tc>
          <w:tcPr>
            <w:tcW w:w="1841" w:type="dxa"/>
            <w:vAlign w:val="center"/>
          </w:tcPr>
          <w:p w:rsidR="004139B7" w:rsidRPr="009D390B" w:rsidRDefault="004139B7" w:rsidP="00F60089">
            <w:pPr>
              <w:spacing w:after="0"/>
              <w:jc w:val="left"/>
              <w:rPr>
                <w:rFonts w:cs="Times New Roman"/>
                <w:lang w:val="ru-RU"/>
              </w:rPr>
            </w:pPr>
            <w:r w:rsidRPr="009D390B">
              <w:rPr>
                <w:rFonts w:cs="Times New Roman"/>
                <w:sz w:val="22"/>
                <w:lang w:val="ru-RU"/>
              </w:rPr>
              <w:lastRenderedPageBreak/>
              <w:t>У току школске године.</w:t>
            </w:r>
          </w:p>
        </w:tc>
      </w:tr>
    </w:tbl>
    <w:p w:rsidR="00960500" w:rsidRPr="00205D02" w:rsidRDefault="009605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8"/>
        <w:gridCol w:w="2070"/>
        <w:gridCol w:w="1841"/>
      </w:tblGrid>
      <w:tr w:rsidR="004139B7" w:rsidRPr="003F7952" w:rsidTr="00F60089">
        <w:tc>
          <w:tcPr>
            <w:tcW w:w="5238" w:type="dxa"/>
            <w:vAlign w:val="center"/>
          </w:tcPr>
          <w:p w:rsidR="004139B7" w:rsidRPr="003F7952" w:rsidRDefault="004139B7" w:rsidP="00F60089">
            <w:pPr>
              <w:pStyle w:val="Default"/>
              <w:spacing w:after="0"/>
              <w:jc w:val="left"/>
              <w:rPr>
                <w:lang w:val="ru-RU"/>
              </w:rPr>
            </w:pPr>
            <w:r w:rsidRPr="003F7952">
              <w:rPr>
                <w:lang w:val="ru-RU"/>
              </w:rPr>
              <w:t xml:space="preserve">Сарадња са школама које имају одељења у огледу у циљу унапређивања квалитета рада школе разменом искустава у образовно васпитном раду </w:t>
            </w:r>
          </w:p>
        </w:tc>
        <w:tc>
          <w:tcPr>
            <w:tcW w:w="2070" w:type="dxa"/>
            <w:vAlign w:val="center"/>
          </w:tcPr>
          <w:p w:rsidR="004139B7" w:rsidRPr="003F7952" w:rsidRDefault="004139B7" w:rsidP="00F60089">
            <w:pPr>
              <w:spacing w:after="0"/>
              <w:jc w:val="left"/>
              <w:rPr>
                <w:rFonts w:cs="Times New Roman"/>
                <w:szCs w:val="24"/>
                <w:lang w:val="ru-RU"/>
              </w:rPr>
            </w:pPr>
            <w:r w:rsidRPr="003F7952">
              <w:rPr>
                <w:rFonts w:cs="Times New Roman"/>
                <w:szCs w:val="24"/>
                <w:lang w:val="ru-RU"/>
              </w:rPr>
              <w:t xml:space="preserve">Професори </w:t>
            </w:r>
          </w:p>
        </w:tc>
        <w:tc>
          <w:tcPr>
            <w:tcW w:w="1841" w:type="dxa"/>
            <w:vAlign w:val="center"/>
          </w:tcPr>
          <w:p w:rsidR="004139B7" w:rsidRPr="003F7952" w:rsidRDefault="004139B7" w:rsidP="00F60089">
            <w:pPr>
              <w:spacing w:after="0"/>
              <w:jc w:val="left"/>
              <w:rPr>
                <w:rFonts w:cs="Times New Roman"/>
                <w:szCs w:val="24"/>
                <w:lang w:val="ru-RU"/>
              </w:rPr>
            </w:pPr>
            <w:r w:rsidRPr="003F7952">
              <w:rPr>
                <w:rFonts w:cs="Times New Roman"/>
                <w:szCs w:val="24"/>
                <w:lang w:val="ru-RU"/>
              </w:rPr>
              <w:t xml:space="preserve">У току школске године </w:t>
            </w:r>
          </w:p>
        </w:tc>
      </w:tr>
      <w:tr w:rsidR="004139B7" w:rsidRPr="003F7952" w:rsidTr="00F60089">
        <w:tc>
          <w:tcPr>
            <w:tcW w:w="5238" w:type="dxa"/>
            <w:vAlign w:val="center"/>
          </w:tcPr>
          <w:p w:rsidR="004139B7" w:rsidRDefault="004139B7" w:rsidP="00F60089">
            <w:pPr>
              <w:pStyle w:val="Default"/>
              <w:spacing w:after="0"/>
              <w:jc w:val="left"/>
              <w:rPr>
                <w:lang w:val="ru-RU"/>
              </w:rPr>
            </w:pPr>
            <w:r w:rsidRPr="003F7952">
              <w:rPr>
                <w:lang w:val="ru-RU"/>
              </w:rPr>
              <w:t xml:space="preserve">Сарадња са факултетима и високим школама поводом промоције тих установа у нашој школи, у оквиру реализације програма професионалне оријентације </w:t>
            </w:r>
          </w:p>
          <w:p w:rsidR="00523187" w:rsidRPr="003F7952" w:rsidRDefault="00523187" w:rsidP="00F60089">
            <w:pPr>
              <w:pStyle w:val="Default"/>
              <w:spacing w:after="0"/>
              <w:jc w:val="left"/>
              <w:rPr>
                <w:lang w:val="ru-RU"/>
              </w:rPr>
            </w:pPr>
            <w:r>
              <w:rPr>
                <w:lang w:val="ru-RU"/>
              </w:rPr>
              <w:t xml:space="preserve"> Велика посећеност факултета и Виших школа .</w:t>
            </w:r>
          </w:p>
        </w:tc>
        <w:tc>
          <w:tcPr>
            <w:tcW w:w="2070" w:type="dxa"/>
            <w:vAlign w:val="center"/>
          </w:tcPr>
          <w:p w:rsidR="004139B7" w:rsidRPr="003F7952" w:rsidRDefault="004139B7" w:rsidP="00F60089">
            <w:pPr>
              <w:spacing w:after="0"/>
              <w:jc w:val="left"/>
              <w:rPr>
                <w:rFonts w:cs="Times New Roman"/>
                <w:szCs w:val="24"/>
                <w:lang w:val="ru-RU"/>
              </w:rPr>
            </w:pPr>
            <w:r w:rsidRPr="003F7952">
              <w:rPr>
                <w:rFonts w:cs="Times New Roman"/>
                <w:szCs w:val="24"/>
                <w:lang w:val="ru-RU"/>
              </w:rPr>
              <w:t>Тим за професионалну орјентацију</w:t>
            </w:r>
          </w:p>
        </w:tc>
        <w:tc>
          <w:tcPr>
            <w:tcW w:w="1841" w:type="dxa"/>
            <w:vAlign w:val="center"/>
          </w:tcPr>
          <w:p w:rsidR="004139B7" w:rsidRPr="003F7952" w:rsidRDefault="004139B7" w:rsidP="00F60089">
            <w:pPr>
              <w:spacing w:after="0"/>
              <w:jc w:val="left"/>
              <w:rPr>
                <w:rFonts w:cs="Times New Roman"/>
                <w:szCs w:val="24"/>
                <w:lang w:val="ru-RU"/>
              </w:rPr>
            </w:pPr>
            <w:r w:rsidRPr="003F7952">
              <w:rPr>
                <w:rFonts w:cs="Times New Roman"/>
                <w:szCs w:val="24"/>
                <w:lang w:val="ru-RU"/>
              </w:rPr>
              <w:t>Друго полугодиште</w:t>
            </w:r>
          </w:p>
        </w:tc>
      </w:tr>
    </w:tbl>
    <w:p w:rsidR="004139B7" w:rsidRPr="003F7952" w:rsidRDefault="004139B7" w:rsidP="003F7952">
      <w:pPr>
        <w:rPr>
          <w:rFonts w:cs="Times New Roman"/>
          <w:szCs w:val="24"/>
          <w:lang w:val="ru-RU"/>
        </w:rPr>
      </w:pPr>
    </w:p>
    <w:p w:rsidR="004139B7" w:rsidRPr="003F7952" w:rsidRDefault="004139B7" w:rsidP="003F7952">
      <w:pPr>
        <w:rPr>
          <w:rFonts w:cs="Times New Roman"/>
          <w:szCs w:val="24"/>
        </w:rPr>
      </w:pPr>
    </w:p>
    <w:p w:rsidR="004139B7" w:rsidRPr="003F7952" w:rsidRDefault="004139B7" w:rsidP="003F7952">
      <w:pPr>
        <w:rPr>
          <w:rFonts w:cs="Times New Roman"/>
          <w:szCs w:val="24"/>
        </w:rPr>
      </w:pPr>
      <w:r w:rsidRPr="003F7952">
        <w:rPr>
          <w:rFonts w:cs="Times New Roman"/>
          <w:szCs w:val="24"/>
        </w:rPr>
        <w:br w:type="page"/>
      </w:r>
    </w:p>
    <w:p w:rsidR="00960500" w:rsidRPr="00E579B6" w:rsidRDefault="00960500" w:rsidP="00477F1D">
      <w:pPr>
        <w:pStyle w:val="Heading1"/>
        <w:rPr>
          <w:sz w:val="48"/>
          <w:szCs w:val="48"/>
        </w:rPr>
      </w:pPr>
      <w:bookmarkStart w:id="21" w:name="_Toc20296464"/>
      <w:r w:rsidRPr="00E579B6">
        <w:rPr>
          <w:sz w:val="48"/>
          <w:szCs w:val="48"/>
        </w:rPr>
        <w:lastRenderedPageBreak/>
        <w:t>Извештај о активностима  стручног већа</w:t>
      </w:r>
      <w:bookmarkEnd w:id="21"/>
    </w:p>
    <w:p w:rsidR="00960500" w:rsidRDefault="00960500" w:rsidP="003F7952">
      <w:pPr>
        <w:pStyle w:val="ListParagraph"/>
        <w:rPr>
          <w:rFonts w:cs="Times New Roman"/>
          <w:b/>
          <w:szCs w:val="24"/>
          <w:lang w:val="sr-Cyrl-CS"/>
        </w:rPr>
      </w:pPr>
    </w:p>
    <w:p w:rsidR="00523187" w:rsidRPr="000B4BDD" w:rsidRDefault="00CB5BAE" w:rsidP="00501952">
      <w:pPr>
        <w:pStyle w:val="Heading2"/>
        <w:rPr>
          <w:szCs w:val="24"/>
        </w:rPr>
      </w:pPr>
      <w:bookmarkStart w:id="22" w:name="_Toc20296465"/>
      <w:r w:rsidRPr="00477F1D">
        <w:rPr>
          <w:szCs w:val="24"/>
        </w:rPr>
        <w:t>Извештај</w:t>
      </w:r>
      <w:r w:rsidR="00E579B6">
        <w:rPr>
          <w:szCs w:val="24"/>
        </w:rPr>
        <w:t xml:space="preserve"> о активностима  стручног већа Е</w:t>
      </w:r>
      <w:r w:rsidRPr="00477F1D">
        <w:rPr>
          <w:szCs w:val="24"/>
        </w:rPr>
        <w:t>кономске групе</w:t>
      </w:r>
      <w:bookmarkEnd w:id="22"/>
      <w:r w:rsidRPr="00477F1D">
        <w:rPr>
          <w:szCs w:val="24"/>
        </w:rPr>
        <w:t xml:space="preserve"> </w:t>
      </w:r>
    </w:p>
    <w:p w:rsidR="00523187" w:rsidRDefault="00523187" w:rsidP="00523187"/>
    <w:p w:rsidR="00280FA5" w:rsidRPr="00280FA5" w:rsidRDefault="00280FA5" w:rsidP="00280FA5">
      <w:pPr>
        <w:rPr>
          <w:rFonts w:cs="Times New Roman"/>
          <w:color w:val="0070C0"/>
        </w:rPr>
      </w:pPr>
    </w:p>
    <w:p w:rsidR="000B0812" w:rsidRPr="00D161F4" w:rsidRDefault="000B0812" w:rsidP="000B0812">
      <w:pPr>
        <w:jc w:val="center"/>
        <w:rPr>
          <w:rFonts w:cs="Times New Roman"/>
          <w:b/>
        </w:rPr>
      </w:pPr>
      <w:r w:rsidRPr="00D161F4">
        <w:rPr>
          <w:rFonts w:cs="Times New Roman"/>
          <w:b/>
        </w:rPr>
        <w:t>ИЗВЕШТАЈ О РЕАЛИЗАЦИЈИ БЛОК НАСТАВЕ ИЗ ПРЕДМЕТА ФИНАНСИЈСКО РАЧУНОВОДСТВЕНА ОБУКА ЗА СМЕР ФИНАНСИЈСКИ АДМИНИСТРАТОР У ТОКУ  ШКОЛСКЕ 201</w:t>
      </w:r>
      <w:r>
        <w:rPr>
          <w:rFonts w:cs="Times New Roman"/>
          <w:b/>
        </w:rPr>
        <w:t>9/2020</w:t>
      </w:r>
      <w:r w:rsidRPr="00D161F4">
        <w:rPr>
          <w:rFonts w:cs="Times New Roman"/>
          <w:b/>
        </w:rPr>
        <w:t>. ГОДИНЕ</w:t>
      </w:r>
    </w:p>
    <w:p w:rsidR="000B0812" w:rsidRPr="00D161F4" w:rsidRDefault="000B0812" w:rsidP="000B0812">
      <w:pPr>
        <w:rPr>
          <w:rFonts w:cs="Times New Roman"/>
        </w:rPr>
      </w:pPr>
    </w:p>
    <w:p w:rsidR="000B0812" w:rsidRPr="00D161F4" w:rsidRDefault="000B0812" w:rsidP="000B0812">
      <w:pPr>
        <w:rPr>
          <w:rFonts w:cs="Times New Roman"/>
          <w:u w:val="single"/>
        </w:rPr>
      </w:pPr>
      <w:r w:rsidRPr="00D161F4">
        <w:rPr>
          <w:rFonts w:cs="Times New Roman"/>
          <w:u w:val="single"/>
        </w:rPr>
        <w:t>Одељење 2/2</w:t>
      </w:r>
    </w:p>
    <w:p w:rsidR="000B0812" w:rsidRDefault="000B0812" w:rsidP="000B0812">
      <w:pPr>
        <w:pStyle w:val="NoSpacing"/>
        <w:rPr>
          <w:rFonts w:ascii="Times New Roman" w:hAnsi="Times New Roman" w:cs="Times New Roman"/>
        </w:rPr>
      </w:pPr>
      <w:r w:rsidRPr="00AC7D37">
        <w:rPr>
          <w:rFonts w:ascii="Times New Roman" w:eastAsia="Calibri" w:hAnsi="Times New Roman" w:cs="Times New Roman"/>
        </w:rPr>
        <w:t xml:space="preserve">Блок настава  од 30 часова (пет радних дана по шест сати) је требало да буде реализована  у периоду од 30.03.2020. до 03.04.2020. године,  </w:t>
      </w:r>
      <w:r w:rsidRPr="00AC7D37">
        <w:rPr>
          <w:rFonts w:ascii="Times New Roman" w:hAnsi="Times New Roman" w:cs="Times New Roman"/>
        </w:rPr>
        <w:t xml:space="preserve">али је  због  епидемије вируса </w:t>
      </w:r>
      <w:r>
        <w:rPr>
          <w:rFonts w:ascii="Times New Roman" w:hAnsi="Times New Roman" w:cs="Times New Roman"/>
        </w:rPr>
        <w:t xml:space="preserve"> КОВИД - </w:t>
      </w:r>
      <w:r w:rsidRPr="00AC7D37">
        <w:rPr>
          <w:rFonts w:ascii="Times New Roman" w:hAnsi="Times New Roman" w:cs="Times New Roman"/>
        </w:rPr>
        <w:t xml:space="preserve"> 19 и увођења ванредног стања</w:t>
      </w:r>
      <w:r>
        <w:rPr>
          <w:rFonts w:ascii="Times New Roman" w:hAnsi="Times New Roman" w:cs="Times New Roman"/>
        </w:rPr>
        <w:t xml:space="preserve"> </w:t>
      </w:r>
      <w:r w:rsidRPr="00AC7D37">
        <w:rPr>
          <w:rFonts w:ascii="Times New Roman" w:hAnsi="Times New Roman" w:cs="Times New Roman"/>
        </w:rPr>
        <w:t xml:space="preserve">,одложена </w:t>
      </w:r>
      <w:r>
        <w:rPr>
          <w:rFonts w:ascii="Times New Roman" w:hAnsi="Times New Roman" w:cs="Times New Roman"/>
        </w:rPr>
        <w:t xml:space="preserve"> за </w:t>
      </w:r>
      <w:r w:rsidRPr="00AC7D37">
        <w:rPr>
          <w:rFonts w:ascii="Times New Roman" w:hAnsi="Times New Roman" w:cs="Times New Roman"/>
        </w:rPr>
        <w:t xml:space="preserve"> крај школске године и обављена</w:t>
      </w:r>
      <w:r>
        <w:rPr>
          <w:rFonts w:ascii="Times New Roman" w:hAnsi="Times New Roman" w:cs="Times New Roman"/>
        </w:rPr>
        <w:t xml:space="preserve"> </w:t>
      </w:r>
      <w:r w:rsidRPr="00AC7D37">
        <w:rPr>
          <w:rFonts w:ascii="Times New Roman" w:hAnsi="Times New Roman" w:cs="Times New Roman"/>
        </w:rPr>
        <w:t>је у периодуод</w:t>
      </w:r>
      <w:r>
        <w:rPr>
          <w:rFonts w:ascii="Times New Roman" w:hAnsi="Times New Roman" w:cs="Times New Roman"/>
        </w:rPr>
        <w:t xml:space="preserve"> 0</w:t>
      </w:r>
      <w:r w:rsidRPr="00AC7D37">
        <w:rPr>
          <w:rFonts w:ascii="Times New Roman" w:hAnsi="Times New Roman" w:cs="Times New Roman"/>
        </w:rPr>
        <w:t>8.</w:t>
      </w:r>
      <w:r>
        <w:rPr>
          <w:rFonts w:ascii="Times New Roman" w:hAnsi="Times New Roman" w:cs="Times New Roman"/>
        </w:rPr>
        <w:t xml:space="preserve">06. до </w:t>
      </w:r>
      <w:r w:rsidRPr="00AC7D37">
        <w:rPr>
          <w:rFonts w:ascii="Times New Roman" w:hAnsi="Times New Roman" w:cs="Times New Roman"/>
        </w:rPr>
        <w:t>12.</w:t>
      </w:r>
      <w:r>
        <w:rPr>
          <w:rFonts w:ascii="Times New Roman" w:hAnsi="Times New Roman" w:cs="Times New Roman"/>
        </w:rPr>
        <w:t>06.</w:t>
      </w:r>
      <w:r w:rsidRPr="00AC7D37">
        <w:rPr>
          <w:rFonts w:ascii="Times New Roman" w:hAnsi="Times New Roman" w:cs="Times New Roman"/>
        </w:rPr>
        <w:t xml:space="preserve"> 2020</w:t>
      </w:r>
      <w:r>
        <w:rPr>
          <w:rFonts w:ascii="Times New Roman" w:hAnsi="Times New Roman" w:cs="Times New Roman"/>
        </w:rPr>
        <w:t>. године.</w:t>
      </w:r>
    </w:p>
    <w:p w:rsidR="000B0812" w:rsidRPr="00976A9D" w:rsidRDefault="000B0812" w:rsidP="000B0812">
      <w:pPr>
        <w:pStyle w:val="NoSpacing"/>
        <w:rPr>
          <w:rFonts w:ascii="Times New Roman" w:hAnsi="Times New Roman" w:cs="Times New Roman"/>
        </w:rPr>
      </w:pPr>
    </w:p>
    <w:p w:rsidR="000B0812" w:rsidRDefault="000B0812" w:rsidP="000B0812">
      <w:pPr>
        <w:pStyle w:val="NoSpacing"/>
        <w:rPr>
          <w:rFonts w:ascii="Times New Roman" w:hAnsi="Times New Roman" w:cs="Times New Roman"/>
          <w:lang w:val="sr-Cyrl-CS"/>
        </w:rPr>
      </w:pPr>
      <w:r w:rsidRPr="00D161F4">
        <w:rPr>
          <w:rFonts w:ascii="Times New Roman" w:hAnsi="Times New Roman" w:cs="Times New Roman"/>
        </w:rPr>
        <w:t xml:space="preserve">Професоркe  </w:t>
      </w:r>
      <w:r>
        <w:rPr>
          <w:rFonts w:ascii="Times New Roman" w:hAnsi="Times New Roman" w:cs="Times New Roman"/>
        </w:rPr>
        <w:t>Ивана Јелесић и Марија Јелић</w:t>
      </w:r>
      <w:r w:rsidRPr="00D161F4">
        <w:rPr>
          <w:rFonts w:ascii="Times New Roman" w:hAnsi="Times New Roman" w:cs="Times New Roman"/>
        </w:rPr>
        <w:t xml:space="preserve">  су  водиле и пратиле реализацију блок наставе</w:t>
      </w:r>
      <w:r w:rsidRPr="00D161F4">
        <w:rPr>
          <w:rFonts w:ascii="Times New Roman" w:hAnsi="Times New Roman" w:cs="Times New Roman"/>
          <w:lang w:val="sr-Cyrl-CS"/>
        </w:rPr>
        <w:t>.</w:t>
      </w:r>
    </w:p>
    <w:p w:rsidR="000B0812" w:rsidRPr="00AC7D37" w:rsidRDefault="000B0812" w:rsidP="000B0812">
      <w:pPr>
        <w:pStyle w:val="NoSpacing"/>
        <w:rPr>
          <w:sz w:val="24"/>
          <w:szCs w:val="24"/>
        </w:rPr>
      </w:pPr>
    </w:p>
    <w:p w:rsidR="000B0812" w:rsidRPr="00AC7D37" w:rsidRDefault="000B0812" w:rsidP="000B0812">
      <w:pPr>
        <w:pStyle w:val="NoSpacing"/>
        <w:rPr>
          <w:rFonts w:ascii="Times New Roman" w:hAnsi="Times New Roman" w:cs="Times New Roman"/>
          <w:lang w:val="sr-Cyrl-CS"/>
        </w:rPr>
      </w:pPr>
      <w:r w:rsidRPr="00AC7D37">
        <w:rPr>
          <w:rFonts w:ascii="Times New Roman" w:hAnsi="Times New Roman" w:cs="Times New Roman"/>
          <w:lang w:val="sr-Cyrl-CS"/>
        </w:rPr>
        <w:t>С</w:t>
      </w:r>
      <w:r>
        <w:rPr>
          <w:rFonts w:ascii="Times New Roman" w:hAnsi="Times New Roman" w:cs="Times New Roman"/>
          <w:lang w:val="sr-Cyrl-CS"/>
        </w:rPr>
        <w:t xml:space="preserve"> </w:t>
      </w:r>
      <w:r w:rsidRPr="00AC7D37">
        <w:rPr>
          <w:rFonts w:ascii="Times New Roman" w:hAnsi="Times New Roman" w:cs="Times New Roman"/>
          <w:lang w:val="sr-Cyrl-CS"/>
        </w:rPr>
        <w:t>обзиром на немогућност ученика да блок наставу изведу у предузећима</w:t>
      </w:r>
      <w:r>
        <w:rPr>
          <w:rFonts w:ascii="Times New Roman" w:hAnsi="Times New Roman" w:cs="Times New Roman"/>
          <w:lang w:val="sr-Cyrl-CS"/>
        </w:rPr>
        <w:t>,</w:t>
      </w:r>
      <w:r w:rsidRPr="00AC7D37">
        <w:rPr>
          <w:rFonts w:ascii="Times New Roman" w:hAnsi="Times New Roman" w:cs="Times New Roman"/>
          <w:lang w:val="sr-Cyrl-CS"/>
        </w:rPr>
        <w:t>са којима је школа до сада сарађивала,</w:t>
      </w:r>
      <w:r>
        <w:rPr>
          <w:rFonts w:ascii="Times New Roman" w:hAnsi="Times New Roman" w:cs="Times New Roman"/>
          <w:lang w:val="sr-Cyrl-CS"/>
        </w:rPr>
        <w:t xml:space="preserve"> </w:t>
      </w:r>
      <w:r w:rsidRPr="00AC7D37">
        <w:rPr>
          <w:rFonts w:ascii="Times New Roman" w:hAnsi="Times New Roman" w:cs="Times New Roman"/>
          <w:lang w:val="sr-Cyrl-CS"/>
        </w:rPr>
        <w:t>блок настава је изведена  на даљину.</w:t>
      </w:r>
      <w:r>
        <w:rPr>
          <w:rFonts w:ascii="Times New Roman" w:hAnsi="Times New Roman" w:cs="Times New Roman"/>
          <w:lang w:val="sr-Cyrl-CS"/>
        </w:rPr>
        <w:t xml:space="preserve"> </w:t>
      </w:r>
      <w:r w:rsidRPr="00AC7D37">
        <w:rPr>
          <w:rFonts w:ascii="Times New Roman" w:hAnsi="Times New Roman" w:cs="Times New Roman"/>
          <w:lang w:val="sr-Cyrl-CS"/>
        </w:rPr>
        <w:t>Пошто се у пракси нису сусретали са радом предузећа у току досадашњег школовања,</w:t>
      </w:r>
      <w:r>
        <w:rPr>
          <w:rFonts w:ascii="Times New Roman" w:hAnsi="Times New Roman" w:cs="Times New Roman"/>
          <w:lang w:val="sr-Cyrl-CS"/>
        </w:rPr>
        <w:t xml:space="preserve"> </w:t>
      </w:r>
      <w:r w:rsidRPr="00AC7D37">
        <w:rPr>
          <w:rFonts w:ascii="Times New Roman" w:hAnsi="Times New Roman" w:cs="Times New Roman"/>
          <w:lang w:val="sr-Cyrl-CS"/>
        </w:rPr>
        <w:t>ученици су добили задатак који треба да одраде на примеру свог виртуелног предузећа,</w:t>
      </w:r>
      <w:r>
        <w:rPr>
          <w:rFonts w:ascii="Times New Roman" w:hAnsi="Times New Roman" w:cs="Times New Roman"/>
          <w:lang w:val="sr-Cyrl-CS"/>
        </w:rPr>
        <w:t xml:space="preserve"> </w:t>
      </w:r>
      <w:r w:rsidRPr="00AC7D37">
        <w:rPr>
          <w:rFonts w:ascii="Times New Roman" w:hAnsi="Times New Roman" w:cs="Times New Roman"/>
          <w:lang w:val="sr-Cyrl-CS"/>
        </w:rPr>
        <w:t>које су формирали на редовним часовима наставе из предмета финансијско-рачуноводствена обука.</w:t>
      </w:r>
      <w:r>
        <w:rPr>
          <w:rFonts w:ascii="Times New Roman" w:hAnsi="Times New Roman" w:cs="Times New Roman"/>
          <w:lang w:val="sr-Cyrl-CS"/>
        </w:rPr>
        <w:t xml:space="preserve"> </w:t>
      </w:r>
      <w:r w:rsidRPr="00AC7D37">
        <w:rPr>
          <w:rFonts w:ascii="Times New Roman" w:hAnsi="Times New Roman" w:cs="Times New Roman"/>
          <w:lang w:val="sr-Cyrl-CS"/>
        </w:rPr>
        <w:t>Задатак су радили у форми есеја,</w:t>
      </w:r>
      <w:r>
        <w:rPr>
          <w:rFonts w:ascii="Times New Roman" w:hAnsi="Times New Roman" w:cs="Times New Roman"/>
          <w:lang w:val="sr-Cyrl-CS"/>
        </w:rPr>
        <w:t xml:space="preserve"> </w:t>
      </w:r>
      <w:r w:rsidRPr="00AC7D37">
        <w:rPr>
          <w:rFonts w:ascii="Times New Roman" w:hAnsi="Times New Roman" w:cs="Times New Roman"/>
          <w:lang w:val="sr-Cyrl-CS"/>
        </w:rPr>
        <w:t>којим су обухватили најбитнији део градива</w:t>
      </w:r>
      <w:r>
        <w:rPr>
          <w:rFonts w:ascii="Times New Roman" w:hAnsi="Times New Roman" w:cs="Times New Roman"/>
          <w:lang w:val="sr-Cyrl-CS"/>
        </w:rPr>
        <w:t xml:space="preserve"> </w:t>
      </w:r>
      <w:r w:rsidRPr="00AC7D37">
        <w:rPr>
          <w:rFonts w:ascii="Times New Roman" w:hAnsi="Times New Roman" w:cs="Times New Roman"/>
          <w:lang w:val="sr-Cyrl-CS"/>
        </w:rPr>
        <w:t>-</w:t>
      </w:r>
      <w:r>
        <w:rPr>
          <w:rFonts w:ascii="Times New Roman" w:hAnsi="Times New Roman" w:cs="Times New Roman"/>
          <w:lang w:val="sr-Cyrl-CS"/>
        </w:rPr>
        <w:t xml:space="preserve"> </w:t>
      </w:r>
      <w:r w:rsidRPr="00AC7D37">
        <w:rPr>
          <w:rFonts w:ascii="Times New Roman" w:hAnsi="Times New Roman" w:cs="Times New Roman"/>
          <w:lang w:val="sr-Cyrl-CS"/>
        </w:rPr>
        <w:t>евиденција набавке и продаје робе у књиговодству предузећа.</w:t>
      </w:r>
    </w:p>
    <w:p w:rsidR="000B0812" w:rsidRPr="00AC7D37" w:rsidRDefault="000B0812" w:rsidP="000B0812">
      <w:pPr>
        <w:pStyle w:val="NoSpacing"/>
        <w:rPr>
          <w:rFonts w:ascii="Times New Roman" w:hAnsi="Times New Roman" w:cs="Times New Roman"/>
          <w:lang w:val="sr-Cyrl-CS"/>
        </w:rPr>
      </w:pPr>
      <w:r w:rsidRPr="00AC7D37">
        <w:rPr>
          <w:rFonts w:ascii="Times New Roman" w:hAnsi="Times New Roman" w:cs="Times New Roman"/>
          <w:lang w:val="sr-Cyrl-CS"/>
        </w:rPr>
        <w:t>Кроз објашњења,</w:t>
      </w:r>
      <w:r>
        <w:rPr>
          <w:rFonts w:ascii="Times New Roman" w:hAnsi="Times New Roman" w:cs="Times New Roman"/>
          <w:lang w:val="sr-Cyrl-CS"/>
        </w:rPr>
        <w:t xml:space="preserve"> практични пример за књижење</w:t>
      </w:r>
      <w:r w:rsidRPr="00AC7D37">
        <w:rPr>
          <w:rFonts w:ascii="Times New Roman" w:hAnsi="Times New Roman" w:cs="Times New Roman"/>
          <w:lang w:val="sr-Cyrl-CS"/>
        </w:rPr>
        <w:t>,</w:t>
      </w:r>
      <w:r>
        <w:rPr>
          <w:rFonts w:ascii="Times New Roman" w:hAnsi="Times New Roman" w:cs="Times New Roman"/>
          <w:lang w:val="sr-Cyrl-CS"/>
        </w:rPr>
        <w:t xml:space="preserve"> </w:t>
      </w:r>
      <w:r w:rsidRPr="00AC7D37">
        <w:rPr>
          <w:rFonts w:ascii="Times New Roman" w:hAnsi="Times New Roman" w:cs="Times New Roman"/>
          <w:lang w:val="sr-Cyrl-CS"/>
        </w:rPr>
        <w:t>израду калкулације цене робе и приложену документацију,на примеру свог предузећа приказали су функционисање једног трговинског предузећа.</w:t>
      </w:r>
    </w:p>
    <w:p w:rsidR="000B0812" w:rsidRPr="00AC7D37" w:rsidRDefault="000B0812" w:rsidP="000B0812">
      <w:pPr>
        <w:pStyle w:val="NoSpacing"/>
        <w:rPr>
          <w:rFonts w:ascii="Times New Roman" w:hAnsi="Times New Roman" w:cs="Times New Roman"/>
          <w:lang w:val="sr-Cyrl-CS"/>
        </w:rPr>
      </w:pPr>
      <w:r w:rsidRPr="00AC7D37">
        <w:rPr>
          <w:rFonts w:ascii="Times New Roman" w:hAnsi="Times New Roman" w:cs="Times New Roman"/>
          <w:lang w:val="sr-Cyrl-CS"/>
        </w:rPr>
        <w:t xml:space="preserve">Сви ученици </w:t>
      </w:r>
      <w:r>
        <w:rPr>
          <w:rFonts w:ascii="Times New Roman" w:hAnsi="Times New Roman" w:cs="Times New Roman"/>
          <w:lang w:val="sr-Cyrl-CS"/>
        </w:rPr>
        <w:t xml:space="preserve"> су послали </w:t>
      </w:r>
      <w:r w:rsidRPr="00AC7D37">
        <w:rPr>
          <w:rFonts w:ascii="Times New Roman" w:hAnsi="Times New Roman" w:cs="Times New Roman"/>
          <w:lang w:val="sr-Cyrl-CS"/>
        </w:rPr>
        <w:t xml:space="preserve"> своје радове на мејл адресе наста</w:t>
      </w:r>
      <w:r>
        <w:rPr>
          <w:rFonts w:ascii="Times New Roman" w:hAnsi="Times New Roman" w:cs="Times New Roman"/>
          <w:lang w:val="sr-Cyrl-CS"/>
        </w:rPr>
        <w:t xml:space="preserve">вника задужених за блок наставу и на основу њих су били оцењени. </w:t>
      </w:r>
    </w:p>
    <w:p w:rsidR="000B0812" w:rsidRDefault="000B0812" w:rsidP="000B0812">
      <w:pPr>
        <w:rPr>
          <w:rFonts w:cs="Times New Roman"/>
          <w:lang w:val="ru-RU"/>
        </w:rPr>
      </w:pPr>
    </w:p>
    <w:p w:rsidR="000B0812" w:rsidRPr="00D161F4" w:rsidRDefault="000B0812" w:rsidP="000B0812">
      <w:pPr>
        <w:rPr>
          <w:rFonts w:cs="Times New Roman"/>
          <w:u w:val="single"/>
        </w:rPr>
      </w:pPr>
      <w:r w:rsidRPr="00D161F4">
        <w:rPr>
          <w:rFonts w:cs="Times New Roman"/>
          <w:u w:val="single"/>
        </w:rPr>
        <w:t>Одељење 3/2</w:t>
      </w:r>
    </w:p>
    <w:p w:rsidR="000B0812" w:rsidRPr="00EE0B5F" w:rsidRDefault="000B0812" w:rsidP="000B0812">
      <w:pPr>
        <w:pStyle w:val="NoSpacing"/>
        <w:rPr>
          <w:rFonts w:ascii="Times New Roman" w:hAnsi="Times New Roman" w:cs="Times New Roman"/>
        </w:rPr>
      </w:pPr>
      <w:r w:rsidRPr="00EE0B5F">
        <w:rPr>
          <w:rFonts w:ascii="Times New Roman" w:eastAsia="Calibri" w:hAnsi="Times New Roman" w:cs="Times New Roman"/>
        </w:rPr>
        <w:t xml:space="preserve">Први део  блок наставе од 30 часова (пет радних дана по шест сати)  је реализован  у периоду од  </w:t>
      </w:r>
      <w:r w:rsidRPr="00EE0B5F">
        <w:rPr>
          <w:rFonts w:ascii="Times New Roman" w:hAnsi="Times New Roman" w:cs="Times New Roman"/>
        </w:rPr>
        <w:t xml:space="preserve">02.12. – 06.12.2019. </w:t>
      </w:r>
      <w:r w:rsidRPr="00EE0B5F">
        <w:rPr>
          <w:rFonts w:ascii="Times New Roman" w:eastAsia="Calibri" w:hAnsi="Times New Roman" w:cs="Times New Roman"/>
        </w:rPr>
        <w:t xml:space="preserve">године, док је други део блок наставе од 30 часова (пет радних дана по шест сати)реализован у периду од </w:t>
      </w:r>
      <w:r w:rsidRPr="00EE0B5F">
        <w:rPr>
          <w:rFonts w:ascii="Times New Roman" w:hAnsi="Times New Roman" w:cs="Times New Roman"/>
        </w:rPr>
        <w:t xml:space="preserve">07.06. - 12.06.2020. године. Друга недеља блок наставе планирана је за период од 25.05. до 29.05.2020. године. Међутим, због пандемије вируса </w:t>
      </w:r>
      <w:r>
        <w:rPr>
          <w:rFonts w:ascii="Times New Roman" w:hAnsi="Times New Roman" w:cs="Times New Roman"/>
        </w:rPr>
        <w:t>КОВИД</w:t>
      </w:r>
      <w:r w:rsidRPr="00EE0B5F">
        <w:rPr>
          <w:rFonts w:ascii="Times New Roman" w:hAnsi="Times New Roman" w:cs="Times New Roman"/>
        </w:rPr>
        <w:t xml:space="preserve"> -  19  одложена је за сам крај школске године.</w:t>
      </w:r>
    </w:p>
    <w:p w:rsidR="000B0812" w:rsidRPr="00D161F4" w:rsidRDefault="000B0812" w:rsidP="000B0812">
      <w:pPr>
        <w:rPr>
          <w:rFonts w:cs="Times New Roman"/>
        </w:rPr>
      </w:pPr>
      <w:r w:rsidRPr="00D161F4">
        <w:rPr>
          <w:rFonts w:cs="Times New Roman"/>
        </w:rPr>
        <w:t xml:space="preserve">Професорке  </w:t>
      </w:r>
      <w:r>
        <w:rPr>
          <w:rFonts w:cs="Times New Roman"/>
        </w:rPr>
        <w:t>Марија Јелић и Драгана Радовић</w:t>
      </w:r>
      <w:r w:rsidRPr="00D161F4">
        <w:rPr>
          <w:rFonts w:cs="Times New Roman"/>
        </w:rPr>
        <w:t xml:space="preserve"> су биле задужене за реализацију</w:t>
      </w:r>
      <w:r>
        <w:rPr>
          <w:rFonts w:cs="Times New Roman"/>
        </w:rPr>
        <w:t xml:space="preserve"> </w:t>
      </w:r>
      <w:r w:rsidRPr="00D161F4">
        <w:rPr>
          <w:rFonts w:cs="Times New Roman"/>
        </w:rPr>
        <w:t xml:space="preserve">блок наставе. </w:t>
      </w:r>
    </w:p>
    <w:p w:rsidR="000B0812" w:rsidRDefault="000B0812" w:rsidP="000B0812">
      <w:pPr>
        <w:rPr>
          <w:rFonts w:cs="Times New Roman"/>
        </w:rPr>
      </w:pPr>
      <w:r w:rsidRPr="00D161F4">
        <w:rPr>
          <w:rFonts w:eastAsia="Calibri" w:cs="Times New Roman"/>
        </w:rPr>
        <w:t>Први део  блок наставе (</w:t>
      </w:r>
      <w:r w:rsidRPr="00EE0B5F">
        <w:rPr>
          <w:rFonts w:cs="Times New Roman"/>
        </w:rPr>
        <w:t xml:space="preserve">02.12. – 06.12.2019. </w:t>
      </w:r>
      <w:r w:rsidRPr="00D161F4">
        <w:rPr>
          <w:rFonts w:eastAsia="Calibri" w:cs="Times New Roman"/>
        </w:rPr>
        <w:t>године)</w:t>
      </w:r>
      <w:r w:rsidRPr="00D161F4">
        <w:rPr>
          <w:rFonts w:cs="Times New Roman"/>
          <w:lang w:val="ru-RU"/>
        </w:rPr>
        <w:t xml:space="preserve"> је организована и реализована у следећим предузећима, организацијама и установама: </w:t>
      </w:r>
      <w:r w:rsidRPr="00D161F4">
        <w:rPr>
          <w:rFonts w:cs="Times New Roman"/>
        </w:rPr>
        <w:t>А.Д. „ Књаз Милош“</w:t>
      </w:r>
      <w:r>
        <w:rPr>
          <w:rFonts w:cs="Times New Roman"/>
        </w:rPr>
        <w:t xml:space="preserve"> Aранђеловац</w:t>
      </w:r>
      <w:r w:rsidRPr="00D161F4">
        <w:rPr>
          <w:rFonts w:cs="Times New Roman"/>
        </w:rPr>
        <w:t>; Општина Аранђеловац; „ МИС Јовановић“ Д.О.О.</w:t>
      </w:r>
      <w:r>
        <w:rPr>
          <w:rFonts w:cs="Times New Roman"/>
        </w:rPr>
        <w:t>Аранђеловац</w:t>
      </w:r>
      <w:r w:rsidRPr="00D161F4">
        <w:rPr>
          <w:rFonts w:cs="Times New Roman"/>
        </w:rPr>
        <w:t xml:space="preserve">; „Бања Комерц Бекамент“ </w:t>
      </w:r>
      <w:r w:rsidRPr="00D161F4">
        <w:rPr>
          <w:rFonts w:cs="Times New Roman"/>
        </w:rPr>
        <w:lastRenderedPageBreak/>
        <w:t>Д.О.О</w:t>
      </w:r>
      <w:r>
        <w:rPr>
          <w:rFonts w:cs="Times New Roman"/>
        </w:rPr>
        <w:t xml:space="preserve"> Аранђеловац</w:t>
      </w:r>
      <w:r w:rsidRPr="00D161F4">
        <w:rPr>
          <w:rFonts w:cs="Times New Roman"/>
        </w:rPr>
        <w:t>; Електродистибуција</w:t>
      </w:r>
      <w:r>
        <w:rPr>
          <w:rFonts w:cs="Times New Roman"/>
        </w:rPr>
        <w:t xml:space="preserve"> Аранђеловац</w:t>
      </w:r>
      <w:r w:rsidRPr="00D161F4">
        <w:rPr>
          <w:rFonts w:cs="Times New Roman"/>
        </w:rPr>
        <w:t xml:space="preserve">, ДОО „Стублина“ Стојник; „Маркет Фортуна Центар“ Аранђеловац  и Црвени крст Аранђеловац. </w:t>
      </w:r>
    </w:p>
    <w:p w:rsidR="000B0812" w:rsidRPr="00D161F4" w:rsidRDefault="000B0812" w:rsidP="000B0812">
      <w:pPr>
        <w:rPr>
          <w:rFonts w:cs="Times New Roman"/>
        </w:rPr>
      </w:pPr>
      <w:r w:rsidRPr="00D161F4">
        <w:rPr>
          <w:rFonts w:cs="Times New Roman"/>
        </w:rPr>
        <w:t>На основу  Програма блок наставе за трећи разред ученици су током блок наставе  обављали: послове платног промета; благајничко пословање; послове са комитентима; евиденцију и анализу расхода и прихода; послове набавке и продаје и послове контроле и архивирања  докумената.</w:t>
      </w:r>
    </w:p>
    <w:p w:rsidR="000B0812" w:rsidRPr="00D161F4" w:rsidRDefault="000B0812" w:rsidP="000B0812">
      <w:pPr>
        <w:rPr>
          <w:rFonts w:cs="Times New Roman"/>
          <w:lang w:val="sr-Latn-CS"/>
        </w:rPr>
      </w:pPr>
      <w:r w:rsidRPr="00D161F4">
        <w:rPr>
          <w:rFonts w:eastAsia="Calibri" w:cs="Times New Roman"/>
          <w:lang w:val="sr-Cyrl-CS"/>
        </w:rPr>
        <w:t xml:space="preserve">Сваки ученик је водио дневник  у току блок наставе. </w:t>
      </w:r>
      <w:r w:rsidRPr="00D161F4">
        <w:rPr>
          <w:rFonts w:cs="Times New Roman"/>
          <w:lang w:val="sr-Latn-CS"/>
        </w:rPr>
        <w:t>У току реализације блок наставе ученици су свакодневно контролисани</w:t>
      </w:r>
      <w:r w:rsidRPr="00D161F4">
        <w:rPr>
          <w:rFonts w:cs="Times New Roman"/>
        </w:rPr>
        <w:t xml:space="preserve"> од стране задужених пофесорки ( свака професорка је била задужена за групу од 1</w:t>
      </w:r>
      <w:r>
        <w:rPr>
          <w:rFonts w:cs="Times New Roman"/>
        </w:rPr>
        <w:t>5</w:t>
      </w:r>
      <w:r w:rsidRPr="00D161F4">
        <w:rPr>
          <w:rFonts w:cs="Times New Roman"/>
        </w:rPr>
        <w:t xml:space="preserve"> ученика). </w:t>
      </w:r>
    </w:p>
    <w:p w:rsidR="000B0812" w:rsidRPr="00D161F4" w:rsidRDefault="000B0812" w:rsidP="000B0812">
      <w:pPr>
        <w:rPr>
          <w:rFonts w:cs="Times New Roman"/>
        </w:rPr>
      </w:pPr>
      <w:r w:rsidRPr="00D161F4">
        <w:rPr>
          <w:rFonts w:eastAsia="Calibri" w:cs="Times New Roman"/>
          <w:lang w:val="sr-Cyrl-CS"/>
        </w:rPr>
        <w:t>Након завршетка блок наставе, послодавци су попунили упитник у којем су се изјаснили о раду ученика и дали препоруке и примедбе. Сви послодавци су у потпуности били задовољни радом ученика, њиховим ангажовањем и посвећеношћу.</w:t>
      </w:r>
      <w:r w:rsidRPr="00D161F4">
        <w:rPr>
          <w:rFonts w:cs="Times New Roman"/>
        </w:rPr>
        <w:t xml:space="preserve"> </w:t>
      </w:r>
      <w:r w:rsidRPr="00D161F4">
        <w:rPr>
          <w:rFonts w:cs="Times New Roman"/>
          <w:lang w:val="sr-Cyrl-CS"/>
        </w:rPr>
        <w:t>Након завршетка блок  наставе ученици су професоркама  предали дневнике, које су  их на бази усвојених критеријума  оцениле.</w:t>
      </w:r>
    </w:p>
    <w:p w:rsidR="000B0812" w:rsidRDefault="000B0812" w:rsidP="000B0812">
      <w:pPr>
        <w:pStyle w:val="NoSpacing"/>
        <w:rPr>
          <w:rFonts w:ascii="Times New Roman" w:hAnsi="Times New Roman" w:cs="Times New Roman"/>
          <w:sz w:val="24"/>
          <w:szCs w:val="24"/>
        </w:rPr>
      </w:pPr>
      <w:r w:rsidRPr="00336210">
        <w:rPr>
          <w:rFonts w:ascii="Times New Roman" w:hAnsi="Times New Roman" w:cs="Times New Roman"/>
          <w:sz w:val="24"/>
          <w:szCs w:val="24"/>
        </w:rPr>
        <w:t>Собзиром на околности и немогућност ученика да блок наставу изведу у предузећим</w:t>
      </w:r>
      <w:r>
        <w:rPr>
          <w:rFonts w:ascii="Times New Roman" w:hAnsi="Times New Roman" w:cs="Times New Roman"/>
          <w:sz w:val="24"/>
          <w:szCs w:val="24"/>
        </w:rPr>
        <w:t>а у току ванредног стања, тј. у периоду када је настава организована онлајн, друга недеља блок наставе (</w:t>
      </w:r>
      <w:r w:rsidRPr="00EE0B5F">
        <w:rPr>
          <w:rFonts w:ascii="Times New Roman" w:hAnsi="Times New Roman" w:cs="Times New Roman"/>
        </w:rPr>
        <w:t>07.06. - 12.06.2020. године</w:t>
      </w:r>
      <w:r>
        <w:rPr>
          <w:rFonts w:ascii="Times New Roman" w:hAnsi="Times New Roman" w:cs="Times New Roman"/>
          <w:sz w:val="24"/>
          <w:szCs w:val="24"/>
        </w:rPr>
        <w:t>) је, такође, организована онлајн. Ученици су, овог пута, ишли у „виртуелне посете“ предузећима, односно, посећивали су сајтове предузећа и користили све могуће електронске изворе (истраживања тржишта, извештаји АПР-а, рекламни спотови, текстови у часописима и тсл.), али су спроводили и сопствена мини истраживања тржишта за одабрано предузеће и његове производе у оквиру најближег окружења. На основу прикупљених података, правили су семинарски рад и презентацију.</w:t>
      </w:r>
    </w:p>
    <w:p w:rsidR="000B0812" w:rsidRPr="00A94543" w:rsidRDefault="000B0812" w:rsidP="000B0812">
      <w:pPr>
        <w:rPr>
          <w:rFonts w:cs="Times New Roman"/>
        </w:rPr>
      </w:pPr>
      <w:r w:rsidRPr="00336210">
        <w:rPr>
          <w:rFonts w:cs="Times New Roman"/>
          <w:szCs w:val="24"/>
        </w:rPr>
        <w:t>Сви ученици послали су своје радове на мејл адресе наставника задужених за блок наставу</w:t>
      </w:r>
      <w:r>
        <w:rPr>
          <w:rFonts w:cs="Times New Roman"/>
          <w:szCs w:val="24"/>
        </w:rPr>
        <w:t xml:space="preserve"> и на основу њих су били оцењени.</w:t>
      </w:r>
    </w:p>
    <w:p w:rsidR="000B0812" w:rsidRPr="00D161F4" w:rsidRDefault="000B0812" w:rsidP="000B0812">
      <w:pPr>
        <w:tabs>
          <w:tab w:val="left" w:pos="1740"/>
        </w:tabs>
        <w:rPr>
          <w:rFonts w:cs="Times New Roman"/>
          <w:u w:val="single"/>
        </w:rPr>
      </w:pPr>
      <w:r w:rsidRPr="00D161F4">
        <w:rPr>
          <w:rFonts w:cs="Times New Roman"/>
          <w:u w:val="single"/>
        </w:rPr>
        <w:t>Одељење 4/2</w:t>
      </w:r>
    </w:p>
    <w:p w:rsidR="000B0812" w:rsidRPr="00336210" w:rsidRDefault="000B0812" w:rsidP="000B0812">
      <w:pPr>
        <w:pStyle w:val="NoSpacing"/>
        <w:rPr>
          <w:rFonts w:ascii="Times New Roman" w:hAnsi="Times New Roman" w:cs="Times New Roman"/>
          <w:sz w:val="24"/>
          <w:szCs w:val="24"/>
        </w:rPr>
      </w:pPr>
      <w:r w:rsidRPr="00D161F4">
        <w:rPr>
          <w:rFonts w:ascii="Times New Roman" w:eastAsia="Calibri" w:hAnsi="Times New Roman" w:cs="Times New Roman"/>
        </w:rPr>
        <w:t xml:space="preserve">Први део  блок наставе од 30 часова (пет радних дана по шест сати)  је реализован  у периоду од  </w:t>
      </w:r>
      <w:r w:rsidRPr="00A94543">
        <w:rPr>
          <w:rFonts w:ascii="Times New Roman" w:hAnsi="Times New Roman" w:cs="Times New Roman"/>
        </w:rPr>
        <w:t>16.12. – 20.12.2019.</w:t>
      </w:r>
      <w:r w:rsidRPr="00336210">
        <w:rPr>
          <w:rFonts w:ascii="Times New Roman" w:hAnsi="Times New Roman" w:cs="Times New Roman"/>
          <w:sz w:val="24"/>
          <w:szCs w:val="24"/>
        </w:rPr>
        <w:t xml:space="preserve"> </w:t>
      </w:r>
      <w:r w:rsidRPr="00D161F4">
        <w:rPr>
          <w:rFonts w:ascii="Times New Roman" w:eastAsia="Calibri" w:hAnsi="Times New Roman" w:cs="Times New Roman"/>
        </w:rPr>
        <w:t xml:space="preserve">године, други део блок наставе од 30 часова (пет радних дана по шест сати)реализован у периду од </w:t>
      </w:r>
      <w:r w:rsidRPr="00336210">
        <w:rPr>
          <w:rFonts w:ascii="Times New Roman" w:hAnsi="Times New Roman" w:cs="Times New Roman"/>
          <w:sz w:val="24"/>
          <w:szCs w:val="24"/>
        </w:rPr>
        <w:t>0</w:t>
      </w:r>
      <w:r>
        <w:rPr>
          <w:rFonts w:ascii="Times New Roman" w:hAnsi="Times New Roman" w:cs="Times New Roman"/>
          <w:sz w:val="24"/>
          <w:szCs w:val="24"/>
        </w:rPr>
        <w:t>2</w:t>
      </w:r>
      <w:r w:rsidRPr="00336210">
        <w:rPr>
          <w:rFonts w:ascii="Times New Roman" w:hAnsi="Times New Roman" w:cs="Times New Roman"/>
          <w:sz w:val="24"/>
          <w:szCs w:val="24"/>
        </w:rPr>
        <w:t>.0</w:t>
      </w:r>
      <w:r>
        <w:rPr>
          <w:rFonts w:ascii="Times New Roman" w:hAnsi="Times New Roman" w:cs="Times New Roman"/>
          <w:sz w:val="24"/>
          <w:szCs w:val="24"/>
        </w:rPr>
        <w:t>3</w:t>
      </w:r>
      <w:r w:rsidRPr="00336210">
        <w:rPr>
          <w:rFonts w:ascii="Times New Roman" w:hAnsi="Times New Roman" w:cs="Times New Roman"/>
          <w:sz w:val="24"/>
          <w:szCs w:val="24"/>
        </w:rPr>
        <w:t xml:space="preserve">. - </w:t>
      </w:r>
      <w:r>
        <w:rPr>
          <w:rFonts w:ascii="Times New Roman" w:hAnsi="Times New Roman" w:cs="Times New Roman"/>
          <w:sz w:val="24"/>
          <w:szCs w:val="24"/>
        </w:rPr>
        <w:t>06</w:t>
      </w:r>
      <w:r w:rsidRPr="00336210">
        <w:rPr>
          <w:rFonts w:ascii="Times New Roman" w:hAnsi="Times New Roman" w:cs="Times New Roman"/>
          <w:sz w:val="24"/>
          <w:szCs w:val="24"/>
        </w:rPr>
        <w:t>.0</w:t>
      </w:r>
      <w:r>
        <w:rPr>
          <w:rFonts w:ascii="Times New Roman" w:hAnsi="Times New Roman" w:cs="Times New Roman"/>
          <w:sz w:val="24"/>
          <w:szCs w:val="24"/>
        </w:rPr>
        <w:t>3</w:t>
      </w:r>
      <w:r w:rsidRPr="00336210">
        <w:rPr>
          <w:rFonts w:ascii="Times New Roman" w:hAnsi="Times New Roman" w:cs="Times New Roman"/>
          <w:sz w:val="24"/>
          <w:szCs w:val="24"/>
        </w:rPr>
        <w:t>.2020.</w:t>
      </w:r>
      <w:r>
        <w:rPr>
          <w:rFonts w:ascii="Times New Roman" w:hAnsi="Times New Roman" w:cs="Times New Roman"/>
          <w:sz w:val="24"/>
          <w:szCs w:val="24"/>
        </w:rPr>
        <w:t xml:space="preserve"> </w:t>
      </w:r>
      <w:r w:rsidRPr="00D161F4">
        <w:rPr>
          <w:rFonts w:ascii="Times New Roman" w:hAnsi="Times New Roman" w:cs="Times New Roman"/>
        </w:rPr>
        <w:t xml:space="preserve"> године, док је трећи део блок наставе </w:t>
      </w:r>
      <w:r w:rsidRPr="00D161F4">
        <w:rPr>
          <w:rFonts w:ascii="Times New Roman" w:eastAsia="Calibri" w:hAnsi="Times New Roman" w:cs="Times New Roman"/>
        </w:rPr>
        <w:t>од 30 часова (пет радних дана по шест сати)</w:t>
      </w:r>
      <w:r>
        <w:rPr>
          <w:rFonts w:ascii="Times New Roman" w:eastAsia="Calibri" w:hAnsi="Times New Roman" w:cs="Times New Roman"/>
        </w:rPr>
        <w:t xml:space="preserve"> </w:t>
      </w:r>
      <w:r w:rsidRPr="00D161F4">
        <w:rPr>
          <w:rFonts w:ascii="Times New Roman" w:hAnsi="Times New Roman" w:cs="Times New Roman"/>
        </w:rPr>
        <w:t xml:space="preserve">реализован у периоду од </w:t>
      </w:r>
      <w:r>
        <w:rPr>
          <w:rFonts w:ascii="Times New Roman" w:hAnsi="Times New Roman" w:cs="Times New Roman"/>
          <w:sz w:val="24"/>
          <w:szCs w:val="24"/>
        </w:rPr>
        <w:t>25.05. – 29.05.2020.</w:t>
      </w:r>
      <w:r w:rsidRPr="00D161F4">
        <w:rPr>
          <w:rFonts w:ascii="Times New Roman" w:hAnsi="Times New Roman" w:cs="Times New Roman"/>
        </w:rPr>
        <w:t xml:space="preserve"> године. </w:t>
      </w:r>
      <w:r>
        <w:rPr>
          <w:rFonts w:ascii="Times New Roman" w:hAnsi="Times New Roman" w:cs="Times New Roman"/>
        </w:rPr>
        <w:t>Т</w:t>
      </w:r>
      <w:r>
        <w:rPr>
          <w:rFonts w:ascii="Times New Roman" w:hAnsi="Times New Roman" w:cs="Times New Roman"/>
          <w:sz w:val="24"/>
          <w:szCs w:val="24"/>
        </w:rPr>
        <w:t>рећа  недеља блок наставе планирана је за период од 04.05. до 08.05.2020. године, али је због пандемије вируса КОВИД - 1 одложена за сам крај школске године.</w:t>
      </w:r>
    </w:p>
    <w:p w:rsidR="000B0812" w:rsidRPr="00D161F4" w:rsidRDefault="000B0812" w:rsidP="000B0812">
      <w:pPr>
        <w:tabs>
          <w:tab w:val="left" w:pos="1740"/>
        </w:tabs>
        <w:rPr>
          <w:rFonts w:cs="Times New Roman"/>
        </w:rPr>
      </w:pPr>
      <w:r w:rsidRPr="00D161F4">
        <w:rPr>
          <w:rFonts w:cs="Times New Roman"/>
        </w:rPr>
        <w:t xml:space="preserve">Професорке   </w:t>
      </w:r>
      <w:r>
        <w:rPr>
          <w:rFonts w:cs="Times New Roman"/>
        </w:rPr>
        <w:t>Добрила Шћекић и Марија Јелић</w:t>
      </w:r>
      <w:r w:rsidRPr="00D161F4">
        <w:rPr>
          <w:rFonts w:cs="Times New Roman"/>
        </w:rPr>
        <w:t xml:space="preserve">  су  водиле и пратиле реализацију блок наставе</w:t>
      </w:r>
      <w:r w:rsidRPr="00D161F4">
        <w:rPr>
          <w:rFonts w:cs="Times New Roman"/>
          <w:lang w:val="sr-Cyrl-CS"/>
        </w:rPr>
        <w:t>.</w:t>
      </w:r>
    </w:p>
    <w:p w:rsidR="000B0812" w:rsidRPr="00D161F4" w:rsidRDefault="000B0812" w:rsidP="000B0812">
      <w:pPr>
        <w:spacing w:after="0"/>
        <w:rPr>
          <w:rFonts w:cs="Times New Roman"/>
        </w:rPr>
      </w:pPr>
      <w:r>
        <w:rPr>
          <w:rFonts w:cs="Times New Roman"/>
          <w:lang w:val="ru-RU"/>
        </w:rPr>
        <w:t xml:space="preserve">Први и </w:t>
      </w:r>
      <w:r w:rsidRPr="00D161F4">
        <w:rPr>
          <w:rFonts w:cs="Times New Roman"/>
          <w:lang w:val="ru-RU"/>
        </w:rPr>
        <w:t xml:space="preserve">други  део блок настава је организована и реализована у следећим предузећима, организацијама и установама: </w:t>
      </w:r>
      <w:r w:rsidRPr="00D161F4">
        <w:rPr>
          <w:rFonts w:cs="Times New Roman"/>
        </w:rPr>
        <w:t>„</w:t>
      </w:r>
      <w:r w:rsidRPr="00D161F4">
        <w:rPr>
          <w:rFonts w:cs="Times New Roman"/>
          <w:lang w:val="sr-Latn-CS"/>
        </w:rPr>
        <w:t>Електродистрибуција</w:t>
      </w:r>
      <w:r w:rsidRPr="00D161F4">
        <w:rPr>
          <w:rFonts w:cs="Times New Roman"/>
        </w:rPr>
        <w:t>“</w:t>
      </w:r>
      <w:r w:rsidRPr="00D161F4">
        <w:rPr>
          <w:rFonts w:cs="Times New Roman"/>
          <w:lang w:val="sr-Latn-CS"/>
        </w:rPr>
        <w:t xml:space="preserve"> Аранђеловац</w:t>
      </w:r>
      <w:r w:rsidRPr="00D161F4">
        <w:rPr>
          <w:rFonts w:cs="Times New Roman"/>
        </w:rPr>
        <w:t xml:space="preserve">; </w:t>
      </w:r>
      <w:r w:rsidRPr="00D161F4">
        <w:rPr>
          <w:rFonts w:cs="Times New Roman"/>
          <w:lang w:val="sr-Latn-CS"/>
        </w:rPr>
        <w:t>ЕУШ ,,Слободан Минић"Аранђеловац</w:t>
      </w:r>
      <w:r w:rsidRPr="00D161F4">
        <w:rPr>
          <w:rFonts w:cs="Times New Roman"/>
        </w:rPr>
        <w:t xml:space="preserve">; </w:t>
      </w:r>
      <w:r w:rsidRPr="00D161F4">
        <w:rPr>
          <w:rFonts w:cs="Times New Roman"/>
          <w:lang w:val="sr-Latn-CS"/>
        </w:rPr>
        <w:t xml:space="preserve">,,Књаз  Милош“ </w:t>
      </w:r>
      <w:r w:rsidRPr="00D161F4">
        <w:rPr>
          <w:rFonts w:cs="Times New Roman"/>
        </w:rPr>
        <w:t>А</w:t>
      </w:r>
      <w:r w:rsidRPr="00D161F4">
        <w:rPr>
          <w:rFonts w:cs="Times New Roman"/>
          <w:lang w:val="sr-Latn-CS"/>
        </w:rPr>
        <w:t>.</w:t>
      </w:r>
      <w:r w:rsidRPr="00D161F4">
        <w:rPr>
          <w:rFonts w:cs="Times New Roman"/>
        </w:rPr>
        <w:t>Д</w:t>
      </w:r>
      <w:r w:rsidRPr="00D161F4">
        <w:rPr>
          <w:rFonts w:cs="Times New Roman"/>
          <w:lang w:val="sr-Latn-CS"/>
        </w:rPr>
        <w:t>.</w:t>
      </w:r>
      <w:r w:rsidRPr="00D161F4">
        <w:rPr>
          <w:rFonts w:cs="Times New Roman"/>
        </w:rPr>
        <w:t xml:space="preserve"> </w:t>
      </w:r>
      <w:r w:rsidRPr="00D161F4">
        <w:rPr>
          <w:rFonts w:cs="Times New Roman"/>
          <w:lang w:val="sr-Latn-CS"/>
        </w:rPr>
        <w:t>Аранђеловац</w:t>
      </w:r>
      <w:r w:rsidRPr="00D161F4">
        <w:rPr>
          <w:rFonts w:cs="Times New Roman"/>
        </w:rPr>
        <w:t xml:space="preserve">; „ МИС Јовановић“ Д.О.О.   </w:t>
      </w:r>
      <w:r w:rsidRPr="00D161F4">
        <w:rPr>
          <w:rFonts w:cs="Times New Roman"/>
          <w:lang w:val="sr-Latn-CS"/>
        </w:rPr>
        <w:t>Аранђеловац</w:t>
      </w:r>
    </w:p>
    <w:p w:rsidR="000B0812" w:rsidRPr="00D161F4" w:rsidRDefault="000B0812" w:rsidP="000B0812">
      <w:pPr>
        <w:rPr>
          <w:rFonts w:cs="Times New Roman"/>
        </w:rPr>
      </w:pPr>
      <w:r w:rsidRPr="00D161F4">
        <w:rPr>
          <w:rFonts w:cs="Times New Roman"/>
        </w:rPr>
        <w:t>МИП „</w:t>
      </w:r>
      <w:r w:rsidRPr="00D161F4">
        <w:rPr>
          <w:rFonts w:cs="Times New Roman"/>
          <w:lang w:val="sr-Latn-CS"/>
        </w:rPr>
        <w:t>Победа" Аранђеловац</w:t>
      </w:r>
      <w:r w:rsidRPr="00D161F4">
        <w:rPr>
          <w:rFonts w:cs="Times New Roman"/>
        </w:rPr>
        <w:t xml:space="preserve">; </w:t>
      </w:r>
      <w:r w:rsidRPr="00D161F4">
        <w:rPr>
          <w:rFonts w:cs="Times New Roman"/>
          <w:lang w:val="sr-Latn-CS"/>
        </w:rPr>
        <w:t>Спортски центар Шумадија-Аранђеловац</w:t>
      </w:r>
      <w:r w:rsidRPr="00D161F4">
        <w:rPr>
          <w:rFonts w:cs="Times New Roman"/>
        </w:rPr>
        <w:t>; „</w:t>
      </w:r>
      <w:r w:rsidRPr="00D161F4">
        <w:rPr>
          <w:rFonts w:cs="Times New Roman"/>
          <w:lang w:val="sr-Latn-CS"/>
        </w:rPr>
        <w:t>Фортуна центар</w:t>
      </w:r>
      <w:r w:rsidRPr="00D161F4">
        <w:rPr>
          <w:rFonts w:cs="Times New Roman"/>
        </w:rPr>
        <w:t xml:space="preserve">“ </w:t>
      </w:r>
      <w:r w:rsidRPr="00D161F4">
        <w:rPr>
          <w:rFonts w:cs="Times New Roman"/>
          <w:lang w:val="sr-Latn-CS"/>
        </w:rPr>
        <w:t>Аранђеловац</w:t>
      </w:r>
      <w:r w:rsidRPr="00D161F4">
        <w:rPr>
          <w:rFonts w:cs="Times New Roman"/>
        </w:rPr>
        <w:t xml:space="preserve"> и </w:t>
      </w:r>
      <w:r w:rsidRPr="00D161F4">
        <w:rPr>
          <w:rFonts w:cs="Times New Roman"/>
          <w:lang w:val="sr-Latn-CS"/>
        </w:rPr>
        <w:t>Општина Љиг</w:t>
      </w:r>
      <w:r w:rsidRPr="00D161F4">
        <w:rPr>
          <w:rFonts w:cs="Times New Roman"/>
        </w:rPr>
        <w:t>.</w:t>
      </w:r>
    </w:p>
    <w:p w:rsidR="000B0812" w:rsidRPr="00D161F4" w:rsidRDefault="000B0812" w:rsidP="000B0812">
      <w:pPr>
        <w:rPr>
          <w:rFonts w:cs="Times New Roman"/>
          <w:lang w:val="sr-Latn-CS"/>
        </w:rPr>
      </w:pPr>
      <w:r w:rsidRPr="00D161F4">
        <w:rPr>
          <w:rFonts w:cs="Times New Roman"/>
        </w:rPr>
        <w:t xml:space="preserve">На основу  Програма блок наставе за четврти разред ученици су током блок наставе обављали: послове пописивања имовине, послове везане за увоз и извоз, послове књиговодствене евиденције, послове састављања и презентовања пореских и финансијских извештаја и послове везане за  рекламу и пропаганду. </w:t>
      </w:r>
      <w:r w:rsidRPr="00D161F4">
        <w:rPr>
          <w:rFonts w:eastAsia="Calibri" w:cs="Times New Roman"/>
          <w:lang w:val="sr-Cyrl-CS"/>
        </w:rPr>
        <w:t xml:space="preserve">Сваки ученик је </w:t>
      </w:r>
      <w:r w:rsidRPr="00D161F4">
        <w:rPr>
          <w:rFonts w:eastAsia="Calibri" w:cs="Times New Roman"/>
          <w:lang w:val="sr-Cyrl-CS"/>
        </w:rPr>
        <w:lastRenderedPageBreak/>
        <w:t xml:space="preserve">водио дневник  у току блок наставе. </w:t>
      </w:r>
      <w:r w:rsidRPr="00D161F4">
        <w:rPr>
          <w:rFonts w:cs="Times New Roman"/>
          <w:lang w:val="sr-Latn-CS"/>
        </w:rPr>
        <w:t>У току реализације блок наставе ученици су свакодневно контролисани</w:t>
      </w:r>
      <w:r w:rsidRPr="00D161F4">
        <w:rPr>
          <w:rFonts w:cs="Times New Roman"/>
        </w:rPr>
        <w:t xml:space="preserve"> од стране задужених професора( свака професорка је била задужена за групу од 1</w:t>
      </w:r>
      <w:r>
        <w:rPr>
          <w:rFonts w:cs="Times New Roman"/>
        </w:rPr>
        <w:t>5</w:t>
      </w:r>
      <w:r w:rsidRPr="00D161F4">
        <w:rPr>
          <w:rFonts w:cs="Times New Roman"/>
        </w:rPr>
        <w:t xml:space="preserve"> ученика). </w:t>
      </w:r>
    </w:p>
    <w:p w:rsidR="000B0812" w:rsidRPr="00E6331D" w:rsidRDefault="000B0812" w:rsidP="000B0812">
      <w:pPr>
        <w:spacing w:after="0"/>
        <w:rPr>
          <w:rFonts w:cs="Times New Roman"/>
        </w:rPr>
      </w:pPr>
      <w:r w:rsidRPr="00D161F4">
        <w:rPr>
          <w:rFonts w:cs="Times New Roman"/>
        </w:rPr>
        <w:t xml:space="preserve">  </w:t>
      </w:r>
    </w:p>
    <w:p w:rsidR="000B0812" w:rsidRDefault="000B0812" w:rsidP="000B0812">
      <w:pPr>
        <w:rPr>
          <w:rFonts w:cs="Times New Roman"/>
          <w:lang w:val="sr-Cyrl-CS"/>
        </w:rPr>
      </w:pPr>
      <w:r w:rsidRPr="00D161F4">
        <w:rPr>
          <w:rFonts w:eastAsia="Calibri" w:cs="Times New Roman"/>
          <w:lang w:val="sr-Cyrl-CS"/>
        </w:rPr>
        <w:t>Након завршетка</w:t>
      </w:r>
      <w:r>
        <w:rPr>
          <w:rFonts w:eastAsia="Calibri" w:cs="Times New Roman"/>
          <w:lang w:val="sr-Cyrl-CS"/>
        </w:rPr>
        <w:t xml:space="preserve"> прве и друге недеље </w:t>
      </w:r>
      <w:r w:rsidRPr="00D161F4">
        <w:rPr>
          <w:rFonts w:eastAsia="Calibri" w:cs="Times New Roman"/>
          <w:lang w:val="sr-Cyrl-CS"/>
        </w:rPr>
        <w:t xml:space="preserve"> блок наставе, послодавци су попунили упитник у којем су се изјаснили о раду ученика и дали препоруке и примедбе. Сви послодавци су у потпуности били задовољни радом ученика, њиховим ангажовањем и посвећеношћу.</w:t>
      </w:r>
      <w:r w:rsidRPr="00D161F4">
        <w:rPr>
          <w:rFonts w:cs="Times New Roman"/>
        </w:rPr>
        <w:t xml:space="preserve"> </w:t>
      </w:r>
      <w:r w:rsidRPr="00D161F4">
        <w:rPr>
          <w:rFonts w:cs="Times New Roman"/>
          <w:lang w:val="sr-Cyrl-CS"/>
        </w:rPr>
        <w:t xml:space="preserve">Након завршетка блок  наставе ученици су   предали  професоркама одговорним за реализацију блок наставе дневнике, које су  их  на бази усвојених критеријума  оцениле. </w:t>
      </w:r>
    </w:p>
    <w:p w:rsidR="000B0812" w:rsidRPr="00D161F4" w:rsidRDefault="000B0812" w:rsidP="000B0812">
      <w:pPr>
        <w:rPr>
          <w:rFonts w:cs="Times New Roman"/>
          <w:lang w:val="sr-Cyrl-CS"/>
        </w:rPr>
      </w:pPr>
    </w:p>
    <w:p w:rsidR="000B0812" w:rsidRPr="00E6331D" w:rsidRDefault="000B0812" w:rsidP="000B0812">
      <w:pPr>
        <w:pStyle w:val="NoSpacing"/>
        <w:rPr>
          <w:rFonts w:ascii="Times New Roman" w:hAnsi="Times New Roman" w:cs="Times New Roman"/>
        </w:rPr>
      </w:pPr>
      <w:r w:rsidRPr="00E6331D">
        <w:rPr>
          <w:rFonts w:ascii="Times New Roman" w:hAnsi="Times New Roman" w:cs="Times New Roman"/>
        </w:rPr>
        <w:t>Собзиром на околности и немогућност ученика да блок наставу изведу у предузећима у току ванредног стања, тј. у периоду када је настава организована „онлајн“, трећа недеља блок наставе је, такође, организована онлајн</w:t>
      </w:r>
      <w:r>
        <w:rPr>
          <w:rFonts w:ascii="Times New Roman" w:hAnsi="Times New Roman" w:cs="Times New Roman"/>
        </w:rPr>
        <w:t xml:space="preserve">.  Ученици су посећивали </w:t>
      </w:r>
      <w:r w:rsidRPr="00E6331D">
        <w:rPr>
          <w:rFonts w:ascii="Times New Roman" w:hAnsi="Times New Roman" w:cs="Times New Roman"/>
        </w:rPr>
        <w:t xml:space="preserve"> сајтове предузећа и користили све могуће електронске изворе (истраживања тржишта, извештаји АПР-а, рекламни спотови, тек</w:t>
      </w:r>
      <w:r>
        <w:rPr>
          <w:rFonts w:ascii="Times New Roman" w:hAnsi="Times New Roman" w:cs="Times New Roman"/>
        </w:rPr>
        <w:t xml:space="preserve">стови у часописима и тсл.) и  спроводили су сопствена </w:t>
      </w:r>
      <w:r w:rsidRPr="00E6331D">
        <w:rPr>
          <w:rFonts w:ascii="Times New Roman" w:hAnsi="Times New Roman" w:cs="Times New Roman"/>
        </w:rPr>
        <w:t xml:space="preserve"> истраживања тржишта за одабрано предузеће и његове производе у оквиру најближег окружења. На основу прикупљених података, правили су семинарски рад и презентацију.</w:t>
      </w:r>
    </w:p>
    <w:p w:rsidR="000B0812" w:rsidRPr="00E6331D" w:rsidRDefault="000B0812" w:rsidP="000B0812">
      <w:pPr>
        <w:rPr>
          <w:rFonts w:cs="Times New Roman"/>
          <w:b/>
        </w:rPr>
      </w:pPr>
      <w:r w:rsidRPr="00E6331D">
        <w:rPr>
          <w:rFonts w:cs="Times New Roman"/>
        </w:rPr>
        <w:t>Сви ученици послали су своје радове на мејл адресе наставника задужених за блок наставу</w:t>
      </w:r>
      <w:r>
        <w:rPr>
          <w:rFonts w:cs="Times New Roman"/>
        </w:rPr>
        <w:t xml:space="preserve"> и на основу њих су били оцењени.</w:t>
      </w:r>
    </w:p>
    <w:p w:rsidR="000B0812" w:rsidRPr="00D161F4" w:rsidRDefault="000B0812" w:rsidP="000B0812">
      <w:pPr>
        <w:jc w:val="center"/>
        <w:rPr>
          <w:rFonts w:cs="Times New Roman"/>
          <w:b/>
        </w:rPr>
      </w:pPr>
    </w:p>
    <w:p w:rsidR="000B0812" w:rsidRPr="00D161F4" w:rsidRDefault="000B0812" w:rsidP="000B0812">
      <w:pPr>
        <w:jc w:val="center"/>
        <w:rPr>
          <w:rFonts w:cs="Times New Roman"/>
          <w:b/>
        </w:rPr>
      </w:pPr>
      <w:r w:rsidRPr="00D161F4">
        <w:rPr>
          <w:rFonts w:cs="Times New Roman"/>
          <w:b/>
        </w:rPr>
        <w:t>ИЗВЕШТАЈ О РЕАЛИЗАЦИЈИ БЛОК НАСТАВЕ ИЗ ПРЕДМЕТА ПОСЛОВНА И АДМИНИСТРАТИВНА ОБУКА ЗА СМЕР ПОСЛОВНИ АДМИНИСТРАТОР У ТОКУ  ШКОЛСКЕ 201</w:t>
      </w:r>
      <w:r>
        <w:rPr>
          <w:rFonts w:cs="Times New Roman"/>
          <w:b/>
        </w:rPr>
        <w:t>9/2020</w:t>
      </w:r>
      <w:r w:rsidRPr="00D161F4">
        <w:rPr>
          <w:rFonts w:cs="Times New Roman"/>
          <w:b/>
        </w:rPr>
        <w:t>. ГОДИНЕ</w:t>
      </w:r>
    </w:p>
    <w:p w:rsidR="000B0812" w:rsidRDefault="000B0812" w:rsidP="000B0812">
      <w:pPr>
        <w:rPr>
          <w:rFonts w:cs="Times New Roman"/>
        </w:rPr>
      </w:pPr>
    </w:p>
    <w:p w:rsidR="000B0812" w:rsidRPr="00D161F4" w:rsidRDefault="000B0812" w:rsidP="000B0812">
      <w:pPr>
        <w:rPr>
          <w:rFonts w:cs="Times New Roman"/>
        </w:rPr>
      </w:pPr>
    </w:p>
    <w:p w:rsidR="000B0812" w:rsidRPr="00D161F4" w:rsidRDefault="000B0812" w:rsidP="000B0812">
      <w:pPr>
        <w:rPr>
          <w:rFonts w:cs="Times New Roman"/>
          <w:u w:val="single"/>
        </w:rPr>
      </w:pPr>
      <w:r w:rsidRPr="00D161F4">
        <w:rPr>
          <w:rFonts w:cs="Times New Roman"/>
          <w:u w:val="single"/>
        </w:rPr>
        <w:t>Одељење 3/3</w:t>
      </w:r>
    </w:p>
    <w:p w:rsidR="000B0812" w:rsidRPr="00D22FBB" w:rsidRDefault="000B0812" w:rsidP="000B0812">
      <w:pPr>
        <w:pStyle w:val="NoSpacing"/>
        <w:rPr>
          <w:rFonts w:ascii="Times New Roman" w:hAnsi="Times New Roman" w:cs="Times New Roman"/>
        </w:rPr>
      </w:pPr>
      <w:r w:rsidRPr="00D22FBB">
        <w:rPr>
          <w:rFonts w:ascii="Times New Roman" w:eastAsia="Calibri" w:hAnsi="Times New Roman" w:cs="Times New Roman"/>
        </w:rPr>
        <w:t xml:space="preserve">Блок настава  од 30 часова (пет радних дана по шест сати) је требало да буде реализована  у периоду од </w:t>
      </w:r>
      <w:r w:rsidRPr="00D22FBB">
        <w:rPr>
          <w:rFonts w:ascii="Times New Roman" w:hAnsi="Times New Roman" w:cs="Times New Roman"/>
        </w:rPr>
        <w:t xml:space="preserve">18.05. до 22.05.2020. </w:t>
      </w:r>
      <w:r w:rsidRPr="00D22FBB">
        <w:rPr>
          <w:rFonts w:ascii="Times New Roman" w:eastAsia="Calibri" w:hAnsi="Times New Roman" w:cs="Times New Roman"/>
        </w:rPr>
        <w:t xml:space="preserve"> године,  </w:t>
      </w:r>
      <w:r w:rsidRPr="00D22FBB">
        <w:rPr>
          <w:rFonts w:ascii="Times New Roman" w:hAnsi="Times New Roman" w:cs="Times New Roman"/>
        </w:rPr>
        <w:t>али је  због  епидемије вируса  КОВИД -  19 и увођења ванредног стања ,одложена  за  крај школске године и обављена је у периодуод 15.06. до 19.06. 2020. године.</w:t>
      </w:r>
    </w:p>
    <w:p w:rsidR="000B0812" w:rsidRDefault="000B0812" w:rsidP="000B0812">
      <w:pPr>
        <w:pStyle w:val="NoSpacing"/>
        <w:rPr>
          <w:rFonts w:ascii="Times New Roman" w:hAnsi="Times New Roman" w:cs="Times New Roman"/>
          <w:lang w:val="sr-Cyrl-CS"/>
        </w:rPr>
      </w:pPr>
      <w:r w:rsidRPr="00D161F4">
        <w:rPr>
          <w:rFonts w:ascii="Times New Roman" w:hAnsi="Times New Roman" w:cs="Times New Roman"/>
        </w:rPr>
        <w:t xml:space="preserve">Професоркe  </w:t>
      </w:r>
      <w:r>
        <w:rPr>
          <w:rFonts w:ascii="Times New Roman" w:hAnsi="Times New Roman" w:cs="Times New Roman"/>
        </w:rPr>
        <w:t>Марија Јелић</w:t>
      </w:r>
      <w:r w:rsidRPr="00D161F4">
        <w:rPr>
          <w:rFonts w:ascii="Times New Roman" w:hAnsi="Times New Roman" w:cs="Times New Roman"/>
        </w:rPr>
        <w:t xml:space="preserve"> </w:t>
      </w:r>
      <w:r>
        <w:rPr>
          <w:rFonts w:ascii="Times New Roman" w:hAnsi="Times New Roman" w:cs="Times New Roman"/>
        </w:rPr>
        <w:t xml:space="preserve"> и Драгана Радовић</w:t>
      </w:r>
      <w:r w:rsidRPr="00D161F4">
        <w:rPr>
          <w:rFonts w:ascii="Times New Roman" w:hAnsi="Times New Roman" w:cs="Times New Roman"/>
        </w:rPr>
        <w:t xml:space="preserve"> су  водиле и пратиле реализацију блок наставе</w:t>
      </w:r>
      <w:r w:rsidRPr="00D161F4">
        <w:rPr>
          <w:rFonts w:ascii="Times New Roman" w:hAnsi="Times New Roman" w:cs="Times New Roman"/>
          <w:lang w:val="sr-Cyrl-CS"/>
        </w:rPr>
        <w:t>.</w:t>
      </w:r>
    </w:p>
    <w:p w:rsidR="000B0812" w:rsidRPr="00D22FBB" w:rsidRDefault="000B0812" w:rsidP="000B0812">
      <w:pPr>
        <w:rPr>
          <w:rFonts w:eastAsia="Calibri" w:cs="Times New Roman"/>
        </w:rPr>
      </w:pPr>
    </w:p>
    <w:p w:rsidR="000B0812" w:rsidRPr="006A1F15" w:rsidRDefault="000B0812" w:rsidP="000B0812">
      <w:pPr>
        <w:pStyle w:val="NoSpacing"/>
        <w:rPr>
          <w:rFonts w:ascii="Times New Roman" w:hAnsi="Times New Roman" w:cs="Times New Roman"/>
          <w:sz w:val="24"/>
          <w:szCs w:val="24"/>
        </w:rPr>
      </w:pPr>
      <w:r w:rsidRPr="00336210">
        <w:rPr>
          <w:rFonts w:ascii="Times New Roman" w:hAnsi="Times New Roman" w:cs="Times New Roman"/>
          <w:sz w:val="24"/>
          <w:szCs w:val="24"/>
        </w:rPr>
        <w:t>Собзиром на околности и немогућност ученика да блок наставу изведу у предузећим</w:t>
      </w:r>
      <w:r>
        <w:rPr>
          <w:rFonts w:ascii="Times New Roman" w:hAnsi="Times New Roman" w:cs="Times New Roman"/>
          <w:sz w:val="24"/>
          <w:szCs w:val="24"/>
        </w:rPr>
        <w:t xml:space="preserve">а у току ванредног стања, тј. у периоду када је настава организована онлајн, блок наставе је, такође, организована онлајн и то на следећи начин: ученици су, обавили  „виртуелне посете“ предузећима, односно, посећивали су сајтове предузећа и користили све могуће електронске изворе (истраживања тржишта, извештаји АПР-а, рекламни спотови, текстови у часописима и тсл.), и  истраживали су како се обављају  </w:t>
      </w:r>
      <w:r w:rsidRPr="00D161F4">
        <w:rPr>
          <w:rFonts w:ascii="Times New Roman" w:hAnsi="Times New Roman" w:cs="Times New Roman"/>
        </w:rPr>
        <w:t>општ</w:t>
      </w:r>
      <w:r>
        <w:rPr>
          <w:rFonts w:ascii="Times New Roman" w:hAnsi="Times New Roman" w:cs="Times New Roman"/>
        </w:rPr>
        <w:t>и</w:t>
      </w:r>
      <w:r w:rsidRPr="00D161F4">
        <w:rPr>
          <w:rFonts w:ascii="Times New Roman" w:hAnsi="Times New Roman" w:cs="Times New Roman"/>
        </w:rPr>
        <w:t>,   правн</w:t>
      </w:r>
      <w:r>
        <w:rPr>
          <w:rFonts w:ascii="Times New Roman" w:hAnsi="Times New Roman" w:cs="Times New Roman"/>
        </w:rPr>
        <w:t>и</w:t>
      </w:r>
      <w:r w:rsidRPr="00D161F4">
        <w:rPr>
          <w:rFonts w:ascii="Times New Roman" w:hAnsi="Times New Roman" w:cs="Times New Roman"/>
        </w:rPr>
        <w:t xml:space="preserve">  и кадровск</w:t>
      </w:r>
      <w:r>
        <w:rPr>
          <w:rFonts w:ascii="Times New Roman" w:hAnsi="Times New Roman" w:cs="Times New Roman"/>
        </w:rPr>
        <w:t>и</w:t>
      </w:r>
      <w:r w:rsidRPr="00D161F4">
        <w:rPr>
          <w:rFonts w:ascii="Times New Roman" w:hAnsi="Times New Roman" w:cs="Times New Roman"/>
        </w:rPr>
        <w:t xml:space="preserve">  послов</w:t>
      </w:r>
      <w:r>
        <w:rPr>
          <w:rFonts w:ascii="Times New Roman" w:hAnsi="Times New Roman" w:cs="Times New Roman"/>
        </w:rPr>
        <w:t>и</w:t>
      </w:r>
      <w:r w:rsidRPr="00D161F4">
        <w:rPr>
          <w:rFonts w:ascii="Times New Roman" w:hAnsi="Times New Roman" w:cs="Times New Roman"/>
        </w:rPr>
        <w:t>; послов</w:t>
      </w:r>
      <w:r>
        <w:rPr>
          <w:rFonts w:ascii="Times New Roman" w:hAnsi="Times New Roman" w:cs="Times New Roman"/>
        </w:rPr>
        <w:t>и</w:t>
      </w:r>
      <w:r w:rsidRPr="00D161F4">
        <w:rPr>
          <w:rFonts w:ascii="Times New Roman" w:hAnsi="Times New Roman" w:cs="Times New Roman"/>
        </w:rPr>
        <w:t xml:space="preserve"> набавке и продаје и књиговодствен</w:t>
      </w:r>
      <w:r>
        <w:rPr>
          <w:rFonts w:ascii="Times New Roman" w:hAnsi="Times New Roman" w:cs="Times New Roman"/>
        </w:rPr>
        <w:t>и</w:t>
      </w:r>
      <w:r w:rsidRPr="00D161F4">
        <w:rPr>
          <w:rFonts w:ascii="Times New Roman" w:hAnsi="Times New Roman" w:cs="Times New Roman"/>
        </w:rPr>
        <w:t xml:space="preserve"> послов</w:t>
      </w:r>
      <w:r>
        <w:rPr>
          <w:rFonts w:ascii="Times New Roman" w:hAnsi="Times New Roman" w:cs="Times New Roman"/>
        </w:rPr>
        <w:t xml:space="preserve">и. </w:t>
      </w:r>
      <w:r>
        <w:rPr>
          <w:rFonts w:ascii="Times New Roman" w:hAnsi="Times New Roman" w:cs="Times New Roman"/>
          <w:sz w:val="24"/>
          <w:szCs w:val="24"/>
        </w:rPr>
        <w:t>На основу прикупљених података, сваки ученик је урадио  семинарски рад или презентацију.</w:t>
      </w:r>
    </w:p>
    <w:p w:rsidR="000B0812" w:rsidRPr="00D22FBB" w:rsidRDefault="000B0812" w:rsidP="000B0812">
      <w:pPr>
        <w:rPr>
          <w:rFonts w:eastAsia="Calibri" w:cs="Times New Roman"/>
        </w:rPr>
      </w:pPr>
      <w:r w:rsidRPr="00336210">
        <w:rPr>
          <w:rFonts w:cs="Times New Roman"/>
          <w:szCs w:val="24"/>
        </w:rPr>
        <w:t>Сви ученици послали су своје радове на мејл адресе наставника задужених за блок наставу</w:t>
      </w:r>
      <w:r>
        <w:rPr>
          <w:rFonts w:cs="Times New Roman"/>
          <w:szCs w:val="24"/>
        </w:rPr>
        <w:t xml:space="preserve"> и на основу њих су били оцењени.</w:t>
      </w:r>
    </w:p>
    <w:p w:rsidR="000B0812" w:rsidRPr="001B13A8" w:rsidRDefault="000B0812" w:rsidP="000B0812">
      <w:pPr>
        <w:rPr>
          <w:rFonts w:cs="Times New Roman"/>
        </w:rPr>
      </w:pPr>
    </w:p>
    <w:p w:rsidR="000B0812" w:rsidRPr="00D161F4" w:rsidRDefault="000B0812" w:rsidP="000B0812">
      <w:pPr>
        <w:rPr>
          <w:rFonts w:cs="Times New Roman"/>
          <w:u w:val="single"/>
        </w:rPr>
      </w:pPr>
      <w:r w:rsidRPr="00D161F4">
        <w:rPr>
          <w:rFonts w:cs="Times New Roman"/>
          <w:u w:val="single"/>
        </w:rPr>
        <w:lastRenderedPageBreak/>
        <w:t>Одељење 4/3</w:t>
      </w:r>
    </w:p>
    <w:p w:rsidR="000B0812" w:rsidRPr="00EE0B5F" w:rsidRDefault="000B0812" w:rsidP="000B0812">
      <w:pPr>
        <w:pStyle w:val="NoSpacing"/>
        <w:rPr>
          <w:rFonts w:ascii="Times New Roman" w:hAnsi="Times New Roman" w:cs="Times New Roman"/>
        </w:rPr>
      </w:pPr>
      <w:r w:rsidRPr="00EE0B5F">
        <w:rPr>
          <w:rFonts w:ascii="Times New Roman" w:eastAsia="Calibri" w:hAnsi="Times New Roman" w:cs="Times New Roman"/>
        </w:rPr>
        <w:t xml:space="preserve">Први део  блок наставе од 30 часова (пет радних дана по шест сати)  је реализован  у периоду од  </w:t>
      </w:r>
      <w:r w:rsidRPr="00EE0B5F">
        <w:rPr>
          <w:rFonts w:ascii="Times New Roman" w:hAnsi="Times New Roman" w:cs="Times New Roman"/>
        </w:rPr>
        <w:t>0</w:t>
      </w:r>
      <w:r>
        <w:rPr>
          <w:rFonts w:ascii="Times New Roman" w:hAnsi="Times New Roman" w:cs="Times New Roman"/>
        </w:rPr>
        <w:t>9.12. – 13</w:t>
      </w:r>
      <w:r w:rsidRPr="00EE0B5F">
        <w:rPr>
          <w:rFonts w:ascii="Times New Roman" w:hAnsi="Times New Roman" w:cs="Times New Roman"/>
        </w:rPr>
        <w:t xml:space="preserve">.12.2019. </w:t>
      </w:r>
      <w:r w:rsidRPr="00EE0B5F">
        <w:rPr>
          <w:rFonts w:ascii="Times New Roman" w:eastAsia="Calibri" w:hAnsi="Times New Roman" w:cs="Times New Roman"/>
        </w:rPr>
        <w:t>године, док је други део блок наставе од 30 часова (пет радних дана по шест сати)</w:t>
      </w:r>
      <w:r>
        <w:rPr>
          <w:rFonts w:ascii="Times New Roman" w:eastAsia="Calibri" w:hAnsi="Times New Roman" w:cs="Times New Roman"/>
        </w:rPr>
        <w:t xml:space="preserve"> </w:t>
      </w:r>
      <w:r w:rsidRPr="00EE0B5F">
        <w:rPr>
          <w:rFonts w:ascii="Times New Roman" w:eastAsia="Calibri" w:hAnsi="Times New Roman" w:cs="Times New Roman"/>
        </w:rPr>
        <w:t xml:space="preserve">реализован у периду од </w:t>
      </w:r>
      <w:r>
        <w:rPr>
          <w:rFonts w:ascii="Times New Roman" w:eastAsia="Calibri" w:hAnsi="Times New Roman" w:cs="Times New Roman"/>
        </w:rPr>
        <w:t>25</w:t>
      </w:r>
      <w:r>
        <w:rPr>
          <w:rFonts w:ascii="Times New Roman" w:hAnsi="Times New Roman" w:cs="Times New Roman"/>
        </w:rPr>
        <w:t>.06. - 29</w:t>
      </w:r>
      <w:r w:rsidRPr="00EE0B5F">
        <w:rPr>
          <w:rFonts w:ascii="Times New Roman" w:hAnsi="Times New Roman" w:cs="Times New Roman"/>
        </w:rPr>
        <w:t>.06.2020. године. Друга недеља блок нас</w:t>
      </w:r>
      <w:r>
        <w:rPr>
          <w:rFonts w:ascii="Times New Roman" w:hAnsi="Times New Roman" w:cs="Times New Roman"/>
        </w:rPr>
        <w:t>таве планирана је за период од 11.05. до 15</w:t>
      </w:r>
      <w:r w:rsidRPr="00EE0B5F">
        <w:rPr>
          <w:rFonts w:ascii="Times New Roman" w:hAnsi="Times New Roman" w:cs="Times New Roman"/>
        </w:rPr>
        <w:t xml:space="preserve">.05.2020. године. Међутим, због пандемије вируса </w:t>
      </w:r>
      <w:r>
        <w:rPr>
          <w:rFonts w:ascii="Times New Roman" w:hAnsi="Times New Roman" w:cs="Times New Roman"/>
        </w:rPr>
        <w:t>КОВИД</w:t>
      </w:r>
      <w:r w:rsidRPr="00EE0B5F">
        <w:rPr>
          <w:rFonts w:ascii="Times New Roman" w:hAnsi="Times New Roman" w:cs="Times New Roman"/>
        </w:rPr>
        <w:t xml:space="preserve"> -  19  одложена је за сам крај школске године.</w:t>
      </w:r>
    </w:p>
    <w:p w:rsidR="000B0812" w:rsidRPr="00D161F4" w:rsidRDefault="000B0812" w:rsidP="000B0812">
      <w:pPr>
        <w:rPr>
          <w:rFonts w:cs="Times New Roman"/>
        </w:rPr>
      </w:pPr>
      <w:r w:rsidRPr="00D161F4">
        <w:rPr>
          <w:rFonts w:cs="Times New Roman"/>
        </w:rPr>
        <w:t xml:space="preserve">Професорке  </w:t>
      </w:r>
      <w:r>
        <w:rPr>
          <w:rFonts w:cs="Times New Roman"/>
        </w:rPr>
        <w:t>Марија Јелић и Драгана Радовић</w:t>
      </w:r>
      <w:r w:rsidRPr="00D161F4">
        <w:rPr>
          <w:rFonts w:cs="Times New Roman"/>
        </w:rPr>
        <w:t xml:space="preserve"> су биле задужене за реализацију</w:t>
      </w:r>
      <w:r>
        <w:rPr>
          <w:rFonts w:cs="Times New Roman"/>
        </w:rPr>
        <w:t xml:space="preserve"> </w:t>
      </w:r>
      <w:r w:rsidRPr="00D161F4">
        <w:rPr>
          <w:rFonts w:cs="Times New Roman"/>
        </w:rPr>
        <w:t xml:space="preserve">блок наставе. </w:t>
      </w:r>
    </w:p>
    <w:p w:rsidR="000B0812" w:rsidRDefault="000B0812" w:rsidP="000B0812">
      <w:pPr>
        <w:pStyle w:val="NoSpacing"/>
        <w:rPr>
          <w:rFonts w:ascii="Times New Roman" w:hAnsi="Times New Roman" w:cs="Times New Roman"/>
        </w:rPr>
      </w:pPr>
      <w:r w:rsidRPr="007E2E7E">
        <w:rPr>
          <w:rFonts w:ascii="Times New Roman" w:hAnsi="Times New Roman" w:cs="Times New Roman"/>
          <w:sz w:val="24"/>
          <w:szCs w:val="24"/>
        </w:rPr>
        <w:t>Прва недеља блок наставе обављена је тако што су ученици посећивали предузећа</w:t>
      </w:r>
      <w:r>
        <w:rPr>
          <w:rFonts w:ascii="Times New Roman" w:hAnsi="Times New Roman" w:cs="Times New Roman"/>
          <w:sz w:val="24"/>
          <w:szCs w:val="24"/>
        </w:rPr>
        <w:t xml:space="preserve"> и организације</w:t>
      </w:r>
      <w:r w:rsidRPr="007E2E7E">
        <w:rPr>
          <w:rFonts w:ascii="Times New Roman" w:hAnsi="Times New Roman" w:cs="Times New Roman"/>
          <w:sz w:val="24"/>
          <w:szCs w:val="24"/>
        </w:rPr>
        <w:t xml:space="preserve"> са ко</w:t>
      </w:r>
      <w:r>
        <w:rPr>
          <w:rFonts w:ascii="Times New Roman" w:hAnsi="Times New Roman" w:cs="Times New Roman"/>
          <w:sz w:val="24"/>
          <w:szCs w:val="24"/>
        </w:rPr>
        <w:t>јима школа има склопљен уговор (</w:t>
      </w:r>
      <w:r w:rsidRPr="00D161F4">
        <w:rPr>
          <w:rFonts w:ascii="Times New Roman" w:hAnsi="Times New Roman" w:cs="Times New Roman"/>
        </w:rPr>
        <w:t>„Универзум Кубршница“</w:t>
      </w:r>
      <w:r>
        <w:rPr>
          <w:rFonts w:ascii="Times New Roman" w:hAnsi="Times New Roman" w:cs="Times New Roman"/>
        </w:rPr>
        <w:t>Аранђеловац</w:t>
      </w:r>
      <w:r w:rsidRPr="00D161F4">
        <w:rPr>
          <w:rFonts w:ascii="Times New Roman" w:hAnsi="Times New Roman" w:cs="Times New Roman"/>
        </w:rPr>
        <w:t>,“</w:t>
      </w:r>
      <w:r>
        <w:rPr>
          <w:rFonts w:ascii="Times New Roman" w:hAnsi="Times New Roman" w:cs="Times New Roman"/>
        </w:rPr>
        <w:t xml:space="preserve"> Картопак</w:t>
      </w:r>
      <w:r w:rsidRPr="00D161F4">
        <w:rPr>
          <w:rFonts w:ascii="Times New Roman" w:hAnsi="Times New Roman" w:cs="Times New Roman"/>
        </w:rPr>
        <w:t xml:space="preserve">“ </w:t>
      </w:r>
      <w:r>
        <w:rPr>
          <w:rFonts w:ascii="Times New Roman" w:hAnsi="Times New Roman" w:cs="Times New Roman"/>
        </w:rPr>
        <w:t>Аранђеловац</w:t>
      </w:r>
      <w:r w:rsidRPr="00D161F4">
        <w:rPr>
          <w:rFonts w:ascii="Times New Roman" w:hAnsi="Times New Roman" w:cs="Times New Roman"/>
        </w:rPr>
        <w:t>., „Бања Комерц Бекамент“ Д.О.О.</w:t>
      </w:r>
      <w:r>
        <w:rPr>
          <w:rFonts w:ascii="Times New Roman" w:hAnsi="Times New Roman" w:cs="Times New Roman"/>
        </w:rPr>
        <w:t xml:space="preserve">Аранђеловац; „Пештан“ Аранђеловац,  Црвени крст Аранђеловац , </w:t>
      </w:r>
      <w:r w:rsidRPr="00D161F4">
        <w:rPr>
          <w:rFonts w:ascii="Times New Roman" w:hAnsi="Times New Roman" w:cs="Times New Roman"/>
        </w:rPr>
        <w:t>„</w:t>
      </w:r>
      <w:r w:rsidRPr="00D161F4">
        <w:rPr>
          <w:rFonts w:ascii="Times New Roman" w:hAnsi="Times New Roman" w:cs="Times New Roman"/>
          <w:lang w:val="sr-Latn-CS"/>
        </w:rPr>
        <w:t>Фортуна центар</w:t>
      </w:r>
      <w:r w:rsidRPr="00D161F4">
        <w:rPr>
          <w:rFonts w:ascii="Times New Roman" w:hAnsi="Times New Roman" w:cs="Times New Roman"/>
        </w:rPr>
        <w:t xml:space="preserve">“ </w:t>
      </w:r>
      <w:r w:rsidRPr="00D161F4">
        <w:rPr>
          <w:rFonts w:ascii="Times New Roman" w:hAnsi="Times New Roman" w:cs="Times New Roman"/>
          <w:lang w:val="sr-Latn-CS"/>
        </w:rPr>
        <w:t>Аранђеловац</w:t>
      </w:r>
      <w:r>
        <w:rPr>
          <w:rFonts w:ascii="Times New Roman" w:hAnsi="Times New Roman" w:cs="Times New Roman"/>
        </w:rPr>
        <w:t xml:space="preserve"> и друга).</w:t>
      </w:r>
    </w:p>
    <w:p w:rsidR="000B0812" w:rsidRDefault="000B0812" w:rsidP="000B0812">
      <w:pPr>
        <w:pStyle w:val="NoSpacing"/>
        <w:rPr>
          <w:rFonts w:ascii="Times New Roman" w:hAnsi="Times New Roman" w:cs="Times New Roman"/>
        </w:rPr>
      </w:pPr>
    </w:p>
    <w:p w:rsidR="000B0812" w:rsidRDefault="000B0812" w:rsidP="000B0812">
      <w:pPr>
        <w:pStyle w:val="NoSpacing"/>
        <w:rPr>
          <w:rFonts w:ascii="Times New Roman" w:hAnsi="Times New Roman" w:cs="Times New Roman"/>
          <w:sz w:val="24"/>
          <w:szCs w:val="24"/>
        </w:rPr>
      </w:pPr>
      <w:r w:rsidRPr="00D161F4">
        <w:rPr>
          <w:rFonts w:ascii="Times New Roman" w:hAnsi="Times New Roman" w:cs="Times New Roman"/>
        </w:rPr>
        <w:t>На основу  Програма блок наставе за четврти разред  ученици су  се током</w:t>
      </w:r>
      <w:r>
        <w:rPr>
          <w:rFonts w:ascii="Times New Roman" w:hAnsi="Times New Roman" w:cs="Times New Roman"/>
        </w:rPr>
        <w:t xml:space="preserve"> прве недеље</w:t>
      </w:r>
      <w:r w:rsidRPr="00D161F4">
        <w:rPr>
          <w:rFonts w:ascii="Times New Roman" w:hAnsi="Times New Roman" w:cs="Times New Roman"/>
        </w:rPr>
        <w:t xml:space="preserve"> блок наставе  упознали са:</w:t>
      </w:r>
      <w:r w:rsidRPr="00202197">
        <w:rPr>
          <w:rFonts w:ascii="Times New Roman" w:hAnsi="Times New Roman" w:cs="Times New Roman"/>
          <w:sz w:val="24"/>
          <w:szCs w:val="24"/>
        </w:rPr>
        <w:t xml:space="preserve"> </w:t>
      </w:r>
      <w:r>
        <w:rPr>
          <w:rFonts w:ascii="Times New Roman" w:hAnsi="Times New Roman" w:cs="Times New Roman"/>
          <w:sz w:val="24"/>
          <w:szCs w:val="24"/>
        </w:rPr>
        <w:t xml:space="preserve"> привредним субјектом, општим и правним пословима предузећа; пословима кадровске службе; књиговодственим пословима предузећа; пословима набавке и продаје у предузећу и  финансијско – рачуноводствени пословима предузећа.</w:t>
      </w:r>
    </w:p>
    <w:p w:rsidR="000B0812" w:rsidRPr="00202197" w:rsidRDefault="000B0812" w:rsidP="000B0812">
      <w:pPr>
        <w:pStyle w:val="NoSpacing"/>
        <w:rPr>
          <w:rFonts w:ascii="Times New Roman" w:hAnsi="Times New Roman" w:cs="Times New Roman"/>
          <w:sz w:val="24"/>
          <w:szCs w:val="24"/>
        </w:rPr>
      </w:pPr>
    </w:p>
    <w:p w:rsidR="000B0812" w:rsidRPr="00D161F4" w:rsidRDefault="000B0812" w:rsidP="000B0812">
      <w:pPr>
        <w:rPr>
          <w:rFonts w:cs="Times New Roman"/>
        </w:rPr>
      </w:pPr>
      <w:r w:rsidRPr="00D161F4">
        <w:rPr>
          <w:rFonts w:eastAsia="Calibri" w:cs="Times New Roman"/>
          <w:lang w:val="sr-Cyrl-CS"/>
        </w:rPr>
        <w:t xml:space="preserve">Сваки ученик је водио дневник  у току </w:t>
      </w:r>
      <w:r>
        <w:rPr>
          <w:rFonts w:eastAsia="Calibri" w:cs="Times New Roman"/>
          <w:lang w:val="sr-Cyrl-CS"/>
        </w:rPr>
        <w:t xml:space="preserve">прве недеље </w:t>
      </w:r>
      <w:r w:rsidRPr="00D161F4">
        <w:rPr>
          <w:rFonts w:eastAsia="Calibri" w:cs="Times New Roman"/>
          <w:lang w:val="sr-Cyrl-CS"/>
        </w:rPr>
        <w:t xml:space="preserve">блок наставе. </w:t>
      </w:r>
      <w:r w:rsidRPr="00D161F4">
        <w:rPr>
          <w:rFonts w:cs="Times New Roman"/>
          <w:lang w:val="sr-Latn-CS"/>
        </w:rPr>
        <w:t>У току реализације блок наставе ученици су свакодневно контролисани</w:t>
      </w:r>
      <w:r w:rsidRPr="00D161F4">
        <w:rPr>
          <w:rFonts w:cs="Times New Roman"/>
        </w:rPr>
        <w:t xml:space="preserve"> од стране одговорних професора  за блок наставу. </w:t>
      </w:r>
    </w:p>
    <w:p w:rsidR="000B0812" w:rsidRPr="006A1F15" w:rsidRDefault="000B0812" w:rsidP="000B0812">
      <w:pPr>
        <w:rPr>
          <w:rFonts w:cs="Times New Roman"/>
          <w:lang w:val="sr-Cyrl-CS"/>
        </w:rPr>
      </w:pPr>
      <w:r w:rsidRPr="00D161F4">
        <w:rPr>
          <w:rFonts w:eastAsia="Calibri" w:cs="Times New Roman"/>
          <w:lang w:val="sr-Cyrl-CS"/>
        </w:rPr>
        <w:t xml:space="preserve">Након завршетка </w:t>
      </w:r>
      <w:r>
        <w:rPr>
          <w:rFonts w:eastAsia="Calibri" w:cs="Times New Roman"/>
          <w:lang w:val="sr-Cyrl-CS"/>
        </w:rPr>
        <w:t xml:space="preserve">прве недеље </w:t>
      </w:r>
      <w:r w:rsidRPr="00D161F4">
        <w:rPr>
          <w:rFonts w:eastAsia="Calibri" w:cs="Times New Roman"/>
          <w:lang w:val="sr-Cyrl-CS"/>
        </w:rPr>
        <w:t>блок наставе, послодавци су попунили упитник у којем су се изјаснили о раду ученика и дали препоруке и примедбе. Сви послодавци су у потпуности били задовољни радом ученика, њиховим ангажовањем и посвећеношћу.</w:t>
      </w:r>
      <w:r w:rsidRPr="00D161F4">
        <w:rPr>
          <w:rFonts w:cs="Times New Roman"/>
        </w:rPr>
        <w:t xml:space="preserve"> </w:t>
      </w:r>
      <w:r w:rsidRPr="00D161F4">
        <w:rPr>
          <w:rFonts w:cs="Times New Roman"/>
          <w:lang w:val="sr-Cyrl-CS"/>
        </w:rPr>
        <w:t>Након завршетка блок  наставе ученици су   предали  професоркама  одговорним за реализацију блок наставе дневнике, које су  их  на бази усвојених критеријума  оцениле.</w:t>
      </w:r>
    </w:p>
    <w:p w:rsidR="000B0812" w:rsidRDefault="000B0812" w:rsidP="000B0812">
      <w:pPr>
        <w:pStyle w:val="NoSpacing"/>
        <w:rPr>
          <w:rFonts w:ascii="Times New Roman" w:hAnsi="Times New Roman" w:cs="Times New Roman"/>
          <w:sz w:val="24"/>
          <w:szCs w:val="24"/>
        </w:rPr>
      </w:pPr>
      <w:r w:rsidRPr="00336210">
        <w:rPr>
          <w:rFonts w:ascii="Times New Roman" w:hAnsi="Times New Roman" w:cs="Times New Roman"/>
          <w:sz w:val="24"/>
          <w:szCs w:val="24"/>
        </w:rPr>
        <w:t>Собзиром на околности и немогућност ученика да блок наставу изведу у предузећим</w:t>
      </w:r>
      <w:r>
        <w:rPr>
          <w:rFonts w:ascii="Times New Roman" w:hAnsi="Times New Roman" w:cs="Times New Roman"/>
          <w:sz w:val="24"/>
          <w:szCs w:val="24"/>
        </w:rPr>
        <w:t>а у току ванредног стања, тј. у периоду када је настава организована онлајн, друга недеља блок наставе је, такође, организована онлајн и то на следећи начин: ученици су на основу прикупљања, електронским путем, података радили семинарски рад или презентацију у вези са</w:t>
      </w:r>
      <w:r w:rsidRPr="006A1F15">
        <w:rPr>
          <w:rFonts w:ascii="Times New Roman" w:hAnsi="Times New Roman" w:cs="Times New Roman"/>
          <w:sz w:val="24"/>
          <w:szCs w:val="24"/>
        </w:rPr>
        <w:t xml:space="preserve"> </w:t>
      </w:r>
      <w:r>
        <w:rPr>
          <w:rFonts w:ascii="Times New Roman" w:hAnsi="Times New Roman" w:cs="Times New Roman"/>
          <w:sz w:val="24"/>
          <w:szCs w:val="24"/>
        </w:rPr>
        <w:t>општим и правним пословима; пословима кадровске службе; књиговодственим пословима; пословима набавке и продаје и  финансијско – рачуноводствени пословима конкретног предузећа.</w:t>
      </w:r>
    </w:p>
    <w:p w:rsidR="000B0812" w:rsidRPr="00544920" w:rsidRDefault="000B0812" w:rsidP="000B0812">
      <w:pPr>
        <w:rPr>
          <w:rFonts w:eastAsia="Calibri" w:cs="Times New Roman"/>
        </w:rPr>
      </w:pPr>
      <w:r w:rsidRPr="00336210">
        <w:rPr>
          <w:rFonts w:cs="Times New Roman"/>
          <w:szCs w:val="24"/>
        </w:rPr>
        <w:t>Сви ученици послали су своје радове на мејл адресе наставника задужених за блок наставу</w:t>
      </w:r>
      <w:r>
        <w:rPr>
          <w:rFonts w:cs="Times New Roman"/>
          <w:szCs w:val="24"/>
        </w:rPr>
        <w:t>и на основу њих су били оцењени.</w:t>
      </w:r>
    </w:p>
    <w:p w:rsidR="000B0812" w:rsidRDefault="000B0812" w:rsidP="000B0812">
      <w:pPr>
        <w:rPr>
          <w:rFonts w:cs="Times New Roman"/>
          <w:lang w:val="sr-Cyrl-CS"/>
        </w:rPr>
      </w:pPr>
    </w:p>
    <w:p w:rsidR="000B0812" w:rsidRPr="00D161F4" w:rsidRDefault="000B0812" w:rsidP="000B0812">
      <w:pPr>
        <w:rPr>
          <w:rFonts w:cs="Times New Roman"/>
        </w:rPr>
      </w:pPr>
    </w:p>
    <w:p w:rsidR="000B0812" w:rsidRPr="00D161F4" w:rsidRDefault="000B0812" w:rsidP="000B0812">
      <w:pPr>
        <w:jc w:val="right"/>
        <w:rPr>
          <w:rFonts w:cs="Times New Roman"/>
        </w:rPr>
      </w:pPr>
      <w:r w:rsidRPr="00D161F4">
        <w:rPr>
          <w:rFonts w:cs="Times New Roman"/>
        </w:rPr>
        <w:t xml:space="preserve">        извештај подноси: Драгана Петровић</w:t>
      </w:r>
    </w:p>
    <w:p w:rsidR="00280FA5" w:rsidRDefault="00280FA5" w:rsidP="00280FA5">
      <w:pPr>
        <w:jc w:val="center"/>
        <w:rPr>
          <w:rFonts w:cs="Times New Roman"/>
          <w:b/>
        </w:rPr>
      </w:pPr>
    </w:p>
    <w:p w:rsidR="00280FA5" w:rsidRPr="00280FA5" w:rsidRDefault="00280FA5" w:rsidP="00280FA5">
      <w:pPr>
        <w:jc w:val="center"/>
        <w:rPr>
          <w:rFonts w:cs="Times New Roman"/>
          <w:b/>
          <w:color w:val="0070C0"/>
        </w:rPr>
      </w:pPr>
    </w:p>
    <w:p w:rsidR="00280FA5" w:rsidRDefault="00280FA5" w:rsidP="00280FA5">
      <w:pPr>
        <w:rPr>
          <w:rFonts w:cs="Times New Roman"/>
        </w:rPr>
      </w:pPr>
    </w:p>
    <w:p w:rsidR="00280FA5" w:rsidRPr="00D161F4" w:rsidRDefault="00280FA5" w:rsidP="00280FA5">
      <w:pPr>
        <w:rPr>
          <w:rFonts w:cs="Times New Roman"/>
        </w:rPr>
      </w:pPr>
    </w:p>
    <w:p w:rsidR="000B0812" w:rsidRDefault="000B0812" w:rsidP="000B0812">
      <w:pPr>
        <w:jc w:val="center"/>
        <w:rPr>
          <w:b/>
        </w:rPr>
      </w:pPr>
      <w:r w:rsidRPr="008D635C">
        <w:rPr>
          <w:b/>
        </w:rPr>
        <w:lastRenderedPageBreak/>
        <w:t>ИЗВЕШТАЈ О РАДУ ТУРИСТИЧКО ХОТЕЛИЈЕРСКЕ СЕКЦИЈЕ</w:t>
      </w:r>
    </w:p>
    <w:p w:rsidR="000B0812" w:rsidRPr="005C658D" w:rsidRDefault="000B0812" w:rsidP="000B0812">
      <w:pPr>
        <w:jc w:val="center"/>
        <w:rPr>
          <w:b/>
        </w:rPr>
      </w:pPr>
    </w:p>
    <w:p w:rsidR="000B0812" w:rsidRDefault="000B0812" w:rsidP="000B0812">
      <w:r>
        <w:t xml:space="preserve">Туристичко хотелијерска секција формирана је на почетку школске 2019-2020. године, обележавањем Светског дана туризма 27.септембра. </w:t>
      </w:r>
    </w:p>
    <w:p w:rsidR="000B0812" w:rsidRDefault="000B0812" w:rsidP="000B0812">
      <w:r>
        <w:t>Том приликом организована је Трибина пода називом „Туризам, некад и сад“. Учесници трибине, односно излагачи, били су ученици туристичког техничара, одељења 1-1 : Ања Ненадић, Катарина Стевановић, Ивана Милосављевић и  одељења 3-1: Јана Јоксимовић, Исидора Ненадић и Дејана Савић. Трибина је  организована за ученике туристичког смера, прве, дуге и треће године. Такође, на самом крају трибине, остављено је ученицима да се својим потписом придруже раду Секције.</w:t>
      </w:r>
    </w:p>
    <w:p w:rsidR="000B0812" w:rsidRDefault="000B0812" w:rsidP="000B0812">
      <w:pPr>
        <w:rPr>
          <w:szCs w:val="24"/>
        </w:rPr>
      </w:pPr>
      <w:r w:rsidRPr="009C2838">
        <w:t>У октобру и новембру, организоване су Дебате, н</w:t>
      </w:r>
      <w:r>
        <w:t>а теме, предвиђене планом рада С</w:t>
      </w:r>
      <w:r w:rsidRPr="009C2838">
        <w:t xml:space="preserve">екције: </w:t>
      </w:r>
      <w:r w:rsidRPr="009C2838">
        <w:rPr>
          <w:szCs w:val="24"/>
        </w:rPr>
        <w:t>Настанак и развој туристичких агенција- у свету и у Србији, Yuta- Национална организација туристичких агенција, Врсте туризма, Савремене тенденције у туризму</w:t>
      </w:r>
      <w:r>
        <w:rPr>
          <w:szCs w:val="24"/>
        </w:rPr>
        <w:t>.</w:t>
      </w:r>
    </w:p>
    <w:p w:rsidR="000B0812" w:rsidRDefault="000B0812" w:rsidP="000B0812">
      <w:pPr>
        <w:rPr>
          <w:szCs w:val="24"/>
        </w:rPr>
      </w:pPr>
      <w:r>
        <w:rPr>
          <w:szCs w:val="24"/>
        </w:rPr>
        <w:t>У децембру месецу, ученици прве године, након недеље блок наставе, у оквиру секције представили су туристичку делатност агенција у нашем граду. У оквиру тога представили су и значај туристичког саобраћаја, односно међусобну повезаност агенција и саобраћајних предузећа.</w:t>
      </w:r>
    </w:p>
    <w:p w:rsidR="000B0812" w:rsidRDefault="000B0812" w:rsidP="000B0812">
      <w:pPr>
        <w:rPr>
          <w:szCs w:val="24"/>
        </w:rPr>
      </w:pPr>
      <w:r>
        <w:rPr>
          <w:szCs w:val="24"/>
        </w:rPr>
        <w:t>Током месеца јануара, ученици друге године изнели су своје утиске са стручних посета, организованих у оквиру предмета Агенцијско и хотелијерско пословање. Поред тога, у овом месецу, у оквиру плана Секције, ученици треће године,  излагали су о врстама скупова и фазама у организацији скупа.</w:t>
      </w:r>
    </w:p>
    <w:p w:rsidR="000B0812" w:rsidRDefault="000B0812" w:rsidP="000B0812">
      <w:pPr>
        <w:rPr>
          <w:szCs w:val="24"/>
        </w:rPr>
      </w:pPr>
      <w:r>
        <w:rPr>
          <w:szCs w:val="24"/>
        </w:rPr>
        <w:t xml:space="preserve">Планом рада секције,  у фебруару је планирана посета Сајму туризма у Београду. Због продужетка зимског распуста, посета није реализована. </w:t>
      </w:r>
    </w:p>
    <w:p w:rsidR="000B0812" w:rsidRPr="009C2838" w:rsidRDefault="000B0812" w:rsidP="000B0812">
      <w:pPr>
        <w:rPr>
          <w:szCs w:val="24"/>
        </w:rPr>
      </w:pPr>
      <w:r>
        <w:rPr>
          <w:szCs w:val="24"/>
        </w:rPr>
        <w:t>Све даље планиране активности Секције, нису реализоване, због преласка на онлајн наставу: 17.03.2020. године.</w:t>
      </w:r>
    </w:p>
    <w:p w:rsidR="000B0812" w:rsidRPr="009C2838" w:rsidRDefault="000B0812" w:rsidP="000B0812">
      <w:pPr>
        <w:rPr>
          <w:szCs w:val="24"/>
        </w:rPr>
      </w:pPr>
    </w:p>
    <w:p w:rsidR="000B0812" w:rsidRPr="009C2838" w:rsidRDefault="000B0812" w:rsidP="000B0812"/>
    <w:p w:rsidR="000B0812" w:rsidRPr="00572D53" w:rsidRDefault="000B0812" w:rsidP="000B0812">
      <w:pPr>
        <w:rPr>
          <w:b/>
        </w:rPr>
      </w:pPr>
      <w:r>
        <w:rPr>
          <w:b/>
        </w:rPr>
        <w:t xml:space="preserve">Јун </w:t>
      </w:r>
      <w:r w:rsidRPr="00572D53">
        <w:rPr>
          <w:b/>
        </w:rPr>
        <w:t xml:space="preserve">, 2020. </w:t>
      </w:r>
      <w:r>
        <w:rPr>
          <w:b/>
        </w:rPr>
        <w:t>г</w:t>
      </w:r>
      <w:r w:rsidRPr="00572D53">
        <w:rPr>
          <w:b/>
        </w:rPr>
        <w:t>одине</w:t>
      </w:r>
      <w:r>
        <w:rPr>
          <w:b/>
        </w:rPr>
        <w:t xml:space="preserve">                                                                   Александра Јовановић</w:t>
      </w:r>
    </w:p>
    <w:p w:rsidR="000B0812" w:rsidRPr="008D635C" w:rsidRDefault="000B0812" w:rsidP="000B0812"/>
    <w:p w:rsidR="000B0812" w:rsidRPr="008D635C" w:rsidRDefault="000B0812" w:rsidP="000B0812"/>
    <w:p w:rsidR="000B0812" w:rsidRPr="00A76F7A" w:rsidRDefault="000B0812" w:rsidP="000B0812">
      <w:pPr>
        <w:jc w:val="left"/>
        <w:rPr>
          <w:rFonts w:cs="Times New Roman"/>
          <w:b/>
          <w:i/>
          <w:sz w:val="22"/>
        </w:rPr>
      </w:pPr>
      <w:r w:rsidRPr="00A76F7A">
        <w:rPr>
          <w:rFonts w:cs="Times New Roman"/>
          <w:b/>
          <w:i/>
          <w:sz w:val="22"/>
        </w:rPr>
        <w:t>Извештај о раду за школску 2019/20. годину</w:t>
      </w:r>
    </w:p>
    <w:p w:rsidR="000B0812" w:rsidRPr="00A76F7A" w:rsidRDefault="000B0812" w:rsidP="000B0812">
      <w:pPr>
        <w:jc w:val="left"/>
        <w:rPr>
          <w:rFonts w:cs="Times New Roman"/>
          <w:b/>
          <w:i/>
          <w:sz w:val="22"/>
        </w:rPr>
      </w:pPr>
      <w:r w:rsidRPr="00A76F7A">
        <w:rPr>
          <w:rFonts w:cs="Times New Roman"/>
          <w:b/>
          <w:i/>
          <w:sz w:val="22"/>
        </w:rPr>
        <w:t>Ko</w:t>
      </w:r>
      <w:r w:rsidRPr="00A76F7A">
        <w:rPr>
          <w:rFonts w:cs="Times New Roman"/>
          <w:b/>
          <w:i/>
          <w:sz w:val="22"/>
          <w:lang w:val="sr-Cyrl-CS"/>
        </w:rPr>
        <w:t>рдинатор за блок наставу-туристички техничар</w:t>
      </w:r>
      <w:r w:rsidRPr="00A76F7A">
        <w:rPr>
          <w:rFonts w:cs="Times New Roman"/>
          <w:b/>
          <w:i/>
          <w:sz w:val="22"/>
        </w:rPr>
        <w:t>: Зорица Радисављевић</w:t>
      </w:r>
    </w:p>
    <w:p w:rsidR="000B0812" w:rsidRPr="00A76F7A" w:rsidRDefault="000B0812" w:rsidP="000B0812">
      <w:pPr>
        <w:jc w:val="left"/>
        <w:rPr>
          <w:rFonts w:cs="Times New Roman"/>
          <w:sz w:val="22"/>
        </w:rPr>
      </w:pPr>
    </w:p>
    <w:p w:rsidR="000B0812" w:rsidRPr="00A76F7A" w:rsidRDefault="000B0812" w:rsidP="000B0812">
      <w:pPr>
        <w:jc w:val="left"/>
        <w:rPr>
          <w:rFonts w:cs="Times New Roman"/>
          <w:b/>
          <w:sz w:val="22"/>
          <w:lang w:val="sr-Cyrl-CS"/>
        </w:rPr>
      </w:pPr>
      <w:r w:rsidRPr="00A76F7A">
        <w:rPr>
          <w:rFonts w:cs="Times New Roman"/>
          <w:b/>
          <w:sz w:val="22"/>
          <w:lang w:val="sr-Cyrl-CS"/>
        </w:rPr>
        <w:t>Извештај за месец  новембар</w:t>
      </w:r>
    </w:p>
    <w:p w:rsidR="000B0812" w:rsidRPr="00A76F7A" w:rsidRDefault="000B0812" w:rsidP="000B0812">
      <w:pPr>
        <w:jc w:val="left"/>
        <w:rPr>
          <w:rFonts w:cs="Times New Roman"/>
          <w:sz w:val="22"/>
        </w:rPr>
      </w:pPr>
    </w:p>
    <w:p w:rsidR="000B0812" w:rsidRPr="00A76F7A" w:rsidRDefault="000B0812" w:rsidP="000B0812">
      <w:pPr>
        <w:jc w:val="left"/>
        <w:rPr>
          <w:rFonts w:cs="Times New Roman"/>
          <w:sz w:val="22"/>
          <w:lang w:val="sr-Cyrl-CS"/>
        </w:rPr>
      </w:pPr>
      <w:r w:rsidRPr="00A76F7A">
        <w:rPr>
          <w:rFonts w:cs="Times New Roman"/>
          <w:sz w:val="22"/>
          <w:lang w:val="sr-Cyrl-CS"/>
        </w:rPr>
        <w:t xml:space="preserve">На основу плана блок наставе за 2019/2020. прдвиђен је други блок наставе за ученике трећег разреда смер турустички техничар, што је и реализовано на на основу извештаја предметних професора Валентине Петровић и Наташе Николић </w:t>
      </w:r>
    </w:p>
    <w:p w:rsidR="000B0812" w:rsidRPr="00A76F7A" w:rsidRDefault="000B0812" w:rsidP="000B0812">
      <w:pPr>
        <w:pStyle w:val="Default"/>
        <w:jc w:val="left"/>
        <w:rPr>
          <w:b/>
          <w:bCs/>
          <w:sz w:val="22"/>
          <w:szCs w:val="22"/>
          <w:lang w:val="ru-RU"/>
        </w:rPr>
      </w:pPr>
      <w:r w:rsidRPr="00A76F7A">
        <w:rPr>
          <w:sz w:val="22"/>
          <w:szCs w:val="22"/>
          <w:lang w:val="sr-Cyrl-CS"/>
        </w:rPr>
        <w:t>.</w:t>
      </w:r>
    </w:p>
    <w:p w:rsidR="000B0812" w:rsidRPr="00A76F7A" w:rsidRDefault="000B0812" w:rsidP="000B0812">
      <w:pPr>
        <w:pStyle w:val="Default"/>
        <w:rPr>
          <w:rFonts w:asciiTheme="minorHAnsi" w:hAnsiTheme="minorHAnsi" w:cstheme="minorHAnsi"/>
          <w:sz w:val="22"/>
          <w:szCs w:val="22"/>
          <w:lang w:val="ru-RU"/>
        </w:rPr>
      </w:pPr>
      <w:r w:rsidRPr="00A76F7A">
        <w:rPr>
          <w:rFonts w:asciiTheme="minorHAnsi" w:hAnsiTheme="minorHAnsi" w:cstheme="minorHAnsi"/>
          <w:b/>
          <w:bCs/>
          <w:sz w:val="22"/>
          <w:szCs w:val="22"/>
          <w:lang w:val="ru-RU"/>
        </w:rPr>
        <w:t>ИЗВЕШТАЈ О РЕАЛИЗАЦИЈИ БЛОК НАСТАВ</w:t>
      </w:r>
      <w:r w:rsidRPr="00A76F7A">
        <w:rPr>
          <w:rFonts w:asciiTheme="minorHAnsi" w:hAnsiTheme="minorHAnsi" w:cstheme="minorHAnsi"/>
          <w:b/>
          <w:bCs/>
          <w:sz w:val="22"/>
          <w:szCs w:val="22"/>
        </w:rPr>
        <w:t>E</w:t>
      </w:r>
    </w:p>
    <w:p w:rsidR="000B0812" w:rsidRPr="00A76F7A" w:rsidRDefault="000B0812" w:rsidP="000B0812">
      <w:pPr>
        <w:pStyle w:val="Default"/>
        <w:jc w:val="left"/>
        <w:rPr>
          <w:rFonts w:asciiTheme="minorHAnsi" w:hAnsiTheme="minorHAnsi" w:cstheme="minorHAnsi"/>
          <w:sz w:val="22"/>
          <w:szCs w:val="22"/>
          <w:lang w:val="ru-RU"/>
        </w:rPr>
      </w:pPr>
    </w:p>
    <w:p w:rsidR="000B0812" w:rsidRPr="00A76F7A" w:rsidRDefault="000B0812" w:rsidP="000B0812">
      <w:pPr>
        <w:pStyle w:val="Default"/>
        <w:jc w:val="left"/>
        <w:rPr>
          <w:rFonts w:asciiTheme="minorHAnsi" w:hAnsiTheme="minorHAnsi" w:cstheme="minorHAnsi"/>
          <w:sz w:val="22"/>
          <w:szCs w:val="22"/>
          <w:lang w:val="ru-RU"/>
        </w:rPr>
      </w:pPr>
      <w:r w:rsidRPr="00A76F7A">
        <w:rPr>
          <w:rFonts w:asciiTheme="minorHAnsi" w:hAnsiTheme="minorHAnsi" w:cstheme="minorHAnsi"/>
          <w:b/>
          <w:bCs/>
          <w:sz w:val="22"/>
          <w:szCs w:val="22"/>
          <w:lang w:val="ru-RU"/>
        </w:rPr>
        <w:lastRenderedPageBreak/>
        <w:t>Предмет: Агенцијско-хотелијерско пословање</w:t>
      </w:r>
    </w:p>
    <w:p w:rsidR="000B0812" w:rsidRPr="00A76F7A" w:rsidRDefault="000B0812" w:rsidP="000B0812">
      <w:pPr>
        <w:pStyle w:val="Default"/>
        <w:jc w:val="left"/>
        <w:rPr>
          <w:rFonts w:asciiTheme="minorHAnsi" w:hAnsiTheme="minorHAnsi" w:cstheme="minorHAnsi"/>
          <w:b/>
          <w:bCs/>
          <w:sz w:val="22"/>
          <w:szCs w:val="22"/>
        </w:rPr>
      </w:pPr>
      <w:r w:rsidRPr="00A76F7A">
        <w:rPr>
          <w:rFonts w:asciiTheme="minorHAnsi" w:hAnsiTheme="minorHAnsi" w:cstheme="minorHAnsi"/>
          <w:b/>
          <w:bCs/>
          <w:sz w:val="22"/>
          <w:szCs w:val="22"/>
        </w:rPr>
        <w:t>Смер:Туристичкитехничар</w:t>
      </w:r>
      <w:r w:rsidRPr="00A76F7A">
        <w:rPr>
          <w:rFonts w:asciiTheme="minorHAnsi" w:hAnsiTheme="minorHAnsi" w:cstheme="minorHAnsi"/>
          <w:b/>
          <w:bCs/>
          <w:sz w:val="22"/>
          <w:szCs w:val="22"/>
          <w:lang w:val="ru-RU"/>
        </w:rPr>
        <w:t xml:space="preserve"> Одељење </w:t>
      </w:r>
      <w:r w:rsidRPr="00A76F7A">
        <w:rPr>
          <w:rFonts w:asciiTheme="minorHAnsi" w:hAnsiTheme="minorHAnsi" w:cstheme="minorHAnsi"/>
          <w:b/>
          <w:bCs/>
          <w:sz w:val="22"/>
          <w:szCs w:val="22"/>
        </w:rPr>
        <w:t>3</w:t>
      </w:r>
      <w:r w:rsidRPr="00A76F7A">
        <w:rPr>
          <w:rFonts w:asciiTheme="minorHAnsi" w:hAnsiTheme="minorHAnsi" w:cstheme="minorHAnsi"/>
          <w:b/>
          <w:bCs/>
          <w:sz w:val="22"/>
          <w:szCs w:val="22"/>
          <w:lang w:val="ru-RU"/>
        </w:rPr>
        <w:t>/</w:t>
      </w:r>
      <w:r w:rsidRPr="00A76F7A">
        <w:rPr>
          <w:rFonts w:asciiTheme="minorHAnsi" w:hAnsiTheme="minorHAnsi" w:cstheme="minorHAnsi"/>
          <w:b/>
          <w:bCs/>
          <w:sz w:val="22"/>
          <w:szCs w:val="22"/>
        </w:rPr>
        <w:t>1</w:t>
      </w:r>
    </w:p>
    <w:p w:rsidR="000B0812" w:rsidRPr="00A76F7A" w:rsidRDefault="000B0812" w:rsidP="000B0812">
      <w:pPr>
        <w:pStyle w:val="Default"/>
        <w:jc w:val="left"/>
        <w:rPr>
          <w:sz w:val="22"/>
          <w:szCs w:val="22"/>
          <w:lang w:val="ru-RU"/>
        </w:rPr>
      </w:pPr>
    </w:p>
    <w:tbl>
      <w:tblPr>
        <w:tblStyle w:val="TableGrid"/>
        <w:tblW w:w="0" w:type="auto"/>
        <w:tblLook w:val="04A0"/>
      </w:tblPr>
      <w:tblGrid>
        <w:gridCol w:w="2006"/>
        <w:gridCol w:w="4349"/>
        <w:gridCol w:w="3131"/>
      </w:tblGrid>
      <w:tr w:rsidR="000B0812" w:rsidRPr="00A76F7A" w:rsidTr="000B0812">
        <w:tc>
          <w:tcPr>
            <w:tcW w:w="2093" w:type="dxa"/>
          </w:tcPr>
          <w:p w:rsidR="000B0812" w:rsidRPr="00A76F7A" w:rsidRDefault="000B0812" w:rsidP="000B0812">
            <w:pPr>
              <w:jc w:val="left"/>
              <w:rPr>
                <w:rFonts w:cstheme="minorHAnsi"/>
                <w:lang w:val="ru-RU"/>
              </w:rPr>
            </w:pPr>
            <w:r w:rsidRPr="00A76F7A">
              <w:rPr>
                <w:rFonts w:cstheme="minorHAnsi"/>
                <w:sz w:val="22"/>
                <w:lang w:val="ru-RU"/>
              </w:rPr>
              <w:t xml:space="preserve">Време раеализације </w:t>
            </w:r>
          </w:p>
        </w:tc>
        <w:tc>
          <w:tcPr>
            <w:tcW w:w="4604" w:type="dxa"/>
          </w:tcPr>
          <w:p w:rsidR="000B0812" w:rsidRPr="00A76F7A" w:rsidRDefault="000B0812" w:rsidP="000B0812">
            <w:pPr>
              <w:jc w:val="left"/>
              <w:rPr>
                <w:rFonts w:cstheme="minorHAnsi"/>
                <w:lang w:val="ru-RU"/>
              </w:rPr>
            </w:pPr>
            <w:r w:rsidRPr="00A76F7A">
              <w:rPr>
                <w:rFonts w:cstheme="minorHAnsi"/>
                <w:sz w:val="22"/>
                <w:lang w:val="ru-RU"/>
              </w:rPr>
              <w:t>Активности</w:t>
            </w:r>
          </w:p>
        </w:tc>
        <w:tc>
          <w:tcPr>
            <w:tcW w:w="3349" w:type="dxa"/>
          </w:tcPr>
          <w:p w:rsidR="000B0812" w:rsidRPr="00A76F7A" w:rsidRDefault="000B0812" w:rsidP="000B0812">
            <w:pPr>
              <w:jc w:val="left"/>
              <w:rPr>
                <w:rFonts w:cstheme="minorHAnsi"/>
                <w:lang w:val="ru-RU"/>
              </w:rPr>
            </w:pPr>
            <w:r w:rsidRPr="00A76F7A">
              <w:rPr>
                <w:rFonts w:cstheme="minorHAnsi"/>
                <w:sz w:val="22"/>
                <w:lang w:val="ru-RU"/>
              </w:rPr>
              <w:t>Реализација</w:t>
            </w:r>
          </w:p>
        </w:tc>
      </w:tr>
      <w:tr w:rsidR="000B0812" w:rsidRPr="00A76F7A" w:rsidTr="000B0812">
        <w:trPr>
          <w:trHeight w:val="6203"/>
        </w:trPr>
        <w:tc>
          <w:tcPr>
            <w:tcW w:w="2093" w:type="dxa"/>
          </w:tcPr>
          <w:p w:rsidR="000B0812" w:rsidRPr="00A76F7A" w:rsidRDefault="000B0812" w:rsidP="000B0812">
            <w:pPr>
              <w:pStyle w:val="Default"/>
              <w:jc w:val="left"/>
              <w:rPr>
                <w:rFonts w:asciiTheme="minorHAnsi" w:hAnsiTheme="minorHAnsi" w:cstheme="minorHAnsi"/>
                <w:color w:val="auto"/>
                <w:sz w:val="22"/>
                <w:szCs w:val="22"/>
                <w:lang w:val="ru-RU"/>
              </w:rPr>
            </w:pPr>
            <w:r w:rsidRPr="00A76F7A">
              <w:rPr>
                <w:rFonts w:asciiTheme="minorHAnsi" w:hAnsiTheme="minorHAnsi" w:cstheme="minorHAnsi"/>
                <w:sz w:val="22"/>
                <w:szCs w:val="22"/>
              </w:rPr>
              <w:t>25.11.2019. – 29.11.2019</w:t>
            </w:r>
          </w:p>
          <w:p w:rsidR="000B0812" w:rsidRPr="00A76F7A" w:rsidRDefault="000B0812" w:rsidP="000B0812">
            <w:pPr>
              <w:pStyle w:val="Default"/>
              <w:jc w:val="left"/>
              <w:rPr>
                <w:rFonts w:asciiTheme="minorHAnsi" w:hAnsiTheme="minorHAnsi" w:cstheme="minorHAnsi"/>
                <w:sz w:val="22"/>
                <w:szCs w:val="22"/>
                <w:lang w:val="ru-RU"/>
              </w:rPr>
            </w:pPr>
            <w:r w:rsidRPr="00A76F7A">
              <w:rPr>
                <w:rFonts w:asciiTheme="minorHAnsi" w:hAnsiTheme="minorHAnsi" w:cstheme="minorHAnsi"/>
                <w:color w:val="auto"/>
                <w:sz w:val="22"/>
                <w:szCs w:val="22"/>
                <w:lang w:val="ru-RU"/>
              </w:rPr>
              <w:t xml:space="preserve">30 часова </w:t>
            </w:r>
          </w:p>
        </w:tc>
        <w:tc>
          <w:tcPr>
            <w:tcW w:w="4604" w:type="dxa"/>
          </w:tcPr>
          <w:p w:rsidR="000B0812" w:rsidRPr="00A76F7A" w:rsidRDefault="000B0812" w:rsidP="000B0812">
            <w:pPr>
              <w:pStyle w:val="Default"/>
              <w:jc w:val="left"/>
              <w:rPr>
                <w:rFonts w:asciiTheme="minorHAnsi" w:hAnsiTheme="minorHAnsi" w:cstheme="minorHAnsi"/>
                <w:color w:val="auto"/>
                <w:sz w:val="22"/>
                <w:szCs w:val="22"/>
                <w:lang w:val="ru-RU"/>
              </w:rPr>
            </w:pPr>
            <w:r w:rsidRPr="00A76F7A">
              <w:rPr>
                <w:rFonts w:asciiTheme="minorHAnsi" w:hAnsiTheme="minorHAnsi" w:cstheme="minorHAnsi"/>
                <w:color w:val="auto"/>
                <w:sz w:val="22"/>
                <w:szCs w:val="22"/>
                <w:lang w:val="ru-RU"/>
              </w:rPr>
              <w:t>Стечена знања треба повезати са праксом и ученике оспособити за самосталан рад кроз дате теме.</w:t>
            </w:r>
          </w:p>
          <w:p w:rsidR="000B0812" w:rsidRPr="00A76F7A" w:rsidRDefault="000B0812" w:rsidP="000B0812">
            <w:pPr>
              <w:pStyle w:val="Default"/>
              <w:jc w:val="left"/>
              <w:rPr>
                <w:rFonts w:asciiTheme="minorHAnsi" w:hAnsiTheme="minorHAnsi" w:cstheme="minorHAnsi"/>
                <w:color w:val="auto"/>
                <w:sz w:val="22"/>
                <w:szCs w:val="22"/>
                <w:lang w:val="ru-RU"/>
              </w:rPr>
            </w:pPr>
          </w:p>
          <w:p w:rsidR="000B0812" w:rsidRPr="00A76F7A" w:rsidRDefault="000B0812" w:rsidP="000B0812">
            <w:pPr>
              <w:pStyle w:val="Default"/>
              <w:jc w:val="left"/>
              <w:rPr>
                <w:rFonts w:asciiTheme="minorHAnsi" w:hAnsiTheme="minorHAnsi" w:cstheme="minorHAnsi"/>
                <w:color w:val="auto"/>
                <w:sz w:val="22"/>
                <w:szCs w:val="22"/>
                <w:lang w:val="ru-RU"/>
              </w:rPr>
            </w:pPr>
            <w:r w:rsidRPr="00A76F7A">
              <w:rPr>
                <w:rFonts w:asciiTheme="minorHAnsi" w:hAnsiTheme="minorHAnsi" w:cstheme="minorHAnsi"/>
                <w:color w:val="auto"/>
                <w:sz w:val="22"/>
                <w:szCs w:val="22"/>
                <w:lang w:val="ru-RU"/>
              </w:rPr>
              <w:t>Програм рада практичне наставе је обухватио следеће теме:</w:t>
            </w:r>
          </w:p>
          <w:p w:rsidR="000B0812" w:rsidRPr="00A76F7A" w:rsidRDefault="000B0812" w:rsidP="000B0812">
            <w:pPr>
              <w:pStyle w:val="Default"/>
              <w:jc w:val="left"/>
              <w:rPr>
                <w:rFonts w:asciiTheme="minorHAnsi" w:hAnsiTheme="minorHAnsi" w:cstheme="minorHAnsi"/>
                <w:color w:val="auto"/>
                <w:sz w:val="22"/>
                <w:szCs w:val="22"/>
                <w:lang w:val="ru-RU"/>
              </w:rPr>
            </w:pPr>
          </w:p>
          <w:p w:rsidR="000B0812" w:rsidRPr="00A76F7A" w:rsidRDefault="000B0812" w:rsidP="000B0812">
            <w:pPr>
              <w:pStyle w:val="Default"/>
              <w:jc w:val="left"/>
              <w:rPr>
                <w:rFonts w:asciiTheme="minorHAnsi" w:hAnsiTheme="minorHAnsi" w:cstheme="minorHAnsi"/>
                <w:color w:val="auto"/>
                <w:sz w:val="22"/>
                <w:szCs w:val="22"/>
                <w:lang w:val="ru-RU"/>
              </w:rPr>
            </w:pPr>
          </w:p>
          <w:p w:rsidR="000B0812" w:rsidRPr="00A76F7A" w:rsidRDefault="000B0812" w:rsidP="000B0812">
            <w:pPr>
              <w:pStyle w:val="Default"/>
              <w:numPr>
                <w:ilvl w:val="0"/>
                <w:numId w:val="33"/>
              </w:numPr>
              <w:spacing w:before="0" w:after="0"/>
              <w:jc w:val="left"/>
              <w:rPr>
                <w:rFonts w:asciiTheme="minorHAnsi" w:hAnsiTheme="minorHAnsi" w:cstheme="minorHAnsi"/>
                <w:sz w:val="22"/>
                <w:szCs w:val="22"/>
                <w:lang w:val="ru-RU"/>
              </w:rPr>
            </w:pPr>
            <w:r w:rsidRPr="00A76F7A">
              <w:rPr>
                <w:rFonts w:asciiTheme="minorHAnsi" w:hAnsiTheme="minorHAnsi" w:cstheme="minorHAnsi"/>
                <w:sz w:val="22"/>
                <w:szCs w:val="22"/>
                <w:lang w:val="ru-RU"/>
              </w:rPr>
              <w:t>Туризам и догађаји. Врсте догађаја</w:t>
            </w:r>
          </w:p>
          <w:p w:rsidR="000B0812" w:rsidRPr="00A76F7A" w:rsidRDefault="000B0812" w:rsidP="000B0812">
            <w:pPr>
              <w:pStyle w:val="Default"/>
              <w:numPr>
                <w:ilvl w:val="0"/>
                <w:numId w:val="33"/>
              </w:numPr>
              <w:spacing w:before="0" w:after="0"/>
              <w:jc w:val="left"/>
              <w:rPr>
                <w:rFonts w:asciiTheme="minorHAnsi" w:hAnsiTheme="minorHAnsi" w:cstheme="minorHAnsi"/>
                <w:sz w:val="22"/>
                <w:szCs w:val="22"/>
                <w:lang w:val="ru-RU"/>
              </w:rPr>
            </w:pPr>
            <w:r w:rsidRPr="00A76F7A">
              <w:rPr>
                <w:rFonts w:asciiTheme="minorHAnsi" w:hAnsiTheme="minorHAnsi" w:cstheme="minorHAnsi"/>
                <w:sz w:val="22"/>
                <w:szCs w:val="22"/>
                <w:lang w:val="ru-RU"/>
              </w:rPr>
              <w:t>М.И.Ц.Е. индустрија</w:t>
            </w:r>
          </w:p>
          <w:p w:rsidR="000B0812" w:rsidRPr="00A76F7A" w:rsidRDefault="000B0812" w:rsidP="000B0812">
            <w:pPr>
              <w:pStyle w:val="Default"/>
              <w:numPr>
                <w:ilvl w:val="0"/>
                <w:numId w:val="33"/>
              </w:numPr>
              <w:spacing w:before="0" w:after="0"/>
              <w:jc w:val="left"/>
              <w:rPr>
                <w:rFonts w:asciiTheme="minorHAnsi" w:hAnsiTheme="minorHAnsi" w:cstheme="minorHAnsi"/>
                <w:sz w:val="22"/>
                <w:szCs w:val="22"/>
                <w:lang w:val="ru-RU"/>
              </w:rPr>
            </w:pPr>
            <w:r w:rsidRPr="00A76F7A">
              <w:rPr>
                <w:rFonts w:asciiTheme="minorHAnsi" w:hAnsiTheme="minorHAnsi" w:cstheme="minorHAnsi"/>
                <w:sz w:val="22"/>
                <w:szCs w:val="22"/>
                <w:lang w:val="ru-RU"/>
              </w:rPr>
              <w:t>Корпоративни и скупови асоцијација</w:t>
            </w:r>
          </w:p>
          <w:p w:rsidR="000B0812" w:rsidRPr="00A76F7A" w:rsidRDefault="000B0812" w:rsidP="000B0812">
            <w:pPr>
              <w:pStyle w:val="Default"/>
              <w:numPr>
                <w:ilvl w:val="0"/>
                <w:numId w:val="33"/>
              </w:numPr>
              <w:spacing w:before="0" w:after="0"/>
              <w:jc w:val="left"/>
              <w:rPr>
                <w:rFonts w:asciiTheme="minorHAnsi" w:hAnsiTheme="minorHAnsi" w:cstheme="minorHAnsi"/>
                <w:sz w:val="22"/>
                <w:szCs w:val="22"/>
                <w:lang w:val="ru-RU"/>
              </w:rPr>
            </w:pPr>
            <w:r w:rsidRPr="00A76F7A">
              <w:rPr>
                <w:rFonts w:asciiTheme="minorHAnsi" w:hAnsiTheme="minorHAnsi" w:cstheme="minorHAnsi"/>
                <w:sz w:val="22"/>
                <w:szCs w:val="22"/>
                <w:lang w:val="ru-RU"/>
              </w:rPr>
              <w:t xml:space="preserve"> Организовање скупова</w:t>
            </w:r>
          </w:p>
          <w:p w:rsidR="000B0812" w:rsidRPr="00A76F7A" w:rsidRDefault="000B0812" w:rsidP="000B0812">
            <w:pPr>
              <w:pStyle w:val="Default"/>
              <w:numPr>
                <w:ilvl w:val="0"/>
                <w:numId w:val="33"/>
              </w:numPr>
              <w:spacing w:before="0" w:after="0"/>
              <w:jc w:val="left"/>
              <w:rPr>
                <w:rFonts w:asciiTheme="minorHAnsi" w:hAnsiTheme="minorHAnsi" w:cstheme="minorHAnsi"/>
                <w:sz w:val="22"/>
                <w:szCs w:val="22"/>
                <w:lang w:val="ru-RU"/>
              </w:rPr>
            </w:pPr>
            <w:r w:rsidRPr="00A76F7A">
              <w:rPr>
                <w:rFonts w:asciiTheme="minorHAnsi" w:hAnsiTheme="minorHAnsi" w:cstheme="minorHAnsi"/>
                <w:sz w:val="22"/>
                <w:szCs w:val="22"/>
                <w:lang w:val="ru-RU"/>
              </w:rPr>
              <w:t>Начин и услови организовања скупова</w:t>
            </w:r>
          </w:p>
        </w:tc>
        <w:tc>
          <w:tcPr>
            <w:tcW w:w="3349" w:type="dxa"/>
          </w:tcPr>
          <w:p w:rsidR="000B0812" w:rsidRPr="00A76F7A" w:rsidRDefault="000B0812" w:rsidP="000B0812">
            <w:pPr>
              <w:pStyle w:val="Default"/>
              <w:jc w:val="left"/>
              <w:rPr>
                <w:rFonts w:asciiTheme="minorHAnsi" w:hAnsiTheme="minorHAnsi" w:cstheme="minorHAnsi"/>
                <w:color w:val="auto"/>
                <w:sz w:val="22"/>
                <w:szCs w:val="22"/>
                <w:lang w:val="ru-RU"/>
              </w:rPr>
            </w:pPr>
            <w:r w:rsidRPr="00A76F7A">
              <w:rPr>
                <w:rFonts w:asciiTheme="minorHAnsi" w:hAnsiTheme="minorHAnsi" w:cstheme="minorHAnsi"/>
                <w:color w:val="auto"/>
                <w:sz w:val="22"/>
                <w:szCs w:val="22"/>
                <w:lang w:val="ru-RU"/>
              </w:rPr>
              <w:t>Блок настава је организована и реализована у  у току школске године према плану у следећим туристичким агенцијамаи мотелима:</w:t>
            </w:r>
          </w:p>
          <w:p w:rsidR="000B0812" w:rsidRPr="00A76F7A" w:rsidRDefault="000B0812" w:rsidP="000B0812">
            <w:pPr>
              <w:pStyle w:val="Default"/>
              <w:jc w:val="left"/>
              <w:rPr>
                <w:rFonts w:asciiTheme="minorHAnsi" w:hAnsiTheme="minorHAnsi" w:cstheme="minorHAnsi"/>
                <w:color w:val="auto"/>
                <w:sz w:val="22"/>
                <w:szCs w:val="22"/>
                <w:lang w:val="ru-RU"/>
              </w:rPr>
            </w:pPr>
            <w:r w:rsidRPr="00A76F7A">
              <w:rPr>
                <w:rFonts w:asciiTheme="minorHAnsi" w:hAnsiTheme="minorHAnsi" w:cstheme="minorHAnsi"/>
                <w:color w:val="auto"/>
                <w:sz w:val="22"/>
                <w:szCs w:val="22"/>
                <w:lang w:val="ru-RU"/>
              </w:rPr>
              <w:t>Рујна Зора,Мамбо турс, Сансет, Туристичка организација Аранђеловац, КМ</w:t>
            </w:r>
            <w:r w:rsidRPr="00A76F7A">
              <w:rPr>
                <w:rFonts w:asciiTheme="minorHAnsi" w:hAnsiTheme="minorHAnsi" w:cstheme="minorHAnsi"/>
                <w:color w:val="auto"/>
                <w:sz w:val="22"/>
                <w:szCs w:val="22"/>
              </w:rPr>
              <w:t xml:space="preserve">. </w:t>
            </w:r>
            <w:r w:rsidRPr="00A76F7A">
              <w:rPr>
                <w:rFonts w:asciiTheme="minorHAnsi" w:hAnsiTheme="minorHAnsi" w:cstheme="minorHAnsi"/>
                <w:color w:val="auto"/>
                <w:sz w:val="22"/>
                <w:szCs w:val="22"/>
                <w:lang w:val="ru-RU"/>
              </w:rPr>
              <w:t xml:space="preserve">Дате теме су обрађене и реализоване уз оригиналну документацију. Свака група је имала по шест часова пет радних дана -30 часова. </w:t>
            </w:r>
          </w:p>
          <w:p w:rsidR="000B0812" w:rsidRPr="00A76F7A" w:rsidRDefault="000B0812" w:rsidP="000B0812">
            <w:pPr>
              <w:jc w:val="left"/>
              <w:rPr>
                <w:rFonts w:cstheme="minorHAnsi"/>
                <w:lang w:val="ru-RU"/>
              </w:rPr>
            </w:pPr>
          </w:p>
        </w:tc>
      </w:tr>
    </w:tbl>
    <w:p w:rsidR="000B0812" w:rsidRPr="00A76F7A" w:rsidRDefault="000B0812" w:rsidP="000B0812">
      <w:pPr>
        <w:jc w:val="left"/>
        <w:rPr>
          <w:rFonts w:cs="Times New Roman"/>
          <w:sz w:val="22"/>
          <w:lang w:val="ru-RU"/>
        </w:rPr>
      </w:pPr>
    </w:p>
    <w:p w:rsidR="000B0812" w:rsidRPr="00A76F7A" w:rsidRDefault="000B0812" w:rsidP="000B0812">
      <w:pPr>
        <w:jc w:val="left"/>
        <w:rPr>
          <w:rFonts w:cs="Times New Roman"/>
          <w:sz w:val="22"/>
          <w:lang w:val="ru-RU"/>
        </w:rPr>
      </w:pPr>
    </w:p>
    <w:p w:rsidR="000B0812" w:rsidRPr="00A76F7A" w:rsidRDefault="000B0812" w:rsidP="000B0812">
      <w:pPr>
        <w:jc w:val="left"/>
        <w:rPr>
          <w:rFonts w:cstheme="minorHAnsi"/>
          <w:sz w:val="22"/>
          <w:lang w:val="ru-RU"/>
        </w:rPr>
      </w:pPr>
      <w:r w:rsidRPr="00A76F7A">
        <w:rPr>
          <w:rFonts w:cstheme="minorHAnsi"/>
          <w:sz w:val="22"/>
          <w:lang w:val="ru-RU"/>
        </w:rPr>
        <w:t>Предметни професори:</w:t>
      </w:r>
    </w:p>
    <w:p w:rsidR="000B0812" w:rsidRPr="00A76F7A" w:rsidRDefault="000B0812" w:rsidP="000B0812">
      <w:pPr>
        <w:jc w:val="left"/>
        <w:rPr>
          <w:rFonts w:cstheme="minorHAnsi"/>
          <w:sz w:val="22"/>
          <w:lang w:val="ru-RU"/>
        </w:rPr>
      </w:pPr>
      <w:r w:rsidRPr="00A76F7A">
        <w:rPr>
          <w:rFonts w:cstheme="minorHAnsi"/>
          <w:sz w:val="22"/>
          <w:lang w:val="ru-RU"/>
        </w:rPr>
        <w:t>Наташа  Николић</w:t>
      </w:r>
    </w:p>
    <w:p w:rsidR="000B0812" w:rsidRPr="00A76F7A" w:rsidRDefault="000B0812" w:rsidP="000B0812">
      <w:pPr>
        <w:jc w:val="left"/>
        <w:rPr>
          <w:rFonts w:cstheme="minorHAnsi"/>
          <w:sz w:val="22"/>
          <w:lang w:val="ru-RU"/>
        </w:rPr>
      </w:pPr>
      <w:r w:rsidRPr="00A76F7A">
        <w:rPr>
          <w:rFonts w:cstheme="minorHAnsi"/>
          <w:sz w:val="22"/>
        </w:rPr>
        <w:t>Валентина Петровић</w:t>
      </w:r>
    </w:p>
    <w:p w:rsidR="000B0812" w:rsidRPr="00A76F7A" w:rsidRDefault="000B0812" w:rsidP="000B0812">
      <w:pPr>
        <w:pStyle w:val="Default"/>
        <w:jc w:val="left"/>
        <w:rPr>
          <w:rFonts w:asciiTheme="minorHAnsi" w:hAnsiTheme="minorHAnsi" w:cstheme="minorHAnsi"/>
          <w:b/>
          <w:bCs/>
          <w:color w:val="FF0000"/>
          <w:lang w:val="ru-RU"/>
        </w:rPr>
      </w:pPr>
    </w:p>
    <w:p w:rsidR="000B0812" w:rsidRPr="00A76F7A" w:rsidRDefault="000B0812" w:rsidP="000B0812">
      <w:pPr>
        <w:pStyle w:val="Default"/>
        <w:jc w:val="left"/>
        <w:rPr>
          <w:rFonts w:asciiTheme="minorHAnsi" w:hAnsiTheme="minorHAnsi" w:cstheme="minorHAnsi"/>
          <w:b/>
          <w:bCs/>
          <w:lang w:val="ru-RU"/>
        </w:rPr>
      </w:pPr>
    </w:p>
    <w:p w:rsidR="000B0812" w:rsidRPr="00A76F7A" w:rsidRDefault="000B0812" w:rsidP="000B0812">
      <w:pPr>
        <w:pStyle w:val="Default"/>
        <w:jc w:val="left"/>
        <w:rPr>
          <w:rFonts w:asciiTheme="minorHAnsi" w:hAnsiTheme="minorHAnsi" w:cstheme="minorHAnsi"/>
          <w:lang w:val="ru-RU"/>
        </w:rPr>
      </w:pPr>
    </w:p>
    <w:p w:rsidR="000B0812" w:rsidRPr="00A76F7A" w:rsidRDefault="000B0812" w:rsidP="000B0812">
      <w:pPr>
        <w:pStyle w:val="Default"/>
        <w:jc w:val="left"/>
        <w:rPr>
          <w:lang w:val="ru-RU"/>
        </w:rPr>
      </w:pPr>
    </w:p>
    <w:p w:rsidR="000B0812" w:rsidRPr="00A76F7A" w:rsidRDefault="000B0812" w:rsidP="000B0812">
      <w:pPr>
        <w:jc w:val="left"/>
        <w:rPr>
          <w:rFonts w:cs="Times New Roman"/>
          <w:szCs w:val="24"/>
          <w:lang w:val="sr-Cyrl-CS"/>
        </w:rPr>
      </w:pPr>
    </w:p>
    <w:p w:rsidR="000B0812" w:rsidRPr="00A76F7A" w:rsidRDefault="000B0812" w:rsidP="000B0812">
      <w:pPr>
        <w:jc w:val="left"/>
        <w:rPr>
          <w:rFonts w:cs="Times New Roman"/>
          <w:szCs w:val="24"/>
          <w:lang w:val="sr-Cyrl-CS"/>
        </w:rPr>
      </w:pPr>
    </w:p>
    <w:p w:rsidR="000B0812" w:rsidRPr="00A76F7A" w:rsidRDefault="000B0812" w:rsidP="000B0812">
      <w:pPr>
        <w:rPr>
          <w:rFonts w:cs="Times New Roman"/>
          <w:szCs w:val="24"/>
          <w:lang w:val="sr-Cyrl-CS"/>
        </w:rPr>
      </w:pPr>
    </w:p>
    <w:p w:rsidR="000B0812" w:rsidRPr="008D635C" w:rsidRDefault="000B0812" w:rsidP="000B0812"/>
    <w:p w:rsidR="000B4BDD" w:rsidRPr="000B4BDD" w:rsidRDefault="000B4BDD" w:rsidP="000B4BDD">
      <w:pPr>
        <w:rPr>
          <w:rFonts w:cs="Times New Roman"/>
        </w:rPr>
      </w:pPr>
    </w:p>
    <w:tbl>
      <w:tblPr>
        <w:tblStyle w:val="TableGrid"/>
        <w:tblW w:w="0" w:type="auto"/>
        <w:tblLook w:val="04A0"/>
      </w:tblPr>
      <w:tblGrid>
        <w:gridCol w:w="822"/>
        <w:gridCol w:w="3670"/>
        <w:gridCol w:w="4994"/>
      </w:tblGrid>
      <w:tr w:rsidR="000B4BDD" w:rsidTr="00467433">
        <w:trPr>
          <w:cantSplit/>
          <w:trHeight w:val="10520"/>
        </w:trPr>
        <w:tc>
          <w:tcPr>
            <w:tcW w:w="828" w:type="dxa"/>
            <w:textDirection w:val="btLr"/>
          </w:tcPr>
          <w:p w:rsidR="000B4BDD" w:rsidRPr="00F9751C" w:rsidRDefault="000B4BDD" w:rsidP="00467433">
            <w:pPr>
              <w:tabs>
                <w:tab w:val="left" w:pos="975"/>
              </w:tabs>
              <w:ind w:left="113" w:right="113"/>
              <w:jc w:val="center"/>
              <w:rPr>
                <w:rFonts w:cs="Times New Roman"/>
              </w:rPr>
            </w:pPr>
            <w:r w:rsidRPr="009C0A88">
              <w:rPr>
                <w:rFonts w:cs="Times New Roman"/>
              </w:rPr>
              <w:lastRenderedPageBreak/>
              <w:t>СЕПТЕМБАР</w:t>
            </w:r>
          </w:p>
        </w:tc>
        <w:tc>
          <w:tcPr>
            <w:tcW w:w="3690" w:type="dxa"/>
          </w:tcPr>
          <w:p w:rsidR="000B4BDD" w:rsidRPr="00F9751C" w:rsidRDefault="000B4BDD" w:rsidP="00467433">
            <w:pPr>
              <w:pStyle w:val="ListParagraph"/>
              <w:rPr>
                <w:rFonts w:cs="Times New Roman"/>
                <w:b/>
              </w:rPr>
            </w:pPr>
            <w:r w:rsidRPr="00F9751C">
              <w:rPr>
                <w:rFonts w:cs="Times New Roman"/>
                <w:b/>
              </w:rPr>
              <w:t>АКТИВНОСТ</w:t>
            </w:r>
          </w:p>
          <w:p w:rsidR="000B4BDD" w:rsidRPr="00F9751C" w:rsidRDefault="000B4BDD" w:rsidP="00467433">
            <w:pPr>
              <w:pStyle w:val="ListParagraph"/>
              <w:rPr>
                <w:rFonts w:cs="Times New Roman"/>
              </w:rPr>
            </w:pPr>
          </w:p>
          <w:p w:rsidR="000B4BDD" w:rsidRDefault="000B4BDD" w:rsidP="000B4BDD">
            <w:pPr>
              <w:pStyle w:val="ListParagraph"/>
              <w:numPr>
                <w:ilvl w:val="0"/>
                <w:numId w:val="34"/>
              </w:numPr>
              <w:spacing w:before="0" w:after="0"/>
              <w:jc w:val="left"/>
              <w:rPr>
                <w:rFonts w:cs="Times New Roman"/>
              </w:rPr>
            </w:pPr>
            <w:r w:rsidRPr="00727895">
              <w:rPr>
                <w:rFonts w:cs="Times New Roman"/>
              </w:rPr>
              <w:t>Предлог и усвајање плана рада Стручног већа економске групе предмета за школску 2019/20. год.</w:t>
            </w:r>
          </w:p>
          <w:p w:rsidR="000B4BDD" w:rsidRDefault="000B4BDD" w:rsidP="00467433">
            <w:pPr>
              <w:rPr>
                <w:rFonts w:cs="Times New Roman"/>
              </w:rPr>
            </w:pPr>
          </w:p>
          <w:p w:rsidR="000B4BDD" w:rsidRDefault="000B4BDD" w:rsidP="00467433">
            <w:pPr>
              <w:rPr>
                <w:rFonts w:cs="Times New Roman"/>
              </w:rPr>
            </w:pPr>
          </w:p>
          <w:p w:rsidR="000B4BDD" w:rsidRPr="0028453C" w:rsidRDefault="000B4BDD" w:rsidP="00467433">
            <w:pPr>
              <w:rPr>
                <w:rFonts w:cs="Times New Roman"/>
              </w:rPr>
            </w:pPr>
          </w:p>
          <w:p w:rsidR="000B4BDD" w:rsidRPr="0028453C" w:rsidRDefault="000B4BDD" w:rsidP="000B4BDD">
            <w:pPr>
              <w:pStyle w:val="ListParagraph"/>
              <w:numPr>
                <w:ilvl w:val="0"/>
                <w:numId w:val="34"/>
              </w:numPr>
              <w:spacing w:before="0" w:after="0"/>
              <w:jc w:val="left"/>
              <w:rPr>
                <w:rFonts w:cs="Times New Roman"/>
              </w:rPr>
            </w:pPr>
            <w:r w:rsidRPr="00727895">
              <w:rPr>
                <w:rFonts w:cs="Times New Roman"/>
              </w:rPr>
              <w:t>Израда глобалних и оперативних планова рада и утврђивање распореда писмених задатака и тестова</w:t>
            </w:r>
          </w:p>
          <w:p w:rsidR="000B4BDD" w:rsidRPr="0028453C" w:rsidRDefault="000B4BDD" w:rsidP="000B4BDD">
            <w:pPr>
              <w:pStyle w:val="ListParagraph"/>
              <w:numPr>
                <w:ilvl w:val="0"/>
                <w:numId w:val="34"/>
              </w:numPr>
              <w:spacing w:before="0" w:after="0"/>
              <w:jc w:val="left"/>
              <w:rPr>
                <w:rFonts w:cs="Times New Roman"/>
              </w:rPr>
            </w:pPr>
            <w:r w:rsidRPr="00727895">
              <w:rPr>
                <w:rFonts w:cs="Times New Roman"/>
              </w:rPr>
              <w:t>Међупредметна корелација и међупредметне компетенције</w:t>
            </w:r>
          </w:p>
          <w:p w:rsidR="000B4BDD" w:rsidRPr="00727895" w:rsidRDefault="000B4BDD" w:rsidP="000B4BDD">
            <w:pPr>
              <w:pStyle w:val="ListParagraph"/>
              <w:numPr>
                <w:ilvl w:val="0"/>
                <w:numId w:val="34"/>
              </w:numPr>
              <w:spacing w:before="0" w:after="0"/>
              <w:jc w:val="left"/>
              <w:rPr>
                <w:rFonts w:cs="Times New Roman"/>
              </w:rPr>
            </w:pPr>
            <w:r w:rsidRPr="00727895">
              <w:rPr>
                <w:rFonts w:cs="Times New Roman"/>
              </w:rPr>
              <w:t>Одређивање термина реализације блок наставе и професионалне праксе</w:t>
            </w:r>
          </w:p>
          <w:p w:rsidR="000B4BDD" w:rsidRPr="00727895" w:rsidRDefault="000B4BDD" w:rsidP="00467433">
            <w:pPr>
              <w:rPr>
                <w:rFonts w:cs="Times New Roman"/>
              </w:rPr>
            </w:pPr>
          </w:p>
          <w:p w:rsidR="000B4BDD" w:rsidRPr="00727895" w:rsidRDefault="000B4BDD" w:rsidP="00467433">
            <w:pPr>
              <w:rPr>
                <w:rFonts w:cs="Times New Roman"/>
              </w:rPr>
            </w:pPr>
          </w:p>
          <w:p w:rsidR="000B4BDD" w:rsidRPr="00727895" w:rsidRDefault="000B4BDD" w:rsidP="00467433">
            <w:pPr>
              <w:rPr>
                <w:rFonts w:cs="Times New Roman"/>
              </w:rPr>
            </w:pPr>
          </w:p>
          <w:p w:rsidR="000B4BDD" w:rsidRPr="00727895" w:rsidRDefault="000B4BDD" w:rsidP="000B4BDD">
            <w:pPr>
              <w:pStyle w:val="ListParagraph"/>
              <w:numPr>
                <w:ilvl w:val="0"/>
                <w:numId w:val="34"/>
              </w:numPr>
              <w:spacing w:before="0" w:after="0"/>
              <w:jc w:val="left"/>
              <w:rPr>
                <w:rFonts w:cs="Times New Roman"/>
              </w:rPr>
            </w:pPr>
            <w:r w:rsidRPr="00727895">
              <w:rPr>
                <w:rFonts w:cs="Times New Roman"/>
              </w:rPr>
              <w:t xml:space="preserve">Лични планови стручног усавршавања </w:t>
            </w:r>
          </w:p>
          <w:p w:rsidR="000B4BDD" w:rsidRPr="00240C5A" w:rsidRDefault="000B4BDD" w:rsidP="000B4BDD">
            <w:pPr>
              <w:pStyle w:val="ListParagraph"/>
              <w:numPr>
                <w:ilvl w:val="0"/>
                <w:numId w:val="34"/>
              </w:numPr>
              <w:spacing w:before="0" w:after="0"/>
              <w:jc w:val="left"/>
              <w:rPr>
                <w:rFonts w:cs="Times New Roman"/>
              </w:rPr>
            </w:pPr>
            <w:r w:rsidRPr="00727895">
              <w:rPr>
                <w:rFonts w:cs="Times New Roman"/>
              </w:rPr>
              <w:t>План стручних посета, излета и сајмова</w:t>
            </w:r>
          </w:p>
          <w:p w:rsidR="000B4BDD" w:rsidRPr="00240C5A" w:rsidRDefault="000B4BDD" w:rsidP="000B4BDD">
            <w:pPr>
              <w:pStyle w:val="ListParagraph"/>
              <w:numPr>
                <w:ilvl w:val="0"/>
                <w:numId w:val="34"/>
              </w:numPr>
              <w:spacing w:before="0" w:after="0"/>
              <w:jc w:val="left"/>
              <w:rPr>
                <w:rFonts w:cs="Times New Roman"/>
              </w:rPr>
            </w:pPr>
            <w:r w:rsidRPr="00727895">
              <w:rPr>
                <w:rFonts w:cs="Times New Roman"/>
              </w:rPr>
              <w:t>Усвајање Плана стручног усавршавања на нивоу Стручног већа</w:t>
            </w:r>
          </w:p>
          <w:p w:rsidR="000B4BDD" w:rsidRPr="00727895" w:rsidRDefault="000B4BDD" w:rsidP="000B4BDD">
            <w:pPr>
              <w:pStyle w:val="ListParagraph"/>
              <w:numPr>
                <w:ilvl w:val="0"/>
                <w:numId w:val="34"/>
              </w:numPr>
              <w:spacing w:before="0" w:after="0"/>
              <w:jc w:val="left"/>
              <w:rPr>
                <w:rFonts w:cs="Times New Roman"/>
              </w:rPr>
            </w:pPr>
            <w:r w:rsidRPr="00727895">
              <w:rPr>
                <w:rFonts w:cs="Times New Roman"/>
              </w:rPr>
              <w:t>Планирање рада секција</w:t>
            </w:r>
          </w:p>
          <w:p w:rsidR="000B4BDD" w:rsidRPr="00727895" w:rsidRDefault="000B4BDD" w:rsidP="00467433">
            <w:pPr>
              <w:pStyle w:val="ListParagraph"/>
              <w:rPr>
                <w:rFonts w:cs="Times New Roman"/>
              </w:rPr>
            </w:pPr>
          </w:p>
          <w:p w:rsidR="000B4BDD" w:rsidRPr="00727895" w:rsidRDefault="000B4BDD" w:rsidP="000B4BDD">
            <w:pPr>
              <w:pStyle w:val="ListParagraph"/>
              <w:numPr>
                <w:ilvl w:val="0"/>
                <w:numId w:val="34"/>
              </w:numPr>
              <w:spacing w:before="0" w:after="0"/>
              <w:jc w:val="left"/>
              <w:rPr>
                <w:rFonts w:cs="Times New Roman"/>
              </w:rPr>
            </w:pPr>
            <w:r w:rsidRPr="00727895">
              <w:rPr>
                <w:rFonts w:cs="Times New Roman"/>
              </w:rPr>
              <w:t>Учешће у тимовима школе и тимовима за самовредновање</w:t>
            </w:r>
          </w:p>
          <w:p w:rsidR="000B4BDD" w:rsidRPr="00727895" w:rsidRDefault="000B4BDD" w:rsidP="00467433">
            <w:pPr>
              <w:pStyle w:val="ListParagraph"/>
              <w:rPr>
                <w:rFonts w:cs="Times New Roman"/>
              </w:rPr>
            </w:pPr>
          </w:p>
          <w:p w:rsidR="000B4BDD" w:rsidRPr="00727895" w:rsidRDefault="000B4BDD" w:rsidP="000B4BDD">
            <w:pPr>
              <w:pStyle w:val="ListParagraph"/>
              <w:numPr>
                <w:ilvl w:val="0"/>
                <w:numId w:val="34"/>
              </w:numPr>
              <w:spacing w:before="0" w:after="0"/>
              <w:jc w:val="left"/>
              <w:rPr>
                <w:rFonts w:cs="Times New Roman"/>
              </w:rPr>
            </w:pPr>
            <w:r w:rsidRPr="00727895">
              <w:rPr>
                <w:rFonts w:cs="Times New Roman"/>
              </w:rPr>
              <w:t>Усаглашавање критеријума оцењивања ученика</w:t>
            </w:r>
          </w:p>
          <w:p w:rsidR="000B4BDD" w:rsidRPr="00240C5A" w:rsidRDefault="000B4BDD" w:rsidP="00467433">
            <w:pPr>
              <w:rPr>
                <w:rFonts w:cs="Times New Roman"/>
              </w:rPr>
            </w:pPr>
          </w:p>
          <w:p w:rsidR="000B4BDD" w:rsidRPr="00727895" w:rsidRDefault="000B4BDD" w:rsidP="000B4BDD">
            <w:pPr>
              <w:pStyle w:val="ListParagraph"/>
              <w:numPr>
                <w:ilvl w:val="0"/>
                <w:numId w:val="34"/>
              </w:numPr>
              <w:spacing w:before="0" w:after="0"/>
              <w:jc w:val="left"/>
              <w:rPr>
                <w:rFonts w:cs="Times New Roman"/>
              </w:rPr>
            </w:pPr>
            <w:r w:rsidRPr="00727895">
              <w:rPr>
                <w:rFonts w:cs="Times New Roman"/>
              </w:rPr>
              <w:t>Одређивање испитних комисија економске групе предмета за ванредне ученике</w:t>
            </w:r>
          </w:p>
          <w:p w:rsidR="000B4BDD" w:rsidRPr="00727895" w:rsidRDefault="000B4BDD" w:rsidP="000B4BDD">
            <w:pPr>
              <w:pStyle w:val="ListParagraph"/>
              <w:numPr>
                <w:ilvl w:val="0"/>
                <w:numId w:val="13"/>
              </w:numPr>
              <w:spacing w:before="0" w:after="0"/>
              <w:jc w:val="left"/>
              <w:rPr>
                <w:rFonts w:cs="Times New Roman"/>
              </w:rPr>
            </w:pPr>
            <w:r w:rsidRPr="00727895">
              <w:rPr>
                <w:rFonts w:cs="Times New Roman"/>
              </w:rPr>
              <w:t>Усаглашавање критеријума за ванредне ученике (испитна питања, задаци, критеријуми оцењивања)</w:t>
            </w:r>
          </w:p>
          <w:p w:rsidR="000B4BDD" w:rsidRPr="00240C5A" w:rsidRDefault="000B4BDD" w:rsidP="00467433">
            <w:pPr>
              <w:ind w:left="360"/>
            </w:pPr>
          </w:p>
        </w:tc>
        <w:tc>
          <w:tcPr>
            <w:tcW w:w="5058" w:type="dxa"/>
          </w:tcPr>
          <w:p w:rsidR="000B4BDD" w:rsidRPr="00F9751C" w:rsidRDefault="000B4BDD" w:rsidP="00467433">
            <w:pPr>
              <w:rPr>
                <w:rFonts w:cs="Times New Roman"/>
                <w:b/>
              </w:rPr>
            </w:pPr>
            <w:r w:rsidRPr="00F9751C">
              <w:rPr>
                <w:rFonts w:cs="Times New Roman"/>
                <w:b/>
              </w:rPr>
              <w:t xml:space="preserve">НАЧИН РЕАЛИЗАЦИЈЕ </w:t>
            </w:r>
          </w:p>
          <w:p w:rsidR="000B4BDD" w:rsidRDefault="000B4BDD" w:rsidP="00467433">
            <w:pPr>
              <w:rPr>
                <w:rFonts w:cs="Times New Roman"/>
              </w:rPr>
            </w:pPr>
          </w:p>
          <w:p w:rsidR="000B4BDD" w:rsidRPr="00A35324" w:rsidRDefault="000B4BDD" w:rsidP="00467433">
            <w:pPr>
              <w:rPr>
                <w:rFonts w:cs="Times New Roman"/>
              </w:rPr>
            </w:pPr>
            <w:r w:rsidRPr="00A35324">
              <w:rPr>
                <w:rFonts w:cs="Times New Roman"/>
              </w:rPr>
              <w:t>Стручно веће економске групе предмета је конституисано (16 професора економске групе предмета, 2 професора права и 2 професора географије).</w:t>
            </w:r>
            <w:r>
              <w:rPr>
                <w:rFonts w:cs="Times New Roman"/>
              </w:rPr>
              <w:t xml:space="preserve"> </w:t>
            </w:r>
            <w:r w:rsidRPr="00A35324">
              <w:rPr>
                <w:rFonts w:cs="Times New Roman"/>
              </w:rPr>
              <w:t>Чланови стручног већа су на предлог руководиоца усвојили план рада Стручног већа економске групе предмета за школску 201</w:t>
            </w:r>
            <w:r>
              <w:rPr>
                <w:rFonts w:cs="Times New Roman"/>
              </w:rPr>
              <w:t>9/2020</w:t>
            </w:r>
            <w:r w:rsidRPr="00A35324">
              <w:rPr>
                <w:rFonts w:cs="Times New Roman"/>
              </w:rPr>
              <w:t xml:space="preserve">. год.  </w:t>
            </w:r>
          </w:p>
          <w:p w:rsidR="000B4BDD" w:rsidRPr="000D78C4" w:rsidRDefault="000B4BDD" w:rsidP="00467433">
            <w:pPr>
              <w:rPr>
                <w:rFonts w:cs="Times New Roman"/>
              </w:rPr>
            </w:pPr>
            <w:r w:rsidRPr="00BB0F2E">
              <w:rPr>
                <w:rFonts w:cs="Times New Roman"/>
              </w:rPr>
              <w:t>Сви  чланови већа  су доставили у електронској форми руководиоцу глобалне и оперативне планове рада з</w:t>
            </w:r>
            <w:r>
              <w:rPr>
                <w:rFonts w:cs="Times New Roman"/>
              </w:rPr>
              <w:t>а текућу школску годину.Ч</w:t>
            </w:r>
            <w:r w:rsidRPr="00BB0F2E">
              <w:rPr>
                <w:rFonts w:cs="Times New Roman"/>
              </w:rPr>
              <w:t xml:space="preserve">ланови већа су у оквиру својих глобалних планова навели </w:t>
            </w:r>
            <w:r>
              <w:rPr>
                <w:rFonts w:cs="Times New Roman"/>
              </w:rPr>
              <w:t>м</w:t>
            </w:r>
            <w:r w:rsidRPr="00BB0F2E">
              <w:rPr>
                <w:rFonts w:cs="Times New Roman"/>
              </w:rPr>
              <w:t>еђупредметн</w:t>
            </w:r>
            <w:r>
              <w:rPr>
                <w:rFonts w:cs="Times New Roman"/>
              </w:rPr>
              <w:t>е</w:t>
            </w:r>
            <w:r w:rsidRPr="00BB0F2E">
              <w:rPr>
                <w:rFonts w:cs="Times New Roman"/>
              </w:rPr>
              <w:t xml:space="preserve"> корелациј</w:t>
            </w:r>
            <w:r>
              <w:rPr>
                <w:rFonts w:cs="Times New Roman"/>
              </w:rPr>
              <w:t>е</w:t>
            </w:r>
            <w:r w:rsidRPr="00BB0F2E">
              <w:rPr>
                <w:rFonts w:cs="Times New Roman"/>
              </w:rPr>
              <w:t xml:space="preserve"> и међупредметне компетенције</w:t>
            </w:r>
            <w:r>
              <w:rPr>
                <w:rFonts w:cs="Times New Roman"/>
              </w:rPr>
              <w:t xml:space="preserve">. Такође, </w:t>
            </w:r>
            <w:r w:rsidRPr="00A35324">
              <w:rPr>
                <w:rFonts w:cs="Times New Roman"/>
              </w:rPr>
              <w:t xml:space="preserve">чланови већа су утврдили  распоред  писмених задатака   и </w:t>
            </w:r>
            <w:r>
              <w:rPr>
                <w:rFonts w:cs="Times New Roman"/>
              </w:rPr>
              <w:t>тестова.</w:t>
            </w:r>
          </w:p>
          <w:p w:rsidR="000B4BDD" w:rsidRDefault="000B4BDD" w:rsidP="00467433">
            <w:pPr>
              <w:rPr>
                <w:rFonts w:cs="Times New Roman"/>
              </w:rPr>
            </w:pPr>
            <w:r>
              <w:rPr>
                <w:rFonts w:cs="Times New Roman"/>
              </w:rPr>
              <w:t>На основу предлога професора који су задужени за реализацију блок наставе (предмети: Агенцијско и хотелијерско пословање, Финансијско рачуноводствена обука и Пословна и административна обука) и професионалне праксе, једногласно су усвојени термини реализације блок наставе  и професионалне праксе.</w:t>
            </w:r>
          </w:p>
          <w:p w:rsidR="000B4BDD" w:rsidRDefault="000B4BDD" w:rsidP="00467433">
            <w:pPr>
              <w:rPr>
                <w:rFonts w:cs="Times New Roman"/>
              </w:rPr>
            </w:pPr>
            <w:r w:rsidRPr="00A35324">
              <w:rPr>
                <w:rFonts w:cs="Times New Roman"/>
              </w:rPr>
              <w:t>На основу Личних п</w:t>
            </w:r>
            <w:r>
              <w:rPr>
                <w:rFonts w:cs="Times New Roman"/>
              </w:rPr>
              <w:t xml:space="preserve">ланова стручног усавршавања предложен </w:t>
            </w:r>
            <w:r w:rsidRPr="00A35324">
              <w:rPr>
                <w:rFonts w:cs="Times New Roman"/>
              </w:rPr>
              <w:t xml:space="preserve">је </w:t>
            </w:r>
            <w:r>
              <w:rPr>
                <w:rFonts w:cs="Times New Roman"/>
              </w:rPr>
              <w:t xml:space="preserve"> и усвојен је </w:t>
            </w:r>
            <w:r w:rsidRPr="00A35324">
              <w:rPr>
                <w:rFonts w:cs="Times New Roman"/>
              </w:rPr>
              <w:t>План стручног усавршавања  за школску 201</w:t>
            </w:r>
            <w:r>
              <w:rPr>
                <w:rFonts w:cs="Times New Roman"/>
              </w:rPr>
              <w:t>9/20</w:t>
            </w:r>
            <w:r w:rsidRPr="00A35324">
              <w:rPr>
                <w:rFonts w:cs="Times New Roman"/>
              </w:rPr>
              <w:t xml:space="preserve">. год на нивоу већа. </w:t>
            </w:r>
          </w:p>
          <w:p w:rsidR="000B4BDD" w:rsidRDefault="000B4BDD" w:rsidP="00467433">
            <w:pPr>
              <w:rPr>
                <w:rFonts w:cs="Times New Roman"/>
              </w:rPr>
            </w:pPr>
            <w:r>
              <w:rPr>
                <w:rFonts w:cs="Times New Roman"/>
              </w:rPr>
              <w:t xml:space="preserve">Као  саставни део овог плана донет  је План стручних посета, излета и сајмова. </w:t>
            </w:r>
          </w:p>
          <w:p w:rsidR="000B4BDD" w:rsidRPr="009C0A88" w:rsidRDefault="000B4BDD" w:rsidP="00467433">
            <w:pPr>
              <w:rPr>
                <w:rFonts w:cs="Times New Roman"/>
                <w:b/>
              </w:rPr>
            </w:pPr>
            <w:r w:rsidRPr="00A35324">
              <w:rPr>
                <w:rFonts w:cs="Times New Roman"/>
              </w:rPr>
              <w:t>Договорено је организовање рада секц</w:t>
            </w:r>
            <w:r>
              <w:rPr>
                <w:rFonts w:cs="Times New Roman"/>
              </w:rPr>
              <w:t xml:space="preserve">ија за економску групу предмета. </w:t>
            </w:r>
          </w:p>
          <w:p w:rsidR="000B4BDD" w:rsidRDefault="000B4BDD" w:rsidP="00467433">
            <w:pPr>
              <w:rPr>
                <w:rFonts w:cs="Times New Roman"/>
              </w:rPr>
            </w:pPr>
            <w:r w:rsidRPr="00A35324">
              <w:rPr>
                <w:rFonts w:cs="Times New Roman"/>
              </w:rPr>
              <w:t>Сви чланови већа су ангажовани у тимовима школе и тимовима за самовредновање.</w:t>
            </w:r>
          </w:p>
          <w:p w:rsidR="000B4BDD" w:rsidRPr="00103779" w:rsidRDefault="000B4BDD" w:rsidP="00467433">
            <w:pPr>
              <w:rPr>
                <w:rFonts w:cs="Times New Roman"/>
              </w:rPr>
            </w:pPr>
            <w:r w:rsidRPr="00103779">
              <w:rPr>
                <w:rFonts w:cs="Times New Roman"/>
              </w:rPr>
              <w:t xml:space="preserve">Придржавајући се основних одредби Правилника о оцењивању ученика у средњем образовању и васпитању, а на основу члана 109, став 5. Закона о основама система образовања и васпитања  </w:t>
            </w:r>
            <w:r>
              <w:rPr>
                <w:rFonts w:cs="Times New Roman"/>
              </w:rPr>
              <w:t>чланови већа су усагласили критеријуме оцењивања ученика за oдређене предмете а посебно за предмете чији се програм реализује путем вежби, практичне наставе и блок наставе, тј. у чијој је реализацији укључено више од једног наставника.</w:t>
            </w:r>
          </w:p>
          <w:p w:rsidR="000B4BDD" w:rsidRPr="00E60504" w:rsidRDefault="000B4BDD" w:rsidP="00467433">
            <w:pPr>
              <w:rPr>
                <w:rFonts w:cs="Times New Roman"/>
              </w:rPr>
            </w:pPr>
            <w:r w:rsidRPr="00A35324">
              <w:rPr>
                <w:rFonts w:cs="Times New Roman"/>
              </w:rPr>
              <w:t>Формиране су испитне комисије економске групе предмета за ванредне ученике.</w:t>
            </w:r>
            <w:r>
              <w:rPr>
                <w:rFonts w:cs="Times New Roman"/>
              </w:rPr>
              <w:t xml:space="preserve"> Такође, одређена су испитна питања, задаци и критеријуми оцењивања за ванредне ученике.</w:t>
            </w:r>
          </w:p>
          <w:p w:rsidR="000B4BDD" w:rsidRPr="00240C5A" w:rsidRDefault="000B4BDD" w:rsidP="00467433">
            <w:pPr>
              <w:rPr>
                <w:rFonts w:cs="Times New Roman"/>
              </w:rPr>
            </w:pPr>
          </w:p>
        </w:tc>
      </w:tr>
      <w:tr w:rsidR="000B4BDD" w:rsidTr="00467433">
        <w:trPr>
          <w:cantSplit/>
          <w:trHeight w:val="1134"/>
        </w:trPr>
        <w:tc>
          <w:tcPr>
            <w:tcW w:w="828" w:type="dxa"/>
            <w:textDirection w:val="btLr"/>
          </w:tcPr>
          <w:p w:rsidR="000B4BDD" w:rsidRPr="009C0A88" w:rsidRDefault="000B4BDD" w:rsidP="00467433">
            <w:pPr>
              <w:ind w:left="113" w:right="113"/>
              <w:jc w:val="center"/>
              <w:rPr>
                <w:rFonts w:cs="Times New Roman"/>
              </w:rPr>
            </w:pPr>
            <w:r w:rsidRPr="009C0A88">
              <w:rPr>
                <w:rFonts w:cs="Times New Roman"/>
              </w:rPr>
              <w:lastRenderedPageBreak/>
              <w:t>ОКТОБАР</w:t>
            </w:r>
          </w:p>
        </w:tc>
        <w:tc>
          <w:tcPr>
            <w:tcW w:w="3690" w:type="dxa"/>
          </w:tcPr>
          <w:p w:rsidR="000B4BDD" w:rsidRPr="00727895" w:rsidRDefault="000B4BDD" w:rsidP="00467433">
            <w:pPr>
              <w:pStyle w:val="ListParagraph"/>
              <w:rPr>
                <w:rFonts w:cs="Times New Roman"/>
              </w:rPr>
            </w:pPr>
          </w:p>
          <w:p w:rsidR="000B4BDD" w:rsidRPr="00727895" w:rsidRDefault="000B4BDD" w:rsidP="000B4BDD">
            <w:pPr>
              <w:pStyle w:val="ListParagraph"/>
              <w:numPr>
                <w:ilvl w:val="0"/>
                <w:numId w:val="13"/>
              </w:numPr>
              <w:spacing w:before="0" w:after="0"/>
              <w:jc w:val="left"/>
              <w:rPr>
                <w:rFonts w:cs="Times New Roman"/>
              </w:rPr>
            </w:pPr>
            <w:r w:rsidRPr="00727895">
              <w:rPr>
                <w:rFonts w:cs="Times New Roman"/>
              </w:rPr>
              <w:t>Планирање и организација додатне и допунске наставе</w:t>
            </w:r>
          </w:p>
          <w:p w:rsidR="000B4BDD" w:rsidRPr="00727895" w:rsidRDefault="000B4BDD" w:rsidP="000B4BDD">
            <w:pPr>
              <w:pStyle w:val="ListParagraph"/>
              <w:numPr>
                <w:ilvl w:val="0"/>
                <w:numId w:val="13"/>
              </w:numPr>
              <w:spacing w:before="0" w:after="0"/>
              <w:jc w:val="left"/>
              <w:rPr>
                <w:rFonts w:cs="Times New Roman"/>
              </w:rPr>
            </w:pPr>
            <w:r w:rsidRPr="00727895">
              <w:rPr>
                <w:rFonts w:cs="Times New Roman"/>
              </w:rPr>
              <w:t>Инклузивно образовање</w:t>
            </w:r>
          </w:p>
          <w:p w:rsidR="000B4BDD" w:rsidRPr="00727895" w:rsidRDefault="000B4BDD" w:rsidP="00467433">
            <w:pPr>
              <w:rPr>
                <w:rFonts w:cs="Times New Roman"/>
              </w:rPr>
            </w:pPr>
          </w:p>
          <w:p w:rsidR="000B4BDD" w:rsidRPr="00727895" w:rsidRDefault="000B4BDD" w:rsidP="000B4BDD">
            <w:pPr>
              <w:pStyle w:val="ListParagraph"/>
              <w:numPr>
                <w:ilvl w:val="0"/>
                <w:numId w:val="13"/>
              </w:numPr>
              <w:spacing w:before="0" w:after="0"/>
              <w:jc w:val="left"/>
              <w:rPr>
                <w:rFonts w:cs="Times New Roman"/>
              </w:rPr>
            </w:pPr>
            <w:r w:rsidRPr="00727895">
              <w:rPr>
                <w:rFonts w:cs="Times New Roman"/>
              </w:rPr>
              <w:t>Организовање рада секција</w:t>
            </w:r>
          </w:p>
          <w:p w:rsidR="000B4BDD" w:rsidRPr="00727895" w:rsidRDefault="000B4BDD" w:rsidP="00467433">
            <w:pPr>
              <w:pStyle w:val="ListParagraph"/>
              <w:rPr>
                <w:rFonts w:cs="Times New Roman"/>
              </w:rPr>
            </w:pPr>
          </w:p>
          <w:p w:rsidR="000B4BDD" w:rsidRPr="00727895" w:rsidRDefault="000B4BDD" w:rsidP="00467433">
            <w:pPr>
              <w:pStyle w:val="ListParagraph"/>
              <w:rPr>
                <w:rFonts w:cs="Times New Roman"/>
              </w:rPr>
            </w:pPr>
          </w:p>
          <w:p w:rsidR="000B4BDD" w:rsidRPr="0055371D" w:rsidRDefault="000B4BDD" w:rsidP="000B4BDD">
            <w:pPr>
              <w:pStyle w:val="ListParagraph"/>
              <w:numPr>
                <w:ilvl w:val="0"/>
                <w:numId w:val="13"/>
              </w:numPr>
              <w:spacing w:before="0" w:after="0"/>
              <w:jc w:val="left"/>
              <w:rPr>
                <w:rFonts w:cs="Times New Roman"/>
              </w:rPr>
            </w:pPr>
            <w:r w:rsidRPr="00727895">
              <w:rPr>
                <w:rFonts w:cs="Times New Roman"/>
              </w:rPr>
              <w:t xml:space="preserve">Праћење реализације Плана стручног усавршавања </w:t>
            </w:r>
          </w:p>
          <w:p w:rsidR="000B4BDD" w:rsidRDefault="000B4BDD" w:rsidP="00467433">
            <w:pPr>
              <w:rPr>
                <w:rFonts w:cs="Times New Roman"/>
              </w:rPr>
            </w:pPr>
          </w:p>
          <w:p w:rsidR="000B4BDD" w:rsidRDefault="000B4BDD" w:rsidP="00467433">
            <w:pPr>
              <w:rPr>
                <w:rFonts w:cs="Times New Roman"/>
              </w:rPr>
            </w:pPr>
          </w:p>
          <w:p w:rsidR="000B4BDD" w:rsidRPr="0055371D" w:rsidRDefault="000B4BDD" w:rsidP="00467433">
            <w:pPr>
              <w:rPr>
                <w:rFonts w:cs="Times New Roman"/>
              </w:rPr>
            </w:pPr>
          </w:p>
          <w:p w:rsidR="000B4BDD" w:rsidRPr="00727895" w:rsidRDefault="000B4BDD" w:rsidP="000B4BDD">
            <w:pPr>
              <w:pStyle w:val="ListParagraph"/>
              <w:numPr>
                <w:ilvl w:val="0"/>
                <w:numId w:val="13"/>
              </w:numPr>
              <w:spacing w:before="0" w:after="0"/>
              <w:jc w:val="left"/>
              <w:rPr>
                <w:rFonts w:cs="Times New Roman"/>
              </w:rPr>
            </w:pPr>
            <w:r w:rsidRPr="00727895">
              <w:rPr>
                <w:rFonts w:cs="Times New Roman"/>
              </w:rPr>
              <w:t>Успостављање сарадње са Економско – трговинском школом из Шапца</w:t>
            </w:r>
          </w:p>
          <w:p w:rsidR="000B4BDD" w:rsidRPr="00727895" w:rsidRDefault="000B4BDD" w:rsidP="00467433">
            <w:pPr>
              <w:pStyle w:val="ListParagraph"/>
            </w:pPr>
          </w:p>
        </w:tc>
        <w:tc>
          <w:tcPr>
            <w:tcW w:w="5058" w:type="dxa"/>
          </w:tcPr>
          <w:p w:rsidR="000B4BDD" w:rsidRDefault="000B4BDD" w:rsidP="00467433">
            <w:pPr>
              <w:rPr>
                <w:rFonts w:cs="Times New Roman"/>
              </w:rPr>
            </w:pPr>
          </w:p>
          <w:p w:rsidR="000B4BDD" w:rsidRDefault="000B4BDD" w:rsidP="00467433">
            <w:pPr>
              <w:rPr>
                <w:rFonts w:cs="Times New Roman"/>
              </w:rPr>
            </w:pPr>
            <w:r w:rsidRPr="00A35324">
              <w:rPr>
                <w:rFonts w:cs="Times New Roman"/>
              </w:rPr>
              <w:t>Одређени су термини допунске и додатне наставе као и наставници задужени за њихову реализацију.</w:t>
            </w:r>
          </w:p>
          <w:p w:rsidR="000B4BDD" w:rsidRPr="00D96F2A" w:rsidRDefault="000B4BDD" w:rsidP="00467433">
            <w:pPr>
              <w:rPr>
                <w:rFonts w:cs="Times New Roman"/>
              </w:rPr>
            </w:pPr>
            <w:r>
              <w:rPr>
                <w:rFonts w:cs="Times New Roman"/>
              </w:rPr>
              <w:t>У</w:t>
            </w:r>
            <w:r w:rsidRPr="00D96F2A">
              <w:rPr>
                <w:rFonts w:cs="Times New Roman"/>
              </w:rPr>
              <w:t xml:space="preserve"> овој школској години ни један ученик смера туристи</w:t>
            </w:r>
            <w:r>
              <w:rPr>
                <w:rFonts w:cs="Times New Roman"/>
              </w:rPr>
              <w:t xml:space="preserve">чки техничар, </w:t>
            </w:r>
            <w:r w:rsidRPr="00D96F2A">
              <w:rPr>
                <w:rFonts w:cs="Times New Roman"/>
              </w:rPr>
              <w:t xml:space="preserve"> финансијски администратор и пословни</w:t>
            </w:r>
            <w:r>
              <w:rPr>
                <w:rFonts w:cs="Times New Roman"/>
              </w:rPr>
              <w:t xml:space="preserve"> администратор не ради по ИОП-у и чланове већа ће педагог школе упознати са свим новинама у вези инклузивног образовања.</w:t>
            </w:r>
          </w:p>
          <w:p w:rsidR="000B4BDD" w:rsidRDefault="000B4BDD" w:rsidP="00467433">
            <w:pPr>
              <w:rPr>
                <w:rFonts w:cs="Times New Roman"/>
              </w:rPr>
            </w:pPr>
            <w:r w:rsidRPr="00A35324">
              <w:rPr>
                <w:rFonts w:cs="Times New Roman"/>
              </w:rPr>
              <w:t xml:space="preserve">Организован је рад </w:t>
            </w:r>
            <w:r>
              <w:rPr>
                <w:rFonts w:cs="Times New Roman"/>
              </w:rPr>
              <w:t>Туристичко – хотелијерске</w:t>
            </w:r>
          </w:p>
          <w:p w:rsidR="000B4BDD" w:rsidRDefault="000B4BDD" w:rsidP="00467433">
            <w:pPr>
              <w:rPr>
                <w:rFonts w:cs="Times New Roman"/>
              </w:rPr>
            </w:pPr>
            <w:r>
              <w:rPr>
                <w:rFonts w:cs="Times New Roman"/>
              </w:rPr>
              <w:t>секције.</w:t>
            </w:r>
          </w:p>
          <w:p w:rsidR="000B4BDD" w:rsidRDefault="000B4BDD" w:rsidP="00467433">
            <w:pPr>
              <w:rPr>
                <w:rFonts w:cs="Times New Roman"/>
              </w:rPr>
            </w:pPr>
            <w:r w:rsidRPr="00A35324">
              <w:rPr>
                <w:rFonts w:cs="Times New Roman"/>
              </w:rPr>
              <w:t>Анализирана је реализација Плана стручног усавршавања  већа за школску 201</w:t>
            </w:r>
            <w:r>
              <w:rPr>
                <w:rFonts w:cs="Times New Roman"/>
              </w:rPr>
              <w:t>9/20</w:t>
            </w:r>
            <w:r w:rsidRPr="00A35324">
              <w:rPr>
                <w:rFonts w:cs="Times New Roman"/>
              </w:rPr>
              <w:t>. год  као и реализација стручних посета, излета и сајмова.</w:t>
            </w:r>
          </w:p>
          <w:p w:rsidR="000B4BDD" w:rsidRPr="00892F2E" w:rsidRDefault="000B4BDD" w:rsidP="00467433">
            <w:pPr>
              <w:rPr>
                <w:rFonts w:cs="Times New Roman"/>
              </w:rPr>
            </w:pPr>
            <w:r w:rsidRPr="00892F2E">
              <w:rPr>
                <w:rFonts w:cs="Times New Roman"/>
              </w:rPr>
              <w:t>Александра Јовановић и Зорица Милош</w:t>
            </w:r>
            <w:r>
              <w:rPr>
                <w:rFonts w:cs="Times New Roman"/>
              </w:rPr>
              <w:t>евић су изнеле и упознале чланове већа са  планом</w:t>
            </w:r>
            <w:r w:rsidRPr="00892F2E">
              <w:rPr>
                <w:rFonts w:cs="Times New Roman"/>
              </w:rPr>
              <w:t xml:space="preserve"> сарадње са Економско – трговинском школом из Шапца</w:t>
            </w:r>
            <w:r>
              <w:rPr>
                <w:rFonts w:cs="Times New Roman"/>
              </w:rPr>
              <w:t xml:space="preserve"> и објасниле начин његове реализације .</w:t>
            </w:r>
          </w:p>
          <w:p w:rsidR="000B4BDD" w:rsidRPr="00892F2E" w:rsidRDefault="000B4BDD" w:rsidP="00467433"/>
        </w:tc>
      </w:tr>
      <w:tr w:rsidR="000B4BDD" w:rsidTr="00467433">
        <w:trPr>
          <w:cantSplit/>
          <w:trHeight w:val="1134"/>
        </w:trPr>
        <w:tc>
          <w:tcPr>
            <w:tcW w:w="828" w:type="dxa"/>
            <w:textDirection w:val="btLr"/>
          </w:tcPr>
          <w:p w:rsidR="000B4BDD" w:rsidRPr="009C0A88" w:rsidRDefault="000B4BDD" w:rsidP="00467433">
            <w:pPr>
              <w:ind w:left="113" w:right="113"/>
              <w:jc w:val="center"/>
              <w:rPr>
                <w:rFonts w:cs="Times New Roman"/>
              </w:rPr>
            </w:pPr>
            <w:r w:rsidRPr="009C0A88">
              <w:rPr>
                <w:rFonts w:cs="Times New Roman"/>
              </w:rPr>
              <w:t>НОВЕМБАР</w:t>
            </w:r>
          </w:p>
        </w:tc>
        <w:tc>
          <w:tcPr>
            <w:tcW w:w="3690" w:type="dxa"/>
          </w:tcPr>
          <w:p w:rsidR="000B4BDD" w:rsidRDefault="000B4BDD" w:rsidP="00467433"/>
          <w:p w:rsidR="000B4BDD" w:rsidRPr="00295D68" w:rsidRDefault="000B4BDD" w:rsidP="000B4BDD">
            <w:pPr>
              <w:pStyle w:val="ListParagraph"/>
              <w:numPr>
                <w:ilvl w:val="0"/>
                <w:numId w:val="14"/>
              </w:numPr>
              <w:spacing w:before="0" w:after="0"/>
              <w:jc w:val="left"/>
              <w:rPr>
                <w:rFonts w:cs="Times New Roman"/>
              </w:rPr>
            </w:pPr>
            <w:r w:rsidRPr="00295D68">
              <w:rPr>
                <w:rFonts w:cs="Times New Roman"/>
              </w:rPr>
              <w:t>Анализа успеха ученика на крају првог класификационог периода</w:t>
            </w:r>
          </w:p>
          <w:p w:rsidR="000B4BDD" w:rsidRPr="00295D68" w:rsidRDefault="000B4BDD" w:rsidP="000B4BDD">
            <w:pPr>
              <w:pStyle w:val="ListParagraph"/>
              <w:numPr>
                <w:ilvl w:val="0"/>
                <w:numId w:val="14"/>
              </w:numPr>
              <w:spacing w:before="0" w:after="0"/>
              <w:jc w:val="left"/>
              <w:rPr>
                <w:rFonts w:cs="Times New Roman"/>
              </w:rPr>
            </w:pPr>
            <w:r w:rsidRPr="00295D68">
              <w:rPr>
                <w:rFonts w:cs="Times New Roman"/>
              </w:rPr>
              <w:t>Анализа рада ученика по ИОП-у</w:t>
            </w:r>
          </w:p>
          <w:p w:rsidR="000B4BDD" w:rsidRPr="00892F2E" w:rsidRDefault="000B4BDD" w:rsidP="000B4BDD">
            <w:pPr>
              <w:pStyle w:val="ListParagraph"/>
              <w:numPr>
                <w:ilvl w:val="0"/>
                <w:numId w:val="14"/>
              </w:numPr>
              <w:spacing w:before="0" w:after="0"/>
              <w:jc w:val="left"/>
              <w:rPr>
                <w:rFonts w:cs="Times New Roman"/>
              </w:rPr>
            </w:pPr>
            <w:r w:rsidRPr="00295D68">
              <w:rPr>
                <w:rFonts w:cs="Times New Roman"/>
              </w:rPr>
              <w:t>Реализација допунске и додатне наставе</w:t>
            </w:r>
          </w:p>
          <w:p w:rsidR="000B4BDD" w:rsidRPr="00295D68" w:rsidRDefault="000B4BDD" w:rsidP="000B4BDD">
            <w:pPr>
              <w:pStyle w:val="ListParagraph"/>
              <w:numPr>
                <w:ilvl w:val="0"/>
                <w:numId w:val="13"/>
              </w:numPr>
              <w:spacing w:before="0" w:after="0"/>
              <w:jc w:val="left"/>
              <w:rPr>
                <w:rFonts w:cs="Times New Roman"/>
              </w:rPr>
            </w:pPr>
            <w:r w:rsidRPr="00295D68">
              <w:rPr>
                <w:rFonts w:cs="Times New Roman"/>
              </w:rPr>
              <w:t xml:space="preserve">Праћење реализације Плана стручног усавршавања </w:t>
            </w:r>
          </w:p>
          <w:p w:rsidR="000B4BDD" w:rsidRDefault="000B4BDD" w:rsidP="00467433"/>
          <w:p w:rsidR="000B4BDD" w:rsidRPr="00295D68" w:rsidRDefault="000B4BDD" w:rsidP="00467433">
            <w:pPr>
              <w:tabs>
                <w:tab w:val="left" w:pos="1275"/>
              </w:tabs>
            </w:pPr>
            <w:r>
              <w:tab/>
            </w:r>
          </w:p>
        </w:tc>
        <w:tc>
          <w:tcPr>
            <w:tcW w:w="5058" w:type="dxa"/>
          </w:tcPr>
          <w:p w:rsidR="000B4BDD" w:rsidRDefault="000B4BDD" w:rsidP="00467433">
            <w:pPr>
              <w:tabs>
                <w:tab w:val="left" w:pos="1980"/>
              </w:tabs>
              <w:rPr>
                <w:rFonts w:cs="Times New Roman"/>
              </w:rPr>
            </w:pPr>
          </w:p>
          <w:p w:rsidR="000B4BDD" w:rsidRPr="00A35324" w:rsidRDefault="000B4BDD" w:rsidP="00467433">
            <w:pPr>
              <w:tabs>
                <w:tab w:val="left" w:pos="1980"/>
              </w:tabs>
              <w:rPr>
                <w:rFonts w:cs="Times New Roman"/>
              </w:rPr>
            </w:pPr>
            <w:r w:rsidRPr="00A35324">
              <w:rPr>
                <w:rFonts w:cs="Times New Roman"/>
              </w:rPr>
              <w:t xml:space="preserve">На основу статистичког извештаја педагога школе и појединачних извештаја чланова већа, извршена је квалитативна анализа постигнутог успеха  ученика на  првом класификационом периоду.  </w:t>
            </w:r>
          </w:p>
          <w:p w:rsidR="000B4BDD" w:rsidRPr="00A35324" w:rsidRDefault="000B4BDD" w:rsidP="00467433">
            <w:pPr>
              <w:tabs>
                <w:tab w:val="left" w:pos="1980"/>
              </w:tabs>
              <w:rPr>
                <w:rFonts w:cs="Times New Roman"/>
              </w:rPr>
            </w:pPr>
            <w:r w:rsidRPr="00A35324">
              <w:rPr>
                <w:rFonts w:cs="Times New Roman"/>
              </w:rPr>
              <w:t xml:space="preserve">Чланови већа </w:t>
            </w:r>
            <w:r>
              <w:rPr>
                <w:rFonts w:cs="Times New Roman"/>
              </w:rPr>
              <w:t xml:space="preserve">који </w:t>
            </w:r>
            <w:r w:rsidRPr="00A35324">
              <w:rPr>
                <w:rFonts w:cs="Times New Roman"/>
              </w:rPr>
              <w:t>су</w:t>
            </w:r>
            <w:r>
              <w:rPr>
                <w:rFonts w:cs="Times New Roman"/>
              </w:rPr>
              <w:t xml:space="preserve"> организовали и почели са реализацијом допунске и додатне наставе</w:t>
            </w:r>
            <w:r w:rsidRPr="00A35324">
              <w:rPr>
                <w:rFonts w:cs="Times New Roman"/>
              </w:rPr>
              <w:t xml:space="preserve"> </w:t>
            </w:r>
            <w:r>
              <w:rPr>
                <w:rFonts w:cs="Times New Roman"/>
              </w:rPr>
              <w:t>поднели су извештај о броју и заинтересованости ученика за допунски и додатни рад</w:t>
            </w:r>
            <w:r w:rsidRPr="00A35324">
              <w:rPr>
                <w:rFonts w:cs="Times New Roman"/>
              </w:rPr>
              <w:t xml:space="preserve">. </w:t>
            </w:r>
          </w:p>
          <w:p w:rsidR="000B4BDD" w:rsidRPr="00A35324" w:rsidRDefault="000B4BDD" w:rsidP="00467433">
            <w:pPr>
              <w:rPr>
                <w:rFonts w:cs="Times New Roman"/>
              </w:rPr>
            </w:pPr>
            <w:r w:rsidRPr="00A35324">
              <w:rPr>
                <w:rFonts w:cs="Times New Roman"/>
              </w:rPr>
              <w:t>Анализирана је реализација Плана стручног усавршавања  већа за школску 201</w:t>
            </w:r>
            <w:r>
              <w:rPr>
                <w:rFonts w:cs="Times New Roman"/>
              </w:rPr>
              <w:t>9/20</w:t>
            </w:r>
            <w:r w:rsidRPr="00A35324">
              <w:rPr>
                <w:rFonts w:cs="Times New Roman"/>
              </w:rPr>
              <w:t>. год  као и реализација стручних посета, излета и сајмова.</w:t>
            </w:r>
          </w:p>
          <w:p w:rsidR="000B4BDD" w:rsidRDefault="000B4BDD" w:rsidP="00467433"/>
        </w:tc>
      </w:tr>
      <w:tr w:rsidR="000B4BDD" w:rsidTr="00467433">
        <w:trPr>
          <w:cantSplit/>
          <w:trHeight w:val="1134"/>
        </w:trPr>
        <w:tc>
          <w:tcPr>
            <w:tcW w:w="828" w:type="dxa"/>
            <w:textDirection w:val="btLr"/>
          </w:tcPr>
          <w:p w:rsidR="000B4BDD" w:rsidRPr="009C0A88" w:rsidRDefault="000B4BDD" w:rsidP="00467433">
            <w:pPr>
              <w:ind w:left="113" w:right="113"/>
              <w:jc w:val="center"/>
              <w:rPr>
                <w:rFonts w:cs="Times New Roman"/>
              </w:rPr>
            </w:pPr>
            <w:r w:rsidRPr="009C0A88">
              <w:rPr>
                <w:rFonts w:cs="Times New Roman"/>
              </w:rPr>
              <w:lastRenderedPageBreak/>
              <w:t>ДЕЦЕМБАР</w:t>
            </w:r>
          </w:p>
        </w:tc>
        <w:tc>
          <w:tcPr>
            <w:tcW w:w="3690" w:type="dxa"/>
          </w:tcPr>
          <w:p w:rsidR="000B4BDD" w:rsidRPr="009C0A88" w:rsidRDefault="000B4BDD" w:rsidP="00467433">
            <w:pPr>
              <w:pStyle w:val="ListParagraph"/>
              <w:rPr>
                <w:rFonts w:cs="Times New Roman"/>
              </w:rPr>
            </w:pPr>
          </w:p>
          <w:p w:rsidR="000B4BDD" w:rsidRPr="00295D68" w:rsidRDefault="000B4BDD" w:rsidP="000B4BDD">
            <w:pPr>
              <w:pStyle w:val="ListParagraph"/>
              <w:numPr>
                <w:ilvl w:val="0"/>
                <w:numId w:val="13"/>
              </w:numPr>
              <w:spacing w:before="0" w:after="0"/>
              <w:jc w:val="left"/>
              <w:rPr>
                <w:rFonts w:cs="Times New Roman"/>
              </w:rPr>
            </w:pPr>
            <w:r w:rsidRPr="00295D68">
              <w:rPr>
                <w:rFonts w:cs="Times New Roman"/>
              </w:rPr>
              <w:t>Праћење припрема ученика за школска и републичка такмичења</w:t>
            </w:r>
          </w:p>
          <w:p w:rsidR="000B4BDD" w:rsidRPr="00295D68" w:rsidRDefault="000B4BDD" w:rsidP="000B4BDD">
            <w:pPr>
              <w:pStyle w:val="ListParagraph"/>
              <w:numPr>
                <w:ilvl w:val="0"/>
                <w:numId w:val="13"/>
              </w:numPr>
              <w:spacing w:before="0" w:after="0"/>
              <w:jc w:val="left"/>
              <w:rPr>
                <w:rFonts w:cs="Times New Roman"/>
              </w:rPr>
            </w:pPr>
            <w:r w:rsidRPr="00295D68">
              <w:rPr>
                <w:rFonts w:cs="Times New Roman"/>
              </w:rPr>
              <w:t xml:space="preserve">Праћење реализације Плана стручног усавршавања </w:t>
            </w:r>
          </w:p>
          <w:p w:rsidR="000B4BDD" w:rsidRDefault="000B4BDD" w:rsidP="00467433">
            <w:pPr>
              <w:pStyle w:val="ListParagraph"/>
            </w:pPr>
          </w:p>
        </w:tc>
        <w:tc>
          <w:tcPr>
            <w:tcW w:w="5058" w:type="dxa"/>
          </w:tcPr>
          <w:p w:rsidR="000B4BDD" w:rsidRDefault="000B4BDD" w:rsidP="00467433">
            <w:pPr>
              <w:rPr>
                <w:rFonts w:cs="Times New Roman"/>
                <w:lang w:val="sr-Cyrl-CS"/>
              </w:rPr>
            </w:pPr>
          </w:p>
          <w:p w:rsidR="000B4BDD" w:rsidRDefault="000B4BDD" w:rsidP="00467433">
            <w:pPr>
              <w:rPr>
                <w:rFonts w:cs="Times New Roman"/>
                <w:lang w:val="sr-Cyrl-CS"/>
              </w:rPr>
            </w:pPr>
            <w:r w:rsidRPr="00A35324">
              <w:rPr>
                <w:rFonts w:cs="Times New Roman"/>
                <w:lang w:val="sr-Cyrl-CS"/>
              </w:rPr>
              <w:t>Чланови већа су упознати са календаром такмичења и смотри ученика средњих школа за школску 201</w:t>
            </w:r>
            <w:r>
              <w:rPr>
                <w:rFonts w:cs="Times New Roman"/>
                <w:lang w:val="sr-Cyrl-CS"/>
              </w:rPr>
              <w:t>9/2020</w:t>
            </w:r>
            <w:r w:rsidRPr="00A35324">
              <w:rPr>
                <w:rFonts w:cs="Times New Roman"/>
                <w:lang w:val="sr-Cyrl-CS"/>
              </w:rPr>
              <w:t xml:space="preserve">. годину.  Министарство просвете, науке и технолошког развоја је објавило календар такмичења. </w:t>
            </w:r>
          </w:p>
          <w:p w:rsidR="000B4BDD" w:rsidRPr="00BE676C" w:rsidRDefault="000B4BDD" w:rsidP="00467433">
            <w:pPr>
              <w:rPr>
                <w:rFonts w:cs="Times New Roman"/>
              </w:rPr>
            </w:pPr>
            <w:r>
              <w:rPr>
                <w:rFonts w:cs="Times New Roman"/>
              </w:rPr>
              <w:t>Драгана Петровић</w:t>
            </w:r>
            <w:r w:rsidRPr="00BE676C">
              <w:rPr>
                <w:rFonts w:cs="Times New Roman"/>
              </w:rPr>
              <w:t>је изнела да припрема учени</w:t>
            </w:r>
            <w:r>
              <w:rPr>
                <w:rFonts w:cs="Times New Roman"/>
              </w:rPr>
              <w:t>ка Лакићевић Немању, ученика одељења 4/2, смер финансијски администратор</w:t>
            </w:r>
            <w:r w:rsidRPr="00BE676C">
              <w:rPr>
                <w:rFonts w:cs="Times New Roman"/>
              </w:rPr>
              <w:t xml:space="preserve"> </w:t>
            </w:r>
            <w:r>
              <w:rPr>
                <w:rFonts w:cs="Times New Roman"/>
              </w:rPr>
              <w:t xml:space="preserve">за </w:t>
            </w:r>
            <w:r w:rsidRPr="00BE676C">
              <w:rPr>
                <w:rFonts w:cs="Times New Roman"/>
              </w:rPr>
              <w:t xml:space="preserve">такмичење из </w:t>
            </w:r>
            <w:r>
              <w:rPr>
                <w:rFonts w:cs="Times New Roman"/>
              </w:rPr>
              <w:t xml:space="preserve"> предмета Рачуноводство. Александра Јовановић и Зорица Милошевић су  изнеле да </w:t>
            </w:r>
            <w:r w:rsidRPr="00BE676C">
              <w:rPr>
                <w:rFonts w:cs="Times New Roman"/>
              </w:rPr>
              <w:t>припрема</w:t>
            </w:r>
            <w:r>
              <w:rPr>
                <w:rFonts w:cs="Times New Roman"/>
              </w:rPr>
              <w:t>ју више заинтересованих ученика одељења 4/1,</w:t>
            </w:r>
            <w:r w:rsidRPr="00BE676C">
              <w:rPr>
                <w:rFonts w:cs="Times New Roman"/>
              </w:rPr>
              <w:t xml:space="preserve"> смера туристички техничар за такмичење из Агенцијског и хотелијерског пословања.  </w:t>
            </w:r>
          </w:p>
          <w:p w:rsidR="000B4BDD" w:rsidRDefault="000B4BDD" w:rsidP="00467433">
            <w:r w:rsidRPr="00A35324">
              <w:rPr>
                <w:rFonts w:cs="Times New Roman"/>
              </w:rPr>
              <w:t>Анализирана је реализација Плана стручног усавршавања  већа за школску 201</w:t>
            </w:r>
            <w:r>
              <w:rPr>
                <w:rFonts w:cs="Times New Roman"/>
              </w:rPr>
              <w:t>9/20</w:t>
            </w:r>
            <w:r w:rsidRPr="00A35324">
              <w:rPr>
                <w:rFonts w:cs="Times New Roman"/>
              </w:rPr>
              <w:t>. год  као и реализација стручних посета, излета и сајмова.</w:t>
            </w:r>
          </w:p>
        </w:tc>
      </w:tr>
      <w:tr w:rsidR="000B4BDD" w:rsidTr="00467433">
        <w:trPr>
          <w:cantSplit/>
          <w:trHeight w:val="1134"/>
        </w:trPr>
        <w:tc>
          <w:tcPr>
            <w:tcW w:w="828" w:type="dxa"/>
            <w:textDirection w:val="btLr"/>
          </w:tcPr>
          <w:p w:rsidR="000B4BDD" w:rsidRPr="009C0A88" w:rsidRDefault="000B4BDD" w:rsidP="00467433">
            <w:pPr>
              <w:ind w:left="113" w:right="113"/>
              <w:jc w:val="center"/>
              <w:rPr>
                <w:rFonts w:cs="Times New Roman"/>
              </w:rPr>
            </w:pPr>
            <w:r w:rsidRPr="009C0A88">
              <w:rPr>
                <w:rFonts w:cs="Times New Roman"/>
              </w:rPr>
              <w:t>ЈАНУАР</w:t>
            </w:r>
          </w:p>
        </w:tc>
        <w:tc>
          <w:tcPr>
            <w:tcW w:w="3690" w:type="dxa"/>
          </w:tcPr>
          <w:p w:rsidR="000B4BDD" w:rsidRPr="0064565C" w:rsidRDefault="000B4BDD" w:rsidP="00467433">
            <w:pPr>
              <w:pStyle w:val="ListParagraph"/>
              <w:rPr>
                <w:rFonts w:cs="Times New Roman"/>
              </w:rPr>
            </w:pPr>
          </w:p>
          <w:p w:rsidR="000B4BDD" w:rsidRPr="00D771BD" w:rsidRDefault="000B4BDD" w:rsidP="000B4BDD">
            <w:pPr>
              <w:pStyle w:val="ListParagraph"/>
              <w:numPr>
                <w:ilvl w:val="0"/>
                <w:numId w:val="13"/>
              </w:numPr>
              <w:spacing w:before="0" w:after="0"/>
              <w:jc w:val="left"/>
              <w:rPr>
                <w:rFonts w:cs="Times New Roman"/>
                <w:szCs w:val="24"/>
              </w:rPr>
            </w:pPr>
            <w:r w:rsidRPr="00D771BD">
              <w:rPr>
                <w:rFonts w:cs="Times New Roman"/>
                <w:szCs w:val="24"/>
              </w:rPr>
              <w:t xml:space="preserve">Праћење реализације Плана стручног усавршавања </w:t>
            </w:r>
          </w:p>
          <w:p w:rsidR="000B4BDD" w:rsidRPr="00D771BD" w:rsidRDefault="000B4BDD" w:rsidP="000B4BDD">
            <w:pPr>
              <w:pStyle w:val="ListParagraph"/>
              <w:numPr>
                <w:ilvl w:val="0"/>
                <w:numId w:val="13"/>
              </w:numPr>
              <w:spacing w:before="0" w:after="0"/>
              <w:jc w:val="left"/>
              <w:rPr>
                <w:rFonts w:cs="Times New Roman"/>
                <w:szCs w:val="24"/>
              </w:rPr>
            </w:pPr>
            <w:r w:rsidRPr="00D771BD">
              <w:rPr>
                <w:rFonts w:cs="Times New Roman"/>
                <w:szCs w:val="24"/>
              </w:rPr>
              <w:t>Планирање  презентације економских смерова за дан школе</w:t>
            </w:r>
          </w:p>
          <w:p w:rsidR="000B4BDD" w:rsidRDefault="000B4BDD" w:rsidP="00467433">
            <w:pPr>
              <w:pStyle w:val="ListParagraph"/>
            </w:pPr>
          </w:p>
        </w:tc>
        <w:tc>
          <w:tcPr>
            <w:tcW w:w="5058" w:type="dxa"/>
          </w:tcPr>
          <w:p w:rsidR="000B4BDD" w:rsidRDefault="000B4BDD" w:rsidP="00467433">
            <w:pPr>
              <w:rPr>
                <w:rFonts w:cs="Times New Roman"/>
              </w:rPr>
            </w:pPr>
          </w:p>
          <w:p w:rsidR="000B4BDD" w:rsidRPr="00A35324" w:rsidRDefault="000B4BDD" w:rsidP="00467433">
            <w:pPr>
              <w:rPr>
                <w:rFonts w:cs="Times New Roman"/>
              </w:rPr>
            </w:pPr>
            <w:r w:rsidRPr="00A35324">
              <w:rPr>
                <w:rFonts w:cs="Times New Roman"/>
              </w:rPr>
              <w:t>Анализирана је реализација Плана стручног усавршавања  већа.</w:t>
            </w:r>
          </w:p>
          <w:p w:rsidR="000B4BDD" w:rsidRPr="00A35324" w:rsidRDefault="000B4BDD" w:rsidP="00467433">
            <w:pPr>
              <w:rPr>
                <w:rFonts w:cs="Times New Roman"/>
              </w:rPr>
            </w:pPr>
            <w:r w:rsidRPr="00A35324">
              <w:rPr>
                <w:rFonts w:cs="Times New Roman"/>
              </w:rPr>
              <w:t xml:space="preserve">Одређени су чланови већа који ће организовати и реализовати </w:t>
            </w:r>
            <w:r>
              <w:rPr>
                <w:rFonts w:cs="Times New Roman"/>
              </w:rPr>
              <w:t xml:space="preserve">„Дан отворених врата“ (презентација смерова: туристички техничар, финансијски администратор и пословни администратор) </w:t>
            </w:r>
            <w:r w:rsidRPr="00A35324">
              <w:rPr>
                <w:rFonts w:cs="Times New Roman"/>
              </w:rPr>
              <w:t xml:space="preserve">поводом  </w:t>
            </w:r>
            <w:r>
              <w:rPr>
                <w:rFonts w:cs="Times New Roman"/>
              </w:rPr>
              <w:t xml:space="preserve"> прославе </w:t>
            </w:r>
            <w:r w:rsidRPr="00A35324">
              <w:rPr>
                <w:rFonts w:cs="Times New Roman"/>
              </w:rPr>
              <w:t>дана школе.</w:t>
            </w:r>
          </w:p>
          <w:p w:rsidR="000B4BDD" w:rsidRDefault="000B4BDD" w:rsidP="00467433"/>
        </w:tc>
      </w:tr>
      <w:tr w:rsidR="000B4BDD" w:rsidTr="00467433">
        <w:trPr>
          <w:cantSplit/>
          <w:trHeight w:val="1134"/>
        </w:trPr>
        <w:tc>
          <w:tcPr>
            <w:tcW w:w="828" w:type="dxa"/>
            <w:textDirection w:val="btLr"/>
          </w:tcPr>
          <w:p w:rsidR="000B4BDD" w:rsidRPr="009C0A88" w:rsidRDefault="000B4BDD" w:rsidP="00467433">
            <w:pPr>
              <w:ind w:left="113" w:right="113"/>
              <w:jc w:val="center"/>
              <w:rPr>
                <w:rFonts w:cs="Times New Roman"/>
              </w:rPr>
            </w:pPr>
            <w:r w:rsidRPr="009C0A88">
              <w:rPr>
                <w:rFonts w:cs="Times New Roman"/>
              </w:rPr>
              <w:lastRenderedPageBreak/>
              <w:t>ФЕБРУАР</w:t>
            </w:r>
          </w:p>
        </w:tc>
        <w:tc>
          <w:tcPr>
            <w:tcW w:w="3690" w:type="dxa"/>
          </w:tcPr>
          <w:p w:rsidR="000B4BDD" w:rsidRPr="00A35324" w:rsidRDefault="000B4BDD" w:rsidP="00467433">
            <w:pPr>
              <w:rPr>
                <w:rFonts w:cs="Times New Roman"/>
              </w:rPr>
            </w:pPr>
          </w:p>
          <w:p w:rsidR="000B4BDD" w:rsidRPr="0028453C" w:rsidRDefault="000B4BDD" w:rsidP="000B4BDD">
            <w:pPr>
              <w:pStyle w:val="ListParagraph"/>
              <w:numPr>
                <w:ilvl w:val="0"/>
                <w:numId w:val="14"/>
              </w:numPr>
              <w:spacing w:before="0" w:after="0"/>
              <w:jc w:val="left"/>
              <w:rPr>
                <w:rFonts w:cs="Times New Roman"/>
              </w:rPr>
            </w:pPr>
            <w:r w:rsidRPr="0028453C">
              <w:rPr>
                <w:rFonts w:cs="Times New Roman"/>
              </w:rPr>
              <w:t>Анализа успеха ученика на крају другог класификационог периода</w:t>
            </w:r>
          </w:p>
          <w:p w:rsidR="000B4BDD" w:rsidRPr="0028453C" w:rsidRDefault="000B4BDD" w:rsidP="000B4BDD">
            <w:pPr>
              <w:pStyle w:val="ListParagraph"/>
              <w:numPr>
                <w:ilvl w:val="0"/>
                <w:numId w:val="14"/>
              </w:numPr>
              <w:spacing w:before="0" w:after="0"/>
              <w:jc w:val="left"/>
              <w:rPr>
                <w:rFonts w:cs="Times New Roman"/>
              </w:rPr>
            </w:pPr>
            <w:r w:rsidRPr="0028453C">
              <w:rPr>
                <w:rFonts w:cs="Times New Roman"/>
              </w:rPr>
              <w:t>Анализа реализације блок, допунске и додатне наставе</w:t>
            </w:r>
          </w:p>
          <w:p w:rsidR="000B4BDD" w:rsidRDefault="000B4BDD" w:rsidP="00467433">
            <w:pPr>
              <w:rPr>
                <w:rFonts w:cs="Times New Roman"/>
              </w:rPr>
            </w:pPr>
          </w:p>
          <w:p w:rsidR="000B4BDD" w:rsidRPr="007640D7" w:rsidRDefault="000B4BDD" w:rsidP="00467433">
            <w:pPr>
              <w:rPr>
                <w:rFonts w:cs="Times New Roman"/>
              </w:rPr>
            </w:pPr>
          </w:p>
          <w:p w:rsidR="000B4BDD" w:rsidRPr="007640D7" w:rsidRDefault="000B4BDD" w:rsidP="000B4BDD">
            <w:pPr>
              <w:pStyle w:val="ListParagraph"/>
              <w:numPr>
                <w:ilvl w:val="0"/>
                <w:numId w:val="14"/>
              </w:numPr>
              <w:spacing w:before="0" w:after="0"/>
              <w:jc w:val="left"/>
              <w:rPr>
                <w:rFonts w:cs="Times New Roman"/>
              </w:rPr>
            </w:pPr>
            <w:r w:rsidRPr="0028453C">
              <w:rPr>
                <w:rFonts w:cs="Times New Roman"/>
              </w:rPr>
              <w:t>Организација и реализација школских такмичења за економску групу предмета</w:t>
            </w:r>
          </w:p>
          <w:p w:rsidR="000B4BDD" w:rsidRDefault="000B4BDD" w:rsidP="00467433">
            <w:pPr>
              <w:rPr>
                <w:rFonts w:cs="Times New Roman"/>
              </w:rPr>
            </w:pPr>
          </w:p>
          <w:p w:rsidR="000B4BDD" w:rsidRPr="007640D7" w:rsidRDefault="000B4BDD" w:rsidP="00467433">
            <w:pPr>
              <w:rPr>
                <w:rFonts w:cs="Times New Roman"/>
              </w:rPr>
            </w:pPr>
          </w:p>
          <w:p w:rsidR="000B4BDD" w:rsidRPr="007640D7" w:rsidRDefault="000B4BDD" w:rsidP="000B4BDD">
            <w:pPr>
              <w:pStyle w:val="ListParagraph"/>
              <w:numPr>
                <w:ilvl w:val="0"/>
                <w:numId w:val="14"/>
              </w:numPr>
              <w:spacing w:before="0" w:after="0"/>
              <w:jc w:val="left"/>
              <w:rPr>
                <w:rFonts w:cs="Times New Roman"/>
              </w:rPr>
            </w:pPr>
            <w:r w:rsidRPr="0028453C">
              <w:rPr>
                <w:rFonts w:cs="Times New Roman"/>
              </w:rPr>
              <w:t>Анализа рада ученика по ИОП-у</w:t>
            </w:r>
          </w:p>
          <w:p w:rsidR="000B4BDD" w:rsidRDefault="000B4BDD" w:rsidP="00467433">
            <w:pPr>
              <w:rPr>
                <w:rFonts w:cs="Times New Roman"/>
              </w:rPr>
            </w:pPr>
          </w:p>
          <w:p w:rsidR="000B4BDD" w:rsidRPr="007640D7" w:rsidRDefault="000B4BDD" w:rsidP="00467433">
            <w:pPr>
              <w:rPr>
                <w:rFonts w:cs="Times New Roman"/>
              </w:rPr>
            </w:pPr>
          </w:p>
          <w:p w:rsidR="000B4BDD" w:rsidRPr="0028453C" w:rsidRDefault="000B4BDD" w:rsidP="000B4BDD">
            <w:pPr>
              <w:pStyle w:val="ListParagraph"/>
              <w:numPr>
                <w:ilvl w:val="0"/>
                <w:numId w:val="14"/>
              </w:numPr>
              <w:spacing w:before="0" w:after="0"/>
              <w:jc w:val="left"/>
              <w:rPr>
                <w:rFonts w:cs="Times New Roman"/>
              </w:rPr>
            </w:pPr>
            <w:r w:rsidRPr="0028453C">
              <w:rPr>
                <w:rFonts w:cs="Times New Roman"/>
              </w:rPr>
              <w:t xml:space="preserve">Предлагање мера за побољшање успеха и дисциплине ученика </w:t>
            </w:r>
          </w:p>
          <w:p w:rsidR="000B4BDD" w:rsidRPr="0028453C" w:rsidRDefault="000B4BDD" w:rsidP="000B4BDD">
            <w:pPr>
              <w:pStyle w:val="ListParagraph"/>
              <w:numPr>
                <w:ilvl w:val="0"/>
                <w:numId w:val="14"/>
              </w:numPr>
              <w:spacing w:before="0" w:after="0"/>
              <w:jc w:val="left"/>
              <w:rPr>
                <w:rFonts w:cs="Times New Roman"/>
              </w:rPr>
            </w:pPr>
            <w:r w:rsidRPr="0028453C">
              <w:rPr>
                <w:rFonts w:cs="Times New Roman"/>
              </w:rPr>
              <w:t xml:space="preserve">Праћење реализације Плана стручног усавршавања </w:t>
            </w:r>
          </w:p>
          <w:p w:rsidR="000B4BDD" w:rsidRPr="0028453C" w:rsidRDefault="000B4BDD" w:rsidP="000B4BDD">
            <w:pPr>
              <w:pStyle w:val="ListParagraph"/>
              <w:numPr>
                <w:ilvl w:val="0"/>
                <w:numId w:val="14"/>
              </w:numPr>
              <w:spacing w:before="0" w:after="0"/>
              <w:jc w:val="left"/>
              <w:rPr>
                <w:rFonts w:cs="Times New Roman"/>
              </w:rPr>
            </w:pPr>
            <w:r w:rsidRPr="0028453C">
              <w:rPr>
                <w:rFonts w:cs="Times New Roman"/>
              </w:rPr>
              <w:t xml:space="preserve">Предлагање и одређивање питања и задатака за матурске испите као и одговорних професора за припрему ученика за полагање матурских испита </w:t>
            </w:r>
          </w:p>
          <w:p w:rsidR="000B4BDD" w:rsidRPr="0028453C" w:rsidRDefault="000B4BDD" w:rsidP="000B4BDD">
            <w:pPr>
              <w:pStyle w:val="ListParagraph"/>
              <w:numPr>
                <w:ilvl w:val="0"/>
                <w:numId w:val="14"/>
              </w:numPr>
              <w:spacing w:before="0" w:after="0"/>
              <w:jc w:val="left"/>
              <w:rPr>
                <w:rFonts w:cs="Times New Roman"/>
              </w:rPr>
            </w:pPr>
            <w:r w:rsidRPr="0028453C">
              <w:rPr>
                <w:rFonts w:cs="Times New Roman"/>
              </w:rPr>
              <w:t>Анализа рада Стручног већа</w:t>
            </w:r>
          </w:p>
          <w:p w:rsidR="000B4BDD" w:rsidRDefault="000B4BDD" w:rsidP="00467433">
            <w:pPr>
              <w:pStyle w:val="ListParagraph"/>
            </w:pPr>
          </w:p>
        </w:tc>
        <w:tc>
          <w:tcPr>
            <w:tcW w:w="5058" w:type="dxa"/>
          </w:tcPr>
          <w:p w:rsidR="000B4BDD" w:rsidRDefault="000B4BDD" w:rsidP="00467433"/>
          <w:p w:rsidR="000B4BDD" w:rsidRPr="00A35324" w:rsidRDefault="000B4BDD" w:rsidP="00467433">
            <w:pPr>
              <w:tabs>
                <w:tab w:val="left" w:pos="1980"/>
              </w:tabs>
              <w:rPr>
                <w:rFonts w:cs="Times New Roman"/>
              </w:rPr>
            </w:pPr>
            <w:r w:rsidRPr="00A35324">
              <w:rPr>
                <w:rFonts w:cs="Times New Roman"/>
              </w:rPr>
              <w:t xml:space="preserve">На основу статистичког извештаја педагога школе и појединачних извештаја чланова већа, извршена је  анализа постигнутог успеха  ученика на  крају другог класификационог периода.  </w:t>
            </w:r>
          </w:p>
          <w:p w:rsidR="000B4BDD" w:rsidRPr="00A35324" w:rsidRDefault="000B4BDD" w:rsidP="00467433">
            <w:pPr>
              <w:rPr>
                <w:rFonts w:cs="Times New Roman"/>
              </w:rPr>
            </w:pPr>
            <w:r w:rsidRPr="00A35324">
              <w:rPr>
                <w:rFonts w:cs="Times New Roman"/>
              </w:rPr>
              <w:t xml:space="preserve">Предметни професори  задужени за реализацију блок, допунске и додатне наставе презентовали су извештаје. </w:t>
            </w:r>
          </w:p>
          <w:p w:rsidR="000B4BDD" w:rsidRPr="00ED3679" w:rsidRDefault="000B4BDD" w:rsidP="00467433">
            <w:pPr>
              <w:rPr>
                <w:rFonts w:cs="Times New Roman"/>
              </w:rPr>
            </w:pPr>
            <w:r w:rsidRPr="00ED3679">
              <w:rPr>
                <w:rFonts w:cs="Times New Roman"/>
                <w:lang w:val="sr-Cyrl-CS"/>
              </w:rPr>
              <w:t>С обзиром да се само по један ученик спрема за такмичење из Рачуноводства и Агенцијског и хотелијерског пословања ове школске  године није постојала потреба за о</w:t>
            </w:r>
            <w:r w:rsidRPr="00ED3679">
              <w:rPr>
                <w:rFonts w:cs="Times New Roman"/>
              </w:rPr>
              <w:t>рганизовањем и реализацијом школских</w:t>
            </w:r>
            <w:r w:rsidRPr="00BC0218">
              <w:rPr>
                <w:rFonts w:cs="Times New Roman"/>
              </w:rPr>
              <w:t xml:space="preserve"> </w:t>
            </w:r>
            <w:r w:rsidRPr="00ED3679">
              <w:rPr>
                <w:rFonts w:cs="Times New Roman"/>
              </w:rPr>
              <w:t xml:space="preserve">такмичења за економску групу предмета. </w:t>
            </w:r>
          </w:p>
          <w:p w:rsidR="000B4BDD" w:rsidRPr="00A35324" w:rsidRDefault="000B4BDD" w:rsidP="00467433">
            <w:pPr>
              <w:rPr>
                <w:rFonts w:cs="Times New Roman"/>
              </w:rPr>
            </w:pPr>
            <w:r>
              <w:rPr>
                <w:rFonts w:cs="Times New Roman"/>
              </w:rPr>
              <w:t xml:space="preserve">Ивана Јелесић као члан ИОП тима </w:t>
            </w:r>
            <w:r w:rsidRPr="00A35324">
              <w:rPr>
                <w:rFonts w:cs="Times New Roman"/>
              </w:rPr>
              <w:t>је</w:t>
            </w:r>
            <w:r>
              <w:rPr>
                <w:rFonts w:cs="Times New Roman"/>
              </w:rPr>
              <w:t xml:space="preserve"> </w:t>
            </w:r>
            <w:r w:rsidRPr="00A35324">
              <w:rPr>
                <w:rFonts w:cs="Times New Roman"/>
              </w:rPr>
              <w:t xml:space="preserve"> известила веће </w:t>
            </w:r>
            <w:r>
              <w:rPr>
                <w:rFonts w:cs="Times New Roman"/>
              </w:rPr>
              <w:t xml:space="preserve"> да у овој школској години нема ученика који раде </w:t>
            </w:r>
            <w:r w:rsidRPr="00A35324">
              <w:rPr>
                <w:rFonts w:cs="Times New Roman"/>
              </w:rPr>
              <w:t xml:space="preserve"> по ИОП – у.</w:t>
            </w:r>
          </w:p>
          <w:p w:rsidR="000B4BDD" w:rsidRPr="00A35324" w:rsidRDefault="000B4BDD" w:rsidP="00467433">
            <w:pPr>
              <w:rPr>
                <w:rFonts w:cs="Times New Roman"/>
              </w:rPr>
            </w:pPr>
            <w:r w:rsidRPr="00A35324">
              <w:rPr>
                <w:rFonts w:cs="Times New Roman"/>
              </w:rPr>
              <w:t>Сви чланови већа су анализирали резултате свог рада и предложене су мере за побољшање успеха и дисциплине  ученика.</w:t>
            </w:r>
          </w:p>
          <w:p w:rsidR="000B4BDD" w:rsidRDefault="000B4BDD" w:rsidP="00467433">
            <w:pPr>
              <w:rPr>
                <w:rFonts w:cs="Times New Roman"/>
              </w:rPr>
            </w:pPr>
            <w:r w:rsidRPr="00A35324">
              <w:rPr>
                <w:rFonts w:cs="Times New Roman"/>
              </w:rPr>
              <w:t>Анализирана је реализација Плана стручног усавршавања  већа за школску 201</w:t>
            </w:r>
            <w:r>
              <w:rPr>
                <w:rFonts w:cs="Times New Roman"/>
              </w:rPr>
              <w:t>9/20. год .</w:t>
            </w:r>
          </w:p>
          <w:p w:rsidR="000B4BDD" w:rsidRDefault="000B4BDD" w:rsidP="00467433">
            <w:pPr>
              <w:rPr>
                <w:rFonts w:cs="Times New Roman"/>
              </w:rPr>
            </w:pPr>
            <w:r>
              <w:rPr>
                <w:rFonts w:cs="Times New Roman"/>
              </w:rPr>
              <w:t>Одређени су чланови већа који ће бити одговорни за одређивање питања и припрему ученика за полагање матурских испита за смерове: Туристички техничар, Финансијски администратор, Економски техничар и Кулинарски техничар.</w:t>
            </w:r>
          </w:p>
          <w:p w:rsidR="000B4BDD" w:rsidRDefault="000B4BDD" w:rsidP="00467433">
            <w:pPr>
              <w:rPr>
                <w:rFonts w:cs="Times New Roman"/>
              </w:rPr>
            </w:pPr>
            <w:r>
              <w:rPr>
                <w:rFonts w:cs="Times New Roman"/>
              </w:rPr>
              <w:t>Анализирани су резултати  рада већа за прво полугодиште.</w:t>
            </w:r>
          </w:p>
          <w:p w:rsidR="000B4BDD" w:rsidRPr="0064565C" w:rsidRDefault="000B4BDD" w:rsidP="00467433">
            <w:pPr>
              <w:tabs>
                <w:tab w:val="left" w:pos="945"/>
              </w:tabs>
            </w:pPr>
          </w:p>
        </w:tc>
      </w:tr>
      <w:tr w:rsidR="000B4BDD" w:rsidTr="00467433">
        <w:trPr>
          <w:cantSplit/>
          <w:trHeight w:val="1134"/>
        </w:trPr>
        <w:tc>
          <w:tcPr>
            <w:tcW w:w="828" w:type="dxa"/>
            <w:textDirection w:val="btLr"/>
          </w:tcPr>
          <w:p w:rsidR="000B4BDD" w:rsidRPr="009C0A88" w:rsidRDefault="000B4BDD" w:rsidP="00467433">
            <w:pPr>
              <w:ind w:left="113" w:right="113"/>
              <w:jc w:val="center"/>
              <w:rPr>
                <w:rFonts w:cs="Times New Roman"/>
              </w:rPr>
            </w:pPr>
            <w:r w:rsidRPr="009C0A88">
              <w:rPr>
                <w:rFonts w:cs="Times New Roman"/>
              </w:rPr>
              <w:lastRenderedPageBreak/>
              <w:t>МАРТ</w:t>
            </w:r>
          </w:p>
        </w:tc>
        <w:tc>
          <w:tcPr>
            <w:tcW w:w="3690" w:type="dxa"/>
          </w:tcPr>
          <w:p w:rsidR="000B4BDD" w:rsidRPr="007640D7" w:rsidRDefault="000B4BDD" w:rsidP="00467433">
            <w:pPr>
              <w:pStyle w:val="ListParagraph"/>
              <w:rPr>
                <w:rFonts w:cs="Times New Roman"/>
              </w:rPr>
            </w:pPr>
          </w:p>
          <w:p w:rsidR="000B4BDD" w:rsidRPr="0028453C" w:rsidRDefault="000B4BDD" w:rsidP="000B4BDD">
            <w:pPr>
              <w:pStyle w:val="ListParagraph"/>
              <w:numPr>
                <w:ilvl w:val="0"/>
                <w:numId w:val="15"/>
              </w:numPr>
              <w:spacing w:before="0" w:after="0"/>
              <w:jc w:val="left"/>
              <w:rPr>
                <w:rFonts w:cs="Times New Roman"/>
              </w:rPr>
            </w:pPr>
            <w:r w:rsidRPr="0028453C">
              <w:rPr>
                <w:rFonts w:cs="Times New Roman"/>
              </w:rPr>
              <w:t>Припремање ученика за републичка такмичења и реализација истих</w:t>
            </w:r>
          </w:p>
          <w:p w:rsidR="000B4BDD" w:rsidRPr="0028453C" w:rsidRDefault="000B4BDD" w:rsidP="000B4BDD">
            <w:pPr>
              <w:pStyle w:val="ListParagraph"/>
              <w:numPr>
                <w:ilvl w:val="0"/>
                <w:numId w:val="15"/>
              </w:numPr>
              <w:spacing w:before="0" w:after="0"/>
              <w:jc w:val="left"/>
              <w:rPr>
                <w:rFonts w:cs="Times New Roman"/>
              </w:rPr>
            </w:pPr>
            <w:r w:rsidRPr="0028453C">
              <w:rPr>
                <w:rFonts w:cs="Times New Roman"/>
              </w:rPr>
              <w:t xml:space="preserve">Праћење реализације Плана стручног усавршавања </w:t>
            </w:r>
          </w:p>
          <w:p w:rsidR="000B4BDD" w:rsidRPr="0028453C" w:rsidRDefault="000B4BDD" w:rsidP="000B4BDD">
            <w:pPr>
              <w:pStyle w:val="ListParagraph"/>
              <w:numPr>
                <w:ilvl w:val="0"/>
                <w:numId w:val="15"/>
              </w:numPr>
              <w:spacing w:before="0" w:after="0"/>
              <w:jc w:val="left"/>
              <w:rPr>
                <w:rFonts w:cs="Times New Roman"/>
              </w:rPr>
            </w:pPr>
            <w:r w:rsidRPr="0028453C">
              <w:rPr>
                <w:rFonts w:cs="Times New Roman"/>
              </w:rPr>
              <w:t>Планирање презентације смерова из области економије и туризма у осмогодишњим школама</w:t>
            </w:r>
          </w:p>
          <w:p w:rsidR="000B4BDD" w:rsidRPr="0028453C" w:rsidRDefault="000B4BDD" w:rsidP="000B4BDD">
            <w:pPr>
              <w:pStyle w:val="ListParagraph"/>
              <w:numPr>
                <w:ilvl w:val="0"/>
                <w:numId w:val="15"/>
              </w:numPr>
              <w:spacing w:before="0" w:after="0"/>
              <w:jc w:val="left"/>
              <w:rPr>
                <w:rFonts w:cs="Times New Roman"/>
                <w:szCs w:val="24"/>
              </w:rPr>
            </w:pPr>
            <w:r w:rsidRPr="0028453C">
              <w:rPr>
                <w:rFonts w:cs="Times New Roman"/>
              </w:rPr>
              <w:t>Организација посете професора и ученика  Економско – трговинске школе из Шапца</w:t>
            </w:r>
          </w:p>
        </w:tc>
        <w:tc>
          <w:tcPr>
            <w:tcW w:w="5058" w:type="dxa"/>
          </w:tcPr>
          <w:p w:rsidR="000B4BDD" w:rsidRDefault="000B4BDD" w:rsidP="00467433">
            <w:pPr>
              <w:rPr>
                <w:rFonts w:cs="Times New Roman"/>
              </w:rPr>
            </w:pPr>
          </w:p>
          <w:p w:rsidR="000B4BDD" w:rsidRPr="002B2023" w:rsidRDefault="000B4BDD" w:rsidP="00467433">
            <w:pPr>
              <w:rPr>
                <w:rFonts w:cs="Times New Roman"/>
              </w:rPr>
            </w:pPr>
            <w:r w:rsidRPr="002B2023">
              <w:rPr>
                <w:rFonts w:cs="Times New Roman"/>
                <w:lang w:val="sr-Cyrl-CS"/>
              </w:rPr>
              <w:t xml:space="preserve">Због увођења ванредног стања услед епидемије грипа (COVID-19) од 17.03.2020. године почела је реализација наставе на даљину тј. онлајн настава. У реализацији наставе </w:t>
            </w:r>
            <w:r>
              <w:rPr>
                <w:rFonts w:cs="Times New Roman"/>
                <w:lang w:val="sr-Cyrl-CS"/>
              </w:rPr>
              <w:t xml:space="preserve">на </w:t>
            </w:r>
            <w:r w:rsidRPr="002B2023">
              <w:rPr>
                <w:rFonts w:cs="Times New Roman"/>
                <w:lang w:val="sr-Cyrl-CS"/>
              </w:rPr>
              <w:t xml:space="preserve">даљину </w:t>
            </w:r>
            <w:r>
              <w:rPr>
                <w:rFonts w:cs="Times New Roman"/>
              </w:rPr>
              <w:t xml:space="preserve">чланови већа су </w:t>
            </w:r>
            <w:r>
              <w:rPr>
                <w:rFonts w:cs="Times New Roman"/>
                <w:lang w:val="sr-Cyrl-CS"/>
              </w:rPr>
              <w:t xml:space="preserve">користили платформе Едмодо и </w:t>
            </w:r>
            <w:r>
              <w:rPr>
                <w:rFonts w:cs="Times New Roman"/>
              </w:rPr>
              <w:t xml:space="preserve">Гугл учионицу </w:t>
            </w:r>
            <w:r w:rsidRPr="002B2023">
              <w:rPr>
                <w:rFonts w:cs="Times New Roman"/>
                <w:lang w:val="sr-Cyrl-CS"/>
              </w:rPr>
              <w:t xml:space="preserve"> </w:t>
            </w:r>
            <w:r>
              <w:rPr>
                <w:rFonts w:cs="Times New Roman"/>
                <w:lang w:val="sr-Cyrl-CS"/>
              </w:rPr>
              <w:t>и остваривали су са ученицима и међу собом комуникацију</w:t>
            </w:r>
            <w:r w:rsidRPr="002B2023">
              <w:rPr>
                <w:rFonts w:cs="Times New Roman"/>
                <w:lang w:val="sr-Cyrl-CS"/>
              </w:rPr>
              <w:t xml:space="preserve"> помоћу Вибер група, електронске поште и телефона.</w:t>
            </w:r>
            <w:r>
              <w:rPr>
                <w:rFonts w:cs="Times New Roman"/>
                <w:lang w:val="sr-Cyrl-CS"/>
              </w:rPr>
              <w:t xml:space="preserve"> </w:t>
            </w:r>
          </w:p>
          <w:p w:rsidR="000B4BDD" w:rsidRPr="00B353F3" w:rsidRDefault="000B4BDD" w:rsidP="00467433">
            <w:pPr>
              <w:rPr>
                <w:rFonts w:cs="Times New Roman"/>
              </w:rPr>
            </w:pPr>
            <w:r>
              <w:rPr>
                <w:rFonts w:cs="Times New Roman"/>
              </w:rPr>
              <w:t xml:space="preserve">Републичка такмичења су отказана од стране Министарства. Такође, активности у вези планирања презентације смерова  школе у осмогодишњим школама, као и пријем професора и ученика </w:t>
            </w:r>
            <w:r w:rsidRPr="0028453C">
              <w:rPr>
                <w:rFonts w:cs="Times New Roman"/>
              </w:rPr>
              <w:t>Економско – трговинске школе из Шапца</w:t>
            </w:r>
            <w:r>
              <w:rPr>
                <w:rFonts w:cs="Times New Roman"/>
              </w:rPr>
              <w:t xml:space="preserve"> нису реализоване.</w:t>
            </w:r>
          </w:p>
          <w:p w:rsidR="000B4BDD" w:rsidRDefault="000B4BDD" w:rsidP="00467433">
            <w:pPr>
              <w:rPr>
                <w:rFonts w:cs="Times New Roman"/>
              </w:rPr>
            </w:pPr>
            <w:r w:rsidRPr="00A35324">
              <w:rPr>
                <w:rFonts w:cs="Times New Roman"/>
              </w:rPr>
              <w:t>Анализирана је реализација Плана стручног усавршавања  већа за школску 201</w:t>
            </w:r>
            <w:r>
              <w:rPr>
                <w:rFonts w:cs="Times New Roman"/>
              </w:rPr>
              <w:t>9/20. год .</w:t>
            </w:r>
          </w:p>
          <w:p w:rsidR="000B4BDD" w:rsidRPr="003C79C3" w:rsidRDefault="000B4BDD" w:rsidP="00467433">
            <w:pPr>
              <w:rPr>
                <w:rFonts w:cs="Times New Roman"/>
              </w:rPr>
            </w:pPr>
          </w:p>
        </w:tc>
      </w:tr>
      <w:tr w:rsidR="000B4BDD" w:rsidTr="00467433">
        <w:trPr>
          <w:cantSplit/>
          <w:trHeight w:val="1134"/>
        </w:trPr>
        <w:tc>
          <w:tcPr>
            <w:tcW w:w="828" w:type="dxa"/>
            <w:textDirection w:val="btLr"/>
          </w:tcPr>
          <w:p w:rsidR="000B4BDD" w:rsidRPr="009C0A88" w:rsidRDefault="000B4BDD" w:rsidP="00467433">
            <w:pPr>
              <w:ind w:left="113" w:right="113"/>
              <w:jc w:val="center"/>
              <w:rPr>
                <w:rFonts w:cs="Times New Roman"/>
              </w:rPr>
            </w:pPr>
            <w:r w:rsidRPr="009C0A88">
              <w:rPr>
                <w:rFonts w:cs="Times New Roman"/>
              </w:rPr>
              <w:t>АПРИЛ</w:t>
            </w:r>
          </w:p>
        </w:tc>
        <w:tc>
          <w:tcPr>
            <w:tcW w:w="3690" w:type="dxa"/>
          </w:tcPr>
          <w:p w:rsidR="000B4BDD" w:rsidRPr="0064565C" w:rsidRDefault="000B4BDD" w:rsidP="00467433">
            <w:pPr>
              <w:pStyle w:val="ListParagraph"/>
              <w:rPr>
                <w:rFonts w:cs="Times New Roman"/>
              </w:rPr>
            </w:pPr>
          </w:p>
          <w:p w:rsidR="000B4BDD" w:rsidRPr="0028453C" w:rsidRDefault="000B4BDD" w:rsidP="000B4BDD">
            <w:pPr>
              <w:pStyle w:val="ListParagraph"/>
              <w:numPr>
                <w:ilvl w:val="0"/>
                <w:numId w:val="14"/>
              </w:numPr>
              <w:spacing w:before="0" w:after="0"/>
              <w:jc w:val="left"/>
              <w:rPr>
                <w:rFonts w:cs="Times New Roman"/>
              </w:rPr>
            </w:pPr>
            <w:r w:rsidRPr="0028453C">
              <w:rPr>
                <w:rFonts w:cs="Times New Roman"/>
              </w:rPr>
              <w:t>Анализа  успеха ученика на крају трећег класификационог периода</w:t>
            </w:r>
          </w:p>
          <w:p w:rsidR="000B4BDD" w:rsidRPr="0028453C" w:rsidRDefault="000B4BDD" w:rsidP="000B4BDD">
            <w:pPr>
              <w:pStyle w:val="ListParagraph"/>
              <w:numPr>
                <w:ilvl w:val="0"/>
                <w:numId w:val="14"/>
              </w:numPr>
              <w:spacing w:before="0" w:after="0"/>
              <w:jc w:val="left"/>
              <w:rPr>
                <w:rFonts w:cs="Times New Roman"/>
              </w:rPr>
            </w:pPr>
            <w:r w:rsidRPr="0028453C">
              <w:rPr>
                <w:rFonts w:cs="Times New Roman"/>
              </w:rPr>
              <w:t>Анализа реализације блок, допунске и додатне наставе</w:t>
            </w:r>
          </w:p>
          <w:p w:rsidR="000B4BDD" w:rsidRPr="00156E72" w:rsidRDefault="000B4BDD" w:rsidP="000B4BDD">
            <w:pPr>
              <w:pStyle w:val="ListParagraph"/>
              <w:numPr>
                <w:ilvl w:val="0"/>
                <w:numId w:val="15"/>
              </w:numPr>
              <w:spacing w:before="0" w:after="0"/>
              <w:jc w:val="left"/>
              <w:rPr>
                <w:rFonts w:cs="Times New Roman"/>
              </w:rPr>
            </w:pPr>
            <w:r w:rsidRPr="0028453C">
              <w:rPr>
                <w:rFonts w:cs="Times New Roman"/>
              </w:rPr>
              <w:t xml:space="preserve">Праћење реализације Плана стручног усавршавања </w:t>
            </w:r>
          </w:p>
          <w:p w:rsidR="000B4BDD" w:rsidRPr="00156E72" w:rsidRDefault="000B4BDD" w:rsidP="000B4BDD">
            <w:pPr>
              <w:pStyle w:val="ListParagraph"/>
              <w:numPr>
                <w:ilvl w:val="0"/>
                <w:numId w:val="14"/>
              </w:numPr>
              <w:spacing w:before="0" w:after="0"/>
              <w:jc w:val="left"/>
              <w:rPr>
                <w:rFonts w:cs="Times New Roman"/>
              </w:rPr>
            </w:pPr>
            <w:r w:rsidRPr="0028453C">
              <w:rPr>
                <w:rFonts w:cs="Times New Roman"/>
              </w:rPr>
              <w:t>Професионална орјентација и развој</w:t>
            </w:r>
          </w:p>
          <w:p w:rsidR="000B4BDD" w:rsidRPr="0028453C" w:rsidRDefault="000B4BDD" w:rsidP="000B4BDD">
            <w:pPr>
              <w:pStyle w:val="ListParagraph"/>
              <w:numPr>
                <w:ilvl w:val="0"/>
                <w:numId w:val="14"/>
              </w:numPr>
              <w:spacing w:before="0" w:after="0"/>
              <w:jc w:val="left"/>
              <w:rPr>
                <w:rFonts w:cs="Times New Roman"/>
              </w:rPr>
            </w:pPr>
            <w:r w:rsidRPr="0028453C">
              <w:rPr>
                <w:rFonts w:cs="Times New Roman"/>
              </w:rPr>
              <w:t>Припрема ученика за полагање матурских испита</w:t>
            </w:r>
          </w:p>
          <w:p w:rsidR="000B4BDD" w:rsidRPr="0028453C" w:rsidRDefault="000B4BDD" w:rsidP="00467433">
            <w:pPr>
              <w:rPr>
                <w:rFonts w:cs="Times New Roman"/>
              </w:rPr>
            </w:pPr>
          </w:p>
          <w:p w:rsidR="000B4BDD" w:rsidRDefault="000B4BDD" w:rsidP="00467433"/>
        </w:tc>
        <w:tc>
          <w:tcPr>
            <w:tcW w:w="5058" w:type="dxa"/>
          </w:tcPr>
          <w:p w:rsidR="000B4BDD" w:rsidRDefault="000B4BDD" w:rsidP="00467433"/>
          <w:p w:rsidR="000B4BDD" w:rsidRDefault="000B4BDD" w:rsidP="00467433">
            <w:pPr>
              <w:tabs>
                <w:tab w:val="left" w:pos="1980"/>
              </w:tabs>
              <w:rPr>
                <w:rFonts w:cs="Times New Roman"/>
              </w:rPr>
            </w:pPr>
            <w:r>
              <w:rPr>
                <w:rFonts w:cs="Times New Roman"/>
              </w:rPr>
              <w:t xml:space="preserve">Утврђивање успеха на </w:t>
            </w:r>
            <w:r w:rsidRPr="0028453C">
              <w:rPr>
                <w:rFonts w:cs="Times New Roman"/>
              </w:rPr>
              <w:t>крају трећег класификационог периода</w:t>
            </w:r>
            <w:r w:rsidRPr="00A35324">
              <w:rPr>
                <w:rFonts w:cs="Times New Roman"/>
              </w:rPr>
              <w:t xml:space="preserve"> </w:t>
            </w:r>
            <w:r>
              <w:rPr>
                <w:rFonts w:cs="Times New Roman"/>
              </w:rPr>
              <w:t xml:space="preserve"> није вршено због ванредног стања.</w:t>
            </w:r>
          </w:p>
          <w:p w:rsidR="000B4BDD" w:rsidRPr="00A35324" w:rsidRDefault="000B4BDD" w:rsidP="00467433">
            <w:pPr>
              <w:rPr>
                <w:rFonts w:cs="Times New Roman"/>
              </w:rPr>
            </w:pPr>
            <w:r w:rsidRPr="00A35324">
              <w:rPr>
                <w:rFonts w:cs="Times New Roman"/>
              </w:rPr>
              <w:t>Предметни пр</w:t>
            </w:r>
            <w:r>
              <w:rPr>
                <w:rFonts w:cs="Times New Roman"/>
              </w:rPr>
              <w:t xml:space="preserve">офесори  задужени за  блок и </w:t>
            </w:r>
            <w:r w:rsidRPr="00A35324">
              <w:rPr>
                <w:rFonts w:cs="Times New Roman"/>
              </w:rPr>
              <w:t xml:space="preserve"> допунск</w:t>
            </w:r>
            <w:r>
              <w:rPr>
                <w:rFonts w:cs="Times New Roman"/>
              </w:rPr>
              <w:t>у наставу исту су реализовали онлајн.</w:t>
            </w:r>
            <w:r w:rsidRPr="00A35324">
              <w:rPr>
                <w:rFonts w:cs="Times New Roman"/>
              </w:rPr>
              <w:t xml:space="preserve"> </w:t>
            </w:r>
          </w:p>
          <w:p w:rsidR="000B4BDD" w:rsidRPr="00A35324" w:rsidRDefault="000B4BDD" w:rsidP="00467433">
            <w:pPr>
              <w:rPr>
                <w:rFonts w:cs="Times New Roman"/>
              </w:rPr>
            </w:pPr>
            <w:r w:rsidRPr="00A35324">
              <w:rPr>
                <w:rFonts w:cs="Times New Roman"/>
              </w:rPr>
              <w:t>Анализирана је реализација Плана стручног усавршавања  већа за школску 201</w:t>
            </w:r>
            <w:r>
              <w:rPr>
                <w:rFonts w:cs="Times New Roman"/>
              </w:rPr>
              <w:t>9/20</w:t>
            </w:r>
            <w:r w:rsidRPr="00A35324">
              <w:rPr>
                <w:rFonts w:cs="Times New Roman"/>
              </w:rPr>
              <w:t xml:space="preserve">. </w:t>
            </w:r>
            <w:r>
              <w:rPr>
                <w:rFonts w:cs="Times New Roman"/>
              </w:rPr>
              <w:t>год.</w:t>
            </w:r>
            <w:r w:rsidRPr="00A35324">
              <w:rPr>
                <w:rFonts w:cs="Times New Roman"/>
              </w:rPr>
              <w:t xml:space="preserve">  </w:t>
            </w:r>
          </w:p>
          <w:p w:rsidR="000B4BDD" w:rsidRDefault="000B4BDD" w:rsidP="00467433">
            <w:pPr>
              <w:rPr>
                <w:rFonts w:cs="Times New Roman"/>
              </w:rPr>
            </w:pPr>
            <w:r>
              <w:rPr>
                <w:rFonts w:cs="Times New Roman"/>
              </w:rPr>
              <w:t>Активности у вези професионалне орјентације и развоја нису реализоване због ванредног стања.</w:t>
            </w:r>
          </w:p>
          <w:p w:rsidR="000B4BDD" w:rsidRPr="00156E72" w:rsidRDefault="000B4BDD" w:rsidP="00467433">
            <w:pPr>
              <w:rPr>
                <w:rFonts w:cs="Times New Roman"/>
              </w:rPr>
            </w:pPr>
            <w:r w:rsidRPr="00A35324">
              <w:rPr>
                <w:rFonts w:cs="Times New Roman"/>
              </w:rPr>
              <w:t>Задужени чланови већа почели су са</w:t>
            </w:r>
            <w:r>
              <w:rPr>
                <w:rFonts w:cs="Times New Roman"/>
              </w:rPr>
              <w:t xml:space="preserve"> онлајн </w:t>
            </w:r>
            <w:r w:rsidRPr="00A35324">
              <w:rPr>
                <w:rFonts w:cs="Times New Roman"/>
              </w:rPr>
              <w:t>припремом учени</w:t>
            </w:r>
            <w:r>
              <w:rPr>
                <w:rFonts w:cs="Times New Roman"/>
              </w:rPr>
              <w:t>ка за полагање матурских испита.</w:t>
            </w:r>
          </w:p>
          <w:p w:rsidR="000B4BDD" w:rsidRPr="0064565C" w:rsidRDefault="000B4BDD" w:rsidP="00467433"/>
        </w:tc>
      </w:tr>
      <w:tr w:rsidR="000B4BDD" w:rsidTr="00467433">
        <w:trPr>
          <w:cantSplit/>
          <w:trHeight w:val="4220"/>
        </w:trPr>
        <w:tc>
          <w:tcPr>
            <w:tcW w:w="828" w:type="dxa"/>
            <w:textDirection w:val="btLr"/>
          </w:tcPr>
          <w:p w:rsidR="000B4BDD" w:rsidRPr="009C0A88" w:rsidRDefault="000B4BDD" w:rsidP="00467433">
            <w:pPr>
              <w:ind w:left="113" w:right="113"/>
              <w:jc w:val="center"/>
              <w:rPr>
                <w:rFonts w:cs="Times New Roman"/>
              </w:rPr>
            </w:pPr>
            <w:r w:rsidRPr="009C0A88">
              <w:rPr>
                <w:rFonts w:cs="Times New Roman"/>
              </w:rPr>
              <w:lastRenderedPageBreak/>
              <w:t>МАЈ</w:t>
            </w:r>
          </w:p>
        </w:tc>
        <w:tc>
          <w:tcPr>
            <w:tcW w:w="3690" w:type="dxa"/>
          </w:tcPr>
          <w:p w:rsidR="000B4BDD" w:rsidRPr="00533D42" w:rsidRDefault="000B4BDD" w:rsidP="00467433">
            <w:pPr>
              <w:rPr>
                <w:rFonts w:cs="Times New Roman"/>
              </w:rPr>
            </w:pPr>
          </w:p>
          <w:p w:rsidR="000B4BDD" w:rsidRPr="0028453C" w:rsidRDefault="000B4BDD" w:rsidP="000B4BDD">
            <w:pPr>
              <w:pStyle w:val="ListParagraph"/>
              <w:numPr>
                <w:ilvl w:val="0"/>
                <w:numId w:val="16"/>
              </w:numPr>
              <w:spacing w:before="0" w:after="0"/>
              <w:jc w:val="left"/>
              <w:rPr>
                <w:rFonts w:cs="Times New Roman"/>
              </w:rPr>
            </w:pPr>
            <w:r w:rsidRPr="0028453C">
              <w:rPr>
                <w:rFonts w:cs="Times New Roman"/>
              </w:rPr>
              <w:t>Анализа постигнутих резултата на републичким такмичењима</w:t>
            </w:r>
          </w:p>
          <w:p w:rsidR="000B4BDD" w:rsidRPr="0028453C" w:rsidRDefault="000B4BDD" w:rsidP="000B4BDD">
            <w:pPr>
              <w:pStyle w:val="ListParagraph"/>
              <w:numPr>
                <w:ilvl w:val="0"/>
                <w:numId w:val="16"/>
              </w:numPr>
              <w:spacing w:before="0" w:after="0"/>
              <w:jc w:val="left"/>
              <w:rPr>
                <w:rFonts w:cs="Times New Roman"/>
              </w:rPr>
            </w:pPr>
            <w:r w:rsidRPr="0028453C">
              <w:rPr>
                <w:rFonts w:cs="Times New Roman"/>
              </w:rPr>
              <w:t>Реализација допунске, додатне и припремне наставе за ученике завршних разреда</w:t>
            </w:r>
          </w:p>
          <w:p w:rsidR="000B4BDD" w:rsidRPr="0028453C" w:rsidRDefault="000B4BDD" w:rsidP="000B4BDD">
            <w:pPr>
              <w:pStyle w:val="ListParagraph"/>
              <w:numPr>
                <w:ilvl w:val="0"/>
                <w:numId w:val="16"/>
              </w:numPr>
              <w:spacing w:before="0" w:after="0"/>
              <w:jc w:val="left"/>
              <w:rPr>
                <w:rFonts w:cs="Times New Roman"/>
              </w:rPr>
            </w:pPr>
            <w:r w:rsidRPr="0028453C">
              <w:rPr>
                <w:rFonts w:cs="Times New Roman"/>
              </w:rPr>
              <w:t>Предлагање и усвајање плана полагања матурских испита и састава испитних комисија</w:t>
            </w:r>
          </w:p>
          <w:p w:rsidR="000B4BDD" w:rsidRPr="0028453C" w:rsidRDefault="000B4BDD" w:rsidP="000B4BDD">
            <w:pPr>
              <w:pStyle w:val="ListParagraph"/>
              <w:numPr>
                <w:ilvl w:val="0"/>
                <w:numId w:val="15"/>
              </w:numPr>
              <w:spacing w:before="0" w:after="0"/>
              <w:jc w:val="left"/>
              <w:rPr>
                <w:rFonts w:cs="Times New Roman"/>
              </w:rPr>
            </w:pPr>
            <w:r w:rsidRPr="0028453C">
              <w:rPr>
                <w:rFonts w:cs="Times New Roman"/>
              </w:rPr>
              <w:t xml:space="preserve">Праћење реализације Плана стручног усавршавања </w:t>
            </w:r>
          </w:p>
          <w:p w:rsidR="000B4BDD" w:rsidRPr="0028453C" w:rsidRDefault="000B4BDD" w:rsidP="000B4BDD">
            <w:pPr>
              <w:pStyle w:val="ListParagraph"/>
              <w:numPr>
                <w:ilvl w:val="0"/>
                <w:numId w:val="15"/>
              </w:numPr>
              <w:spacing w:before="0" w:after="0"/>
              <w:jc w:val="left"/>
              <w:rPr>
                <w:rFonts w:cs="Times New Roman"/>
              </w:rPr>
            </w:pPr>
            <w:r w:rsidRPr="0028453C">
              <w:rPr>
                <w:rFonts w:cs="Times New Roman"/>
              </w:rPr>
              <w:t>Презентација изборних предмета ученицима смерова туристички техничар, финансијски администратор и пословни администратор</w:t>
            </w:r>
          </w:p>
          <w:p w:rsidR="000B4BDD" w:rsidRPr="0028453C" w:rsidRDefault="000B4BDD" w:rsidP="000B4BDD">
            <w:pPr>
              <w:pStyle w:val="ListParagraph"/>
              <w:numPr>
                <w:ilvl w:val="0"/>
                <w:numId w:val="15"/>
              </w:numPr>
              <w:spacing w:before="0" w:after="0"/>
              <w:jc w:val="left"/>
              <w:rPr>
                <w:rFonts w:cs="Times New Roman"/>
              </w:rPr>
            </w:pPr>
            <w:r w:rsidRPr="0028453C">
              <w:rPr>
                <w:rFonts w:cs="Times New Roman"/>
              </w:rPr>
              <w:t>Организација и реализација разредних испита за ученике завршних разреда</w:t>
            </w:r>
          </w:p>
          <w:p w:rsidR="000B4BDD" w:rsidRDefault="000B4BDD" w:rsidP="00467433"/>
        </w:tc>
        <w:tc>
          <w:tcPr>
            <w:tcW w:w="5058" w:type="dxa"/>
          </w:tcPr>
          <w:p w:rsidR="000B4BDD" w:rsidRDefault="000B4BDD" w:rsidP="00467433"/>
          <w:p w:rsidR="000B4BDD" w:rsidRDefault="000B4BDD" w:rsidP="00467433">
            <w:pPr>
              <w:rPr>
                <w:rFonts w:cs="Times New Roman"/>
              </w:rPr>
            </w:pPr>
            <w:r w:rsidRPr="002B2023">
              <w:rPr>
                <w:rFonts w:cs="Times New Roman"/>
                <w:lang w:val="sr-Cyrl-CS"/>
              </w:rPr>
              <w:t>Због увођења ванредног стања услед епидемије грипа (COVID-19) од 17.03.2020. године</w:t>
            </w:r>
            <w:r>
              <w:rPr>
                <w:rFonts w:cs="Times New Roman"/>
                <w:lang w:val="sr-Cyrl-CS"/>
              </w:rPr>
              <w:t xml:space="preserve"> републичка такмичења нису ни одржана.</w:t>
            </w:r>
          </w:p>
          <w:p w:rsidR="000B4BDD" w:rsidRPr="008260D8" w:rsidRDefault="000B4BDD" w:rsidP="00467433">
            <w:pPr>
              <w:rPr>
                <w:rFonts w:cs="Times New Roman"/>
              </w:rPr>
            </w:pPr>
            <w:r w:rsidRPr="00A35324">
              <w:rPr>
                <w:rFonts w:cs="Times New Roman"/>
              </w:rPr>
              <w:t xml:space="preserve">Анализирана је реализација </w:t>
            </w:r>
            <w:r>
              <w:rPr>
                <w:rFonts w:cs="Times New Roman"/>
              </w:rPr>
              <w:t xml:space="preserve"> допунске и </w:t>
            </w:r>
            <w:r w:rsidRPr="00A35324">
              <w:rPr>
                <w:rFonts w:cs="Times New Roman"/>
              </w:rPr>
              <w:t xml:space="preserve"> припремне наст</w:t>
            </w:r>
            <w:r>
              <w:rPr>
                <w:rFonts w:cs="Times New Roman"/>
              </w:rPr>
              <w:t>аве за ученике завршних разреда, помоћу вибер групе већа.</w:t>
            </w:r>
          </w:p>
          <w:p w:rsidR="000B4BDD" w:rsidRPr="00A35324" w:rsidRDefault="000B4BDD" w:rsidP="00467433">
            <w:pPr>
              <w:rPr>
                <w:rFonts w:cs="Times New Roman"/>
              </w:rPr>
            </w:pPr>
            <w:r>
              <w:rPr>
                <w:rFonts w:cs="Times New Roman"/>
              </w:rPr>
              <w:t xml:space="preserve">Такође, помоћу вибер гупе већа предложени су, у складу са роковим одређеним од стране Министарства, </w:t>
            </w:r>
            <w:r w:rsidRPr="00A35324">
              <w:rPr>
                <w:rFonts w:cs="Times New Roman"/>
              </w:rPr>
              <w:t xml:space="preserve"> датуми полагања матурских испита као и </w:t>
            </w:r>
            <w:r>
              <w:rPr>
                <w:rFonts w:cs="Times New Roman"/>
              </w:rPr>
              <w:t xml:space="preserve">испитне комисије и </w:t>
            </w:r>
            <w:r w:rsidRPr="00A35324">
              <w:rPr>
                <w:rFonts w:cs="Times New Roman"/>
              </w:rPr>
              <w:t>особе задужене за припрему неопходног материјала за полагање матурских испита.</w:t>
            </w:r>
          </w:p>
          <w:p w:rsidR="000B4BDD" w:rsidRPr="00D848DD" w:rsidRDefault="000B4BDD" w:rsidP="00467433">
            <w:pPr>
              <w:rPr>
                <w:rFonts w:cs="Times New Roman"/>
              </w:rPr>
            </w:pPr>
            <w:r w:rsidRPr="00A35324">
              <w:rPr>
                <w:rFonts w:cs="Times New Roman"/>
              </w:rPr>
              <w:t>Анализирана је реализација Плана стручног усавршавања  већа за школску 201</w:t>
            </w:r>
            <w:r>
              <w:rPr>
                <w:rFonts w:cs="Times New Roman"/>
              </w:rPr>
              <w:t>9/20. год .</w:t>
            </w:r>
          </w:p>
          <w:p w:rsidR="000B4BDD" w:rsidRPr="00752975" w:rsidRDefault="000B4BDD" w:rsidP="00467433">
            <w:pPr>
              <w:rPr>
                <w:rFonts w:cs="Times New Roman"/>
              </w:rPr>
            </w:pPr>
            <w:r w:rsidRPr="00752975">
              <w:rPr>
                <w:rFonts w:cs="Times New Roman"/>
              </w:rPr>
              <w:t>Разредне старешине су помоћу платформи и вибер група извршили презентацију изборних предм</w:t>
            </w:r>
            <w:r>
              <w:rPr>
                <w:rFonts w:cs="Times New Roman"/>
              </w:rPr>
              <w:t>ета ученицима смерова туристичко- хотелијерски</w:t>
            </w:r>
            <w:r w:rsidRPr="00752975">
              <w:rPr>
                <w:rFonts w:cs="Times New Roman"/>
              </w:rPr>
              <w:t xml:space="preserve"> техничар, финансијски администратор и пословни администратор</w:t>
            </w:r>
            <w:r>
              <w:rPr>
                <w:rFonts w:cs="Times New Roman"/>
              </w:rPr>
              <w:t>.</w:t>
            </w:r>
          </w:p>
          <w:p w:rsidR="000B4BDD" w:rsidRPr="00752975" w:rsidRDefault="000B4BDD" w:rsidP="00467433">
            <w:pPr>
              <w:rPr>
                <w:rFonts w:cs="Times New Roman"/>
              </w:rPr>
            </w:pPr>
            <w:r>
              <w:rPr>
                <w:rFonts w:cs="Times New Roman"/>
              </w:rPr>
              <w:t xml:space="preserve">Организована су за Вукотић Луку, ученика одељења 4/4, смер кулинарски техничар, разредни испит из предмета Туристичка географија и предмета Хотелијерство. </w:t>
            </w:r>
          </w:p>
        </w:tc>
      </w:tr>
      <w:tr w:rsidR="000B4BDD" w:rsidTr="00467433">
        <w:trPr>
          <w:cantSplit/>
          <w:trHeight w:val="1134"/>
        </w:trPr>
        <w:tc>
          <w:tcPr>
            <w:tcW w:w="828" w:type="dxa"/>
            <w:textDirection w:val="btLr"/>
          </w:tcPr>
          <w:p w:rsidR="000B4BDD" w:rsidRPr="009C0A88" w:rsidRDefault="000B4BDD" w:rsidP="00467433">
            <w:pPr>
              <w:ind w:left="113" w:right="113"/>
              <w:jc w:val="center"/>
              <w:rPr>
                <w:rFonts w:cs="Times New Roman"/>
              </w:rPr>
            </w:pPr>
            <w:r w:rsidRPr="009C0A88">
              <w:rPr>
                <w:rFonts w:cs="Times New Roman"/>
              </w:rPr>
              <w:lastRenderedPageBreak/>
              <w:t>ЈУН</w:t>
            </w:r>
          </w:p>
        </w:tc>
        <w:tc>
          <w:tcPr>
            <w:tcW w:w="3690" w:type="dxa"/>
          </w:tcPr>
          <w:p w:rsidR="000B4BDD" w:rsidRPr="0064565C" w:rsidRDefault="000B4BDD" w:rsidP="00467433">
            <w:pPr>
              <w:pStyle w:val="ListParagraph"/>
              <w:tabs>
                <w:tab w:val="left" w:pos="1103"/>
              </w:tabs>
              <w:rPr>
                <w:rFonts w:cs="Times New Roman"/>
              </w:rPr>
            </w:pPr>
          </w:p>
          <w:p w:rsidR="000B4BDD" w:rsidRPr="0028453C" w:rsidRDefault="000B4BDD" w:rsidP="000B4BDD">
            <w:pPr>
              <w:pStyle w:val="ListParagraph"/>
              <w:numPr>
                <w:ilvl w:val="0"/>
                <w:numId w:val="17"/>
              </w:numPr>
              <w:tabs>
                <w:tab w:val="left" w:pos="1103"/>
              </w:tabs>
              <w:spacing w:before="0" w:after="0"/>
              <w:jc w:val="left"/>
              <w:rPr>
                <w:rFonts w:cs="Times New Roman"/>
              </w:rPr>
            </w:pPr>
            <w:r w:rsidRPr="0028453C">
              <w:rPr>
                <w:rFonts w:cs="Times New Roman"/>
              </w:rPr>
              <w:t>Анализа рада и успеха ученика завршних разреда на крају школске године</w:t>
            </w:r>
          </w:p>
          <w:p w:rsidR="000B4BDD" w:rsidRPr="007B2095" w:rsidRDefault="000B4BDD" w:rsidP="000B4BDD">
            <w:pPr>
              <w:pStyle w:val="ListParagraph"/>
              <w:numPr>
                <w:ilvl w:val="0"/>
                <w:numId w:val="17"/>
              </w:numPr>
              <w:tabs>
                <w:tab w:val="left" w:pos="1103"/>
              </w:tabs>
              <w:spacing w:before="0" w:after="0"/>
              <w:jc w:val="left"/>
              <w:rPr>
                <w:rFonts w:cs="Times New Roman"/>
              </w:rPr>
            </w:pPr>
            <w:r w:rsidRPr="0028453C">
              <w:rPr>
                <w:rFonts w:cs="Times New Roman"/>
              </w:rPr>
              <w:t>Реализација матурских испита и анализа постигнутих резултата</w:t>
            </w:r>
          </w:p>
          <w:p w:rsidR="000B4BDD" w:rsidRPr="0028453C" w:rsidRDefault="000B4BDD" w:rsidP="000B4BDD">
            <w:pPr>
              <w:pStyle w:val="ListParagraph"/>
              <w:numPr>
                <w:ilvl w:val="0"/>
                <w:numId w:val="17"/>
              </w:numPr>
              <w:tabs>
                <w:tab w:val="left" w:pos="1103"/>
              </w:tabs>
              <w:spacing w:before="0" w:after="0"/>
              <w:jc w:val="left"/>
              <w:rPr>
                <w:rFonts w:cs="Times New Roman"/>
              </w:rPr>
            </w:pPr>
            <w:r w:rsidRPr="0028453C">
              <w:rPr>
                <w:rFonts w:cs="Times New Roman"/>
              </w:rPr>
              <w:t xml:space="preserve">Реализација допунске и додатне наставе за ученике првог, другог и тречег разреда </w:t>
            </w:r>
          </w:p>
          <w:p w:rsidR="000B4BDD" w:rsidRPr="007B2095" w:rsidRDefault="000B4BDD" w:rsidP="000B4BDD">
            <w:pPr>
              <w:pStyle w:val="ListParagraph"/>
              <w:numPr>
                <w:ilvl w:val="0"/>
                <w:numId w:val="17"/>
              </w:numPr>
              <w:tabs>
                <w:tab w:val="left" w:pos="1103"/>
              </w:tabs>
              <w:spacing w:before="0" w:after="0"/>
              <w:jc w:val="left"/>
              <w:rPr>
                <w:rFonts w:cs="Times New Roman"/>
              </w:rPr>
            </w:pPr>
            <w:r w:rsidRPr="0028453C">
              <w:rPr>
                <w:rFonts w:cs="Times New Roman"/>
              </w:rPr>
              <w:t>Извештаји о раду секција</w:t>
            </w:r>
          </w:p>
          <w:p w:rsidR="000B4BDD" w:rsidRPr="0028453C" w:rsidRDefault="000B4BDD" w:rsidP="000B4BDD">
            <w:pPr>
              <w:pStyle w:val="ListParagraph"/>
              <w:numPr>
                <w:ilvl w:val="0"/>
                <w:numId w:val="15"/>
              </w:numPr>
              <w:spacing w:before="0" w:after="0"/>
              <w:jc w:val="left"/>
              <w:rPr>
                <w:rFonts w:cs="Times New Roman"/>
              </w:rPr>
            </w:pPr>
            <w:r w:rsidRPr="0028453C">
              <w:rPr>
                <w:rFonts w:cs="Times New Roman"/>
              </w:rPr>
              <w:t xml:space="preserve">Праћење реализације Плана стручног усавршавања </w:t>
            </w:r>
          </w:p>
          <w:p w:rsidR="000B4BDD" w:rsidRPr="007B2095" w:rsidRDefault="000B4BDD" w:rsidP="000B4BDD">
            <w:pPr>
              <w:pStyle w:val="ListParagraph"/>
              <w:numPr>
                <w:ilvl w:val="0"/>
                <w:numId w:val="17"/>
              </w:numPr>
              <w:tabs>
                <w:tab w:val="left" w:pos="1103"/>
              </w:tabs>
              <w:spacing w:before="0" w:after="0"/>
              <w:jc w:val="left"/>
              <w:rPr>
                <w:rFonts w:cs="Times New Roman"/>
              </w:rPr>
            </w:pPr>
            <w:r w:rsidRPr="0028453C">
              <w:rPr>
                <w:rFonts w:cs="Times New Roman"/>
              </w:rPr>
              <w:t>Предлог расподеле предмета на наставнике</w:t>
            </w:r>
          </w:p>
          <w:p w:rsidR="000B4BDD" w:rsidRDefault="000B4BDD" w:rsidP="000B4BDD">
            <w:pPr>
              <w:pStyle w:val="ListParagraph"/>
              <w:numPr>
                <w:ilvl w:val="0"/>
                <w:numId w:val="17"/>
              </w:numPr>
              <w:tabs>
                <w:tab w:val="left" w:pos="1103"/>
              </w:tabs>
              <w:spacing w:before="0" w:after="0"/>
              <w:jc w:val="left"/>
            </w:pPr>
            <w:r w:rsidRPr="0028453C">
              <w:rPr>
                <w:rFonts w:cs="Times New Roman"/>
              </w:rPr>
              <w:t>Организација припремне наставе за ученике који су упућени на поправне испите</w:t>
            </w:r>
          </w:p>
        </w:tc>
        <w:tc>
          <w:tcPr>
            <w:tcW w:w="5058" w:type="dxa"/>
          </w:tcPr>
          <w:p w:rsidR="000B4BDD" w:rsidRDefault="000B4BDD" w:rsidP="00467433"/>
          <w:p w:rsidR="000B4BDD" w:rsidRPr="00A35324" w:rsidRDefault="000B4BDD" w:rsidP="00467433">
            <w:pPr>
              <w:rPr>
                <w:rFonts w:cs="Times New Roman"/>
              </w:rPr>
            </w:pPr>
            <w:r w:rsidRPr="00A35324">
              <w:rPr>
                <w:rFonts w:cs="Times New Roman"/>
              </w:rPr>
              <w:t>На основу статистичких података педагога школе и појединачних извештаја чланова већа извршена је анализа рада и успеха ученика завршних разреда на крају школске године</w:t>
            </w:r>
            <w:r>
              <w:rPr>
                <w:rFonts w:cs="Times New Roman"/>
              </w:rPr>
              <w:t>.</w:t>
            </w:r>
            <w:r w:rsidRPr="00A35324">
              <w:rPr>
                <w:rFonts w:cs="Times New Roman"/>
              </w:rPr>
              <w:t xml:space="preserve"> </w:t>
            </w:r>
          </w:p>
          <w:p w:rsidR="000B4BDD" w:rsidRPr="00DD6535" w:rsidRDefault="000B4BDD" w:rsidP="00467433">
            <w:pPr>
              <w:rPr>
                <w:rFonts w:cs="Times New Roman"/>
              </w:rPr>
            </w:pPr>
            <w:r w:rsidRPr="00A35324">
              <w:rPr>
                <w:rFonts w:cs="Times New Roman"/>
              </w:rPr>
              <w:t>Организовани су и р</w:t>
            </w:r>
            <w:r>
              <w:rPr>
                <w:rFonts w:cs="Times New Roman"/>
              </w:rPr>
              <w:t xml:space="preserve">еализовани  </w:t>
            </w:r>
            <w:r w:rsidRPr="00A35324">
              <w:rPr>
                <w:rFonts w:cs="Times New Roman"/>
              </w:rPr>
              <w:t>матурски испити</w:t>
            </w:r>
            <w:r>
              <w:rPr>
                <w:rFonts w:cs="Times New Roman"/>
              </w:rPr>
              <w:t xml:space="preserve"> и извршена је анализа постигнутих резултата.</w:t>
            </w:r>
          </w:p>
          <w:p w:rsidR="000B4BDD" w:rsidRPr="00A35324" w:rsidRDefault="000B4BDD" w:rsidP="00467433">
            <w:pPr>
              <w:rPr>
                <w:rFonts w:cs="Times New Roman"/>
              </w:rPr>
            </w:pPr>
            <w:r w:rsidRPr="00A35324">
              <w:rPr>
                <w:rFonts w:cs="Times New Roman"/>
              </w:rPr>
              <w:t>Анализирана је организација и реализација допунске и додатне</w:t>
            </w:r>
            <w:r>
              <w:rPr>
                <w:rFonts w:cs="Times New Roman"/>
              </w:rPr>
              <w:t xml:space="preserve"> онлајн</w:t>
            </w:r>
            <w:r w:rsidRPr="00A35324">
              <w:rPr>
                <w:rFonts w:cs="Times New Roman"/>
              </w:rPr>
              <w:t xml:space="preserve"> наставе за ученике првог, другог и трећег разреда.</w:t>
            </w:r>
          </w:p>
          <w:p w:rsidR="000B4BDD" w:rsidRDefault="000B4BDD" w:rsidP="00467433">
            <w:pPr>
              <w:rPr>
                <w:rFonts w:cs="Times New Roman"/>
              </w:rPr>
            </w:pPr>
            <w:r>
              <w:rPr>
                <w:rFonts w:cs="Times New Roman"/>
              </w:rPr>
              <w:t>Поднет је извештај</w:t>
            </w:r>
            <w:r w:rsidRPr="00A35324">
              <w:rPr>
                <w:rFonts w:cs="Times New Roman"/>
              </w:rPr>
              <w:t xml:space="preserve"> о ра</w:t>
            </w:r>
            <w:r>
              <w:rPr>
                <w:rFonts w:cs="Times New Roman"/>
              </w:rPr>
              <w:t>ду секције.</w:t>
            </w:r>
          </w:p>
          <w:p w:rsidR="000B4BDD" w:rsidRPr="00A35324" w:rsidRDefault="000B4BDD" w:rsidP="00467433">
            <w:pPr>
              <w:rPr>
                <w:rFonts w:cs="Times New Roman"/>
              </w:rPr>
            </w:pPr>
            <w:r w:rsidRPr="00A35324">
              <w:rPr>
                <w:rFonts w:cs="Times New Roman"/>
              </w:rPr>
              <w:t xml:space="preserve"> Анализирана је реализација Плана стручног усавршавања  већа за школску 201</w:t>
            </w:r>
            <w:r>
              <w:rPr>
                <w:rFonts w:cs="Times New Roman"/>
              </w:rPr>
              <w:t>9/20</w:t>
            </w:r>
            <w:r w:rsidRPr="00A35324">
              <w:rPr>
                <w:rFonts w:cs="Times New Roman"/>
              </w:rPr>
              <w:t>. год .</w:t>
            </w:r>
          </w:p>
          <w:p w:rsidR="000B4BDD" w:rsidRPr="00A35324" w:rsidRDefault="000B4BDD" w:rsidP="00467433">
            <w:pPr>
              <w:rPr>
                <w:rFonts w:cs="Times New Roman"/>
              </w:rPr>
            </w:pPr>
            <w:r w:rsidRPr="00A35324">
              <w:rPr>
                <w:rFonts w:cs="Times New Roman"/>
              </w:rPr>
              <w:t xml:space="preserve"> Извршена је прелиминарна расподела предмета на професоре.</w:t>
            </w:r>
          </w:p>
          <w:p w:rsidR="000B4BDD" w:rsidRPr="004C3E68" w:rsidRDefault="000B4BDD" w:rsidP="00467433">
            <w:pPr>
              <w:rPr>
                <w:rFonts w:cs="Times New Roman"/>
              </w:rPr>
            </w:pPr>
            <w:r>
              <w:rPr>
                <w:rFonts w:cs="Times New Roman"/>
              </w:rPr>
              <w:t>Ученица одељења 1-2 Анђела Ристић, смер финансијски администратор, није оцењена из следећих предмета: Принципи економије, Пословна економија,Финансијско пословање и Рачуноводство. С обзиром да је ученица почела да похађа овај смер 12.02.2020. год. и да није имала наведене предмете у претходној школи и због увођења ванредног стања и преласка на онлине наставу није могла да постигне и савлада пређено градиво, дата јој је у складу са Законом могућност да своје обавезе испуни до 31.08.2020. год. Ученици су одржане консултације, путем вибер групе одељења и телефона од стране предметних наставника код којих полаже разредне испите.</w:t>
            </w:r>
          </w:p>
          <w:p w:rsidR="000B4BDD" w:rsidRDefault="000B4BDD" w:rsidP="00467433">
            <w:pPr>
              <w:rPr>
                <w:rFonts w:cs="Times New Roman"/>
              </w:rPr>
            </w:pPr>
            <w:r>
              <w:rPr>
                <w:rFonts w:cs="Times New Roman"/>
              </w:rPr>
              <w:t xml:space="preserve">Ученик одељења 1/4, који је дошао из друге школе током школске године, Марко Јовановић, смер кулинарски техничар, полагао је  разредни испит из предмета Географија. Припрему ученика за разредни испит и реализацију истог обавила је Биљана Љубић. Такође, Марко Јовановић,  упућен је и на разредни испит из предмета Основи туризма и угоститељства. Ученику  је Драгана Радовић одржала консултације, путем вибер групе одељења. </w:t>
            </w:r>
          </w:p>
          <w:p w:rsidR="000B4BDD" w:rsidRPr="00CF1EAE" w:rsidRDefault="000B4BDD" w:rsidP="00467433">
            <w:pPr>
              <w:rPr>
                <w:rFonts w:cs="Times New Roman"/>
              </w:rPr>
            </w:pPr>
          </w:p>
        </w:tc>
      </w:tr>
      <w:tr w:rsidR="000B4BDD" w:rsidTr="00467433">
        <w:trPr>
          <w:cantSplit/>
          <w:trHeight w:val="1134"/>
        </w:trPr>
        <w:tc>
          <w:tcPr>
            <w:tcW w:w="828" w:type="dxa"/>
            <w:textDirection w:val="btLr"/>
          </w:tcPr>
          <w:p w:rsidR="000B4BDD" w:rsidRPr="009C0A88" w:rsidRDefault="000B4BDD" w:rsidP="00467433">
            <w:pPr>
              <w:ind w:left="113" w:right="113"/>
              <w:jc w:val="center"/>
              <w:rPr>
                <w:rFonts w:cs="Times New Roman"/>
              </w:rPr>
            </w:pPr>
            <w:r w:rsidRPr="009C0A88">
              <w:rPr>
                <w:rFonts w:cs="Times New Roman"/>
              </w:rPr>
              <w:lastRenderedPageBreak/>
              <w:t>АВГУСТ</w:t>
            </w:r>
          </w:p>
        </w:tc>
        <w:tc>
          <w:tcPr>
            <w:tcW w:w="3690" w:type="dxa"/>
          </w:tcPr>
          <w:p w:rsidR="000B4BDD" w:rsidRPr="0064565C" w:rsidRDefault="000B4BDD" w:rsidP="00467433">
            <w:pPr>
              <w:pStyle w:val="ListParagraph"/>
              <w:rPr>
                <w:rFonts w:cs="Times New Roman"/>
              </w:rPr>
            </w:pPr>
          </w:p>
          <w:p w:rsidR="000B4BDD" w:rsidRPr="0028453C" w:rsidRDefault="000B4BDD" w:rsidP="000B4BDD">
            <w:pPr>
              <w:pStyle w:val="ListParagraph"/>
              <w:numPr>
                <w:ilvl w:val="0"/>
                <w:numId w:val="18"/>
              </w:numPr>
              <w:spacing w:before="0" w:after="0"/>
              <w:jc w:val="left"/>
              <w:rPr>
                <w:rFonts w:cs="Times New Roman"/>
              </w:rPr>
            </w:pPr>
            <w:r w:rsidRPr="0028453C">
              <w:rPr>
                <w:rFonts w:cs="Times New Roman"/>
              </w:rPr>
              <w:t>Реализација припремне наставе</w:t>
            </w:r>
          </w:p>
          <w:p w:rsidR="000B4BDD" w:rsidRPr="0028453C" w:rsidRDefault="000B4BDD" w:rsidP="000B4BDD">
            <w:pPr>
              <w:pStyle w:val="ListParagraph"/>
              <w:numPr>
                <w:ilvl w:val="0"/>
                <w:numId w:val="18"/>
              </w:numPr>
              <w:spacing w:before="0" w:after="0"/>
              <w:jc w:val="left"/>
              <w:rPr>
                <w:rFonts w:cs="Times New Roman"/>
              </w:rPr>
            </w:pPr>
            <w:r w:rsidRPr="0028453C">
              <w:rPr>
                <w:rFonts w:cs="Times New Roman"/>
              </w:rPr>
              <w:t>Организација и реализација разредних, поправних и матурских испита</w:t>
            </w:r>
          </w:p>
          <w:p w:rsidR="000B4BDD" w:rsidRPr="0028453C" w:rsidRDefault="000B4BDD" w:rsidP="000B4BDD">
            <w:pPr>
              <w:pStyle w:val="ListParagraph"/>
              <w:numPr>
                <w:ilvl w:val="0"/>
                <w:numId w:val="18"/>
              </w:numPr>
              <w:spacing w:before="0" w:after="0"/>
              <w:jc w:val="left"/>
              <w:rPr>
                <w:rFonts w:cs="Times New Roman"/>
              </w:rPr>
            </w:pPr>
            <w:r w:rsidRPr="0028453C">
              <w:rPr>
                <w:rFonts w:cs="Times New Roman"/>
              </w:rPr>
              <w:t>Анализа рада  и успеха ученика прве, друге и треће године на крају школске 2019/20. год.</w:t>
            </w:r>
          </w:p>
          <w:p w:rsidR="000B4BDD" w:rsidRPr="0028453C" w:rsidRDefault="000B4BDD" w:rsidP="000B4BDD">
            <w:pPr>
              <w:pStyle w:val="ListParagraph"/>
              <w:numPr>
                <w:ilvl w:val="0"/>
                <w:numId w:val="18"/>
              </w:numPr>
              <w:spacing w:before="0" w:after="0"/>
              <w:jc w:val="left"/>
              <w:rPr>
                <w:rFonts w:cs="Times New Roman"/>
              </w:rPr>
            </w:pPr>
            <w:r w:rsidRPr="0028453C">
              <w:rPr>
                <w:rFonts w:cs="Times New Roman"/>
              </w:rPr>
              <w:t>Анализа рада Стручног већа током школске 2019/20. год.</w:t>
            </w:r>
          </w:p>
          <w:p w:rsidR="000B4BDD" w:rsidRPr="0028453C" w:rsidRDefault="000B4BDD" w:rsidP="000B4BDD">
            <w:pPr>
              <w:pStyle w:val="ListParagraph"/>
              <w:numPr>
                <w:ilvl w:val="0"/>
                <w:numId w:val="18"/>
              </w:numPr>
              <w:spacing w:before="0" w:after="0"/>
              <w:jc w:val="left"/>
              <w:rPr>
                <w:rFonts w:cs="Times New Roman"/>
              </w:rPr>
            </w:pPr>
            <w:r w:rsidRPr="0028453C">
              <w:rPr>
                <w:rFonts w:cs="Times New Roman"/>
              </w:rPr>
              <w:t>Предлагање мера за побољшање рада Стручног већа економске групе предмета</w:t>
            </w:r>
          </w:p>
          <w:p w:rsidR="000B4BDD" w:rsidRPr="0028453C" w:rsidRDefault="000B4BDD" w:rsidP="000B4BDD">
            <w:pPr>
              <w:pStyle w:val="ListParagraph"/>
              <w:numPr>
                <w:ilvl w:val="0"/>
                <w:numId w:val="18"/>
              </w:numPr>
              <w:spacing w:before="0" w:after="0"/>
              <w:jc w:val="left"/>
              <w:rPr>
                <w:rFonts w:cs="Times New Roman"/>
              </w:rPr>
            </w:pPr>
            <w:r w:rsidRPr="0028453C">
              <w:rPr>
                <w:rFonts w:cs="Times New Roman"/>
              </w:rPr>
              <w:t>Усвајање расподеле предмета на наставнике</w:t>
            </w:r>
          </w:p>
          <w:p w:rsidR="000B4BDD" w:rsidRPr="0028453C" w:rsidRDefault="000B4BDD" w:rsidP="000B4BDD">
            <w:pPr>
              <w:pStyle w:val="ListParagraph"/>
              <w:numPr>
                <w:ilvl w:val="0"/>
                <w:numId w:val="18"/>
              </w:numPr>
              <w:spacing w:before="0" w:after="0"/>
              <w:jc w:val="left"/>
              <w:rPr>
                <w:rFonts w:cs="Times New Roman"/>
              </w:rPr>
            </w:pPr>
            <w:r w:rsidRPr="0028453C">
              <w:rPr>
                <w:rFonts w:cs="Times New Roman"/>
              </w:rPr>
              <w:t>Предлог и избор руководиоца и записничара  Стручног већа економске групе предмета за школску 2020/21. год.</w:t>
            </w:r>
          </w:p>
          <w:p w:rsidR="000B4BDD" w:rsidRDefault="000B4BDD" w:rsidP="00467433">
            <w:pPr>
              <w:ind w:left="360"/>
            </w:pPr>
          </w:p>
        </w:tc>
        <w:tc>
          <w:tcPr>
            <w:tcW w:w="5058" w:type="dxa"/>
          </w:tcPr>
          <w:p w:rsidR="000B4BDD" w:rsidRDefault="000B4BDD" w:rsidP="00467433"/>
          <w:p w:rsidR="000B4BDD" w:rsidRDefault="000B4BDD" w:rsidP="00467433">
            <w:pPr>
              <w:rPr>
                <w:rFonts w:cs="Times New Roman"/>
              </w:rPr>
            </w:pPr>
            <w:r>
              <w:rPr>
                <w:rFonts w:cs="Times New Roman"/>
              </w:rPr>
              <w:t>Припремна настава је реализована у јуну.</w:t>
            </w:r>
          </w:p>
          <w:p w:rsidR="000B4BDD" w:rsidRPr="004D7DBC" w:rsidRDefault="000B4BDD" w:rsidP="00467433">
            <w:pPr>
              <w:rPr>
                <w:rFonts w:cs="Times New Roman"/>
              </w:rPr>
            </w:pPr>
            <w:r w:rsidRPr="00A35324">
              <w:rPr>
                <w:rFonts w:cs="Times New Roman"/>
              </w:rPr>
              <w:t xml:space="preserve">Организовани су и реализовани </w:t>
            </w:r>
            <w:r>
              <w:rPr>
                <w:rFonts w:cs="Times New Roman"/>
              </w:rPr>
              <w:t>разредни</w:t>
            </w:r>
            <w:r w:rsidRPr="00A35324">
              <w:rPr>
                <w:rFonts w:cs="Times New Roman"/>
              </w:rPr>
              <w:t xml:space="preserve"> испити.</w:t>
            </w:r>
            <w:r>
              <w:rPr>
                <w:rFonts w:cs="Times New Roman"/>
              </w:rPr>
              <w:t>Ученици су успешно положили разредне испите.</w:t>
            </w:r>
          </w:p>
          <w:p w:rsidR="000B4BDD" w:rsidRPr="00A35324" w:rsidRDefault="000B4BDD" w:rsidP="00467433">
            <w:pPr>
              <w:rPr>
                <w:rFonts w:cs="Times New Roman"/>
              </w:rPr>
            </w:pPr>
            <w:r w:rsidRPr="00A35324">
              <w:rPr>
                <w:rFonts w:cs="Times New Roman"/>
              </w:rPr>
              <w:t>На основу статистичких података педагога школе, извештаја одељењских старешина и извештаја чланова већа анализиран је рад и успех ученика првог, другог и трећег разреда на крају школске 201</w:t>
            </w:r>
            <w:r>
              <w:rPr>
                <w:rFonts w:cs="Times New Roman"/>
              </w:rPr>
              <w:t>9/20</w:t>
            </w:r>
            <w:r w:rsidRPr="00A35324">
              <w:rPr>
                <w:rFonts w:cs="Times New Roman"/>
              </w:rPr>
              <w:t>. год.</w:t>
            </w:r>
          </w:p>
          <w:p w:rsidR="000B4BDD" w:rsidRPr="00A35324" w:rsidRDefault="000B4BDD" w:rsidP="00467433">
            <w:pPr>
              <w:rPr>
                <w:rFonts w:cs="Times New Roman"/>
              </w:rPr>
            </w:pPr>
            <w:r w:rsidRPr="00A35324">
              <w:rPr>
                <w:rFonts w:cs="Times New Roman"/>
              </w:rPr>
              <w:t>Анализиран је рад  Стручног већа економске групе предмета у школској 201</w:t>
            </w:r>
            <w:r>
              <w:rPr>
                <w:rFonts w:cs="Times New Roman"/>
              </w:rPr>
              <w:t>9/20</w:t>
            </w:r>
            <w:r w:rsidRPr="00A35324">
              <w:rPr>
                <w:rFonts w:cs="Times New Roman"/>
              </w:rPr>
              <w:t>. год.и предложене су мере за побољшање организације и рада стручног већа у следећој школској години.</w:t>
            </w:r>
          </w:p>
          <w:p w:rsidR="000B4BDD" w:rsidRPr="00A35324" w:rsidRDefault="000B4BDD" w:rsidP="00467433">
            <w:pPr>
              <w:rPr>
                <w:rFonts w:cs="Times New Roman"/>
              </w:rPr>
            </w:pPr>
            <w:r w:rsidRPr="00A35324">
              <w:rPr>
                <w:rFonts w:cs="Times New Roman"/>
              </w:rPr>
              <w:t xml:space="preserve">Усвојена је подела предмета на наставнике за </w:t>
            </w:r>
          </w:p>
          <w:p w:rsidR="000B4BDD" w:rsidRPr="00A35324" w:rsidRDefault="000B4BDD" w:rsidP="00467433">
            <w:pPr>
              <w:rPr>
                <w:rFonts w:cs="Times New Roman"/>
              </w:rPr>
            </w:pPr>
            <w:r w:rsidRPr="00A35324">
              <w:rPr>
                <w:rFonts w:cs="Times New Roman"/>
              </w:rPr>
              <w:t>школску 20</w:t>
            </w:r>
            <w:r>
              <w:rPr>
                <w:rFonts w:cs="Times New Roman"/>
              </w:rPr>
              <w:t>20/21</w:t>
            </w:r>
            <w:r w:rsidRPr="00A35324">
              <w:rPr>
                <w:rFonts w:cs="Times New Roman"/>
              </w:rPr>
              <w:t>. год.</w:t>
            </w:r>
          </w:p>
          <w:p w:rsidR="000B4BDD" w:rsidRPr="00A35324" w:rsidRDefault="000B4BDD" w:rsidP="00467433">
            <w:pPr>
              <w:rPr>
                <w:rFonts w:cs="Times New Roman"/>
              </w:rPr>
            </w:pPr>
            <w:r w:rsidRPr="00A35324">
              <w:rPr>
                <w:rFonts w:cs="Times New Roman"/>
              </w:rPr>
              <w:t>За руководиоца Стручног већа економс</w:t>
            </w:r>
            <w:r>
              <w:rPr>
                <w:rFonts w:cs="Times New Roman"/>
              </w:rPr>
              <w:t>ке групе предмета за школску 2020/21</w:t>
            </w:r>
            <w:r w:rsidRPr="00A35324">
              <w:rPr>
                <w:rFonts w:cs="Times New Roman"/>
              </w:rPr>
              <w:t>. год. изабрана је Драгана Петровић, а за записничара Марија Павловић.</w:t>
            </w:r>
          </w:p>
          <w:p w:rsidR="000B4BDD" w:rsidRPr="00CF1EAE" w:rsidRDefault="000B4BDD" w:rsidP="00467433">
            <w:pPr>
              <w:rPr>
                <w:rFonts w:cs="Times New Roman"/>
              </w:rPr>
            </w:pPr>
            <w:r>
              <w:rPr>
                <w:rFonts w:cs="Times New Roman"/>
              </w:rPr>
              <w:t>Чланови већа су разговарали о начину организације и реализације наставе у складу са Стучним упуством за организовање наставе непосредним путем и путем учења на даљину за средње школе у школској 2020/21. години.</w:t>
            </w:r>
          </w:p>
        </w:tc>
      </w:tr>
    </w:tbl>
    <w:p w:rsidR="000B4BDD" w:rsidRPr="009C0A88" w:rsidRDefault="000B4BDD" w:rsidP="000B4BDD"/>
    <w:p w:rsidR="00280FA5" w:rsidRDefault="00280FA5" w:rsidP="00280FA5">
      <w:pPr>
        <w:rPr>
          <w:rFonts w:cs="Times New Roman"/>
        </w:rPr>
      </w:pPr>
    </w:p>
    <w:p w:rsidR="000B4BDD" w:rsidRPr="000B4BDD" w:rsidRDefault="000B4BDD" w:rsidP="00280FA5">
      <w:pPr>
        <w:rPr>
          <w:rFonts w:cs="Times New Roman"/>
        </w:rPr>
      </w:pPr>
    </w:p>
    <w:p w:rsidR="00280FA5" w:rsidRDefault="00280FA5"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Pr="00685318" w:rsidRDefault="000B4BDD" w:rsidP="000B4BDD">
      <w:pPr>
        <w:jc w:val="center"/>
        <w:rPr>
          <w:rFonts w:cs="Times New Roman"/>
        </w:rPr>
      </w:pPr>
      <w:r w:rsidRPr="00685318">
        <w:rPr>
          <w:rFonts w:cs="Times New Roman"/>
        </w:rPr>
        <w:lastRenderedPageBreak/>
        <w:t>ИЗВЕШТАЈ СТРУЧНОГ ВЕЋА ЕКОНОМСКЕ ГРУПЕ ПРЕДМЕТА О СТРУЧНОМ УСАВРШАВАЊУ ЗА ШКОЛСКУ 2019/2020. ГОДИНУ</w:t>
      </w:r>
    </w:p>
    <w:p w:rsidR="000B4BDD" w:rsidRPr="00685318" w:rsidRDefault="000B4BDD" w:rsidP="000B4BDD">
      <w:pPr>
        <w:rPr>
          <w:rFonts w:cs="Times New Roman"/>
        </w:rPr>
      </w:pPr>
    </w:p>
    <w:p w:rsidR="000B4BDD" w:rsidRPr="00685318" w:rsidRDefault="000B4BDD" w:rsidP="000B4BDD">
      <w:pPr>
        <w:rPr>
          <w:rFonts w:cs="Times New Roman"/>
        </w:rPr>
      </w:pPr>
    </w:p>
    <w:p w:rsidR="000B4BDD" w:rsidRPr="001C517A" w:rsidRDefault="000B4BDD" w:rsidP="000B4BDD">
      <w:pPr>
        <w:rPr>
          <w:rFonts w:cs="Times New Roman"/>
        </w:rPr>
      </w:pPr>
      <w:r w:rsidRPr="001C517A">
        <w:rPr>
          <w:rFonts w:cs="Times New Roman"/>
        </w:rPr>
        <w:t>СТРУЧНО УСАВРШАВАЊЕ У УСТАНОВИ:</w:t>
      </w:r>
    </w:p>
    <w:p w:rsidR="000B4BDD" w:rsidRPr="006948D7" w:rsidRDefault="000B4BDD" w:rsidP="000B4BDD">
      <w:pPr>
        <w:rPr>
          <w:rFonts w:cs="Times New Roman"/>
        </w:rPr>
      </w:pPr>
      <w:r w:rsidRPr="00685318">
        <w:rPr>
          <w:rFonts w:cs="Times New Roman"/>
        </w:rPr>
        <w:t>1. Извођење угледних часова</w:t>
      </w:r>
      <w:r>
        <w:rPr>
          <w:rFonts w:cs="Times New Roman"/>
        </w:rPr>
        <w:t>:</w:t>
      </w:r>
    </w:p>
    <w:p w:rsidR="000B4BDD" w:rsidRPr="00685318" w:rsidRDefault="000B4BDD" w:rsidP="000B4BDD">
      <w:pPr>
        <w:pStyle w:val="NoSpacing"/>
        <w:numPr>
          <w:ilvl w:val="0"/>
          <w:numId w:val="40"/>
        </w:numPr>
        <w:spacing w:before="0"/>
        <w:rPr>
          <w:rFonts w:ascii="Times New Roman" w:hAnsi="Times New Roman"/>
        </w:rPr>
      </w:pPr>
      <w:r w:rsidRPr="00685318">
        <w:rPr>
          <w:rFonts w:ascii="Times New Roman" w:hAnsi="Times New Roman"/>
        </w:rPr>
        <w:t>05.09. 2019.  године Јасмина Славковић и Зорица Качаревић су одржале угледни час у одељењу 1/3, смер пословни администратор</w:t>
      </w:r>
      <w:r>
        <w:rPr>
          <w:rFonts w:ascii="Times New Roman" w:hAnsi="Times New Roman"/>
        </w:rPr>
        <w:t>,</w:t>
      </w:r>
      <w:r w:rsidRPr="00685318">
        <w:rPr>
          <w:rFonts w:ascii="Times New Roman" w:hAnsi="Times New Roman"/>
        </w:rPr>
        <w:t xml:space="preserve"> из предмета Канцеларијско пословање (н</w:t>
      </w:r>
      <w:r w:rsidRPr="00685318">
        <w:rPr>
          <w:rFonts w:ascii="Times New Roman" w:hAnsi="Times New Roman"/>
          <w:sz w:val="24"/>
          <w:szCs w:val="24"/>
        </w:rPr>
        <w:t>аставна јединица: Правила понашања у канцеларији).</w:t>
      </w:r>
    </w:p>
    <w:p w:rsidR="000B4BDD" w:rsidRPr="00685318" w:rsidRDefault="000B4BDD" w:rsidP="000B4BDD">
      <w:pPr>
        <w:pStyle w:val="NoSpacing"/>
        <w:ind w:left="720"/>
        <w:rPr>
          <w:rFonts w:ascii="Times New Roman" w:hAnsi="Times New Roman"/>
        </w:rPr>
      </w:pPr>
    </w:p>
    <w:p w:rsidR="000B4BDD" w:rsidRPr="00685318" w:rsidRDefault="000B4BDD" w:rsidP="000B4BDD">
      <w:pPr>
        <w:pStyle w:val="NoSpacing"/>
        <w:numPr>
          <w:ilvl w:val="0"/>
          <w:numId w:val="40"/>
        </w:numPr>
        <w:spacing w:before="0"/>
        <w:rPr>
          <w:rFonts w:ascii="Times New Roman" w:hAnsi="Times New Roman"/>
        </w:rPr>
      </w:pPr>
      <w:r w:rsidRPr="00685318">
        <w:rPr>
          <w:rFonts w:ascii="Times New Roman" w:hAnsi="Times New Roman"/>
        </w:rPr>
        <w:t>10.10. 2019.  године Ивана Јелесић је одржала угледни час у одељењу 2/2, смер финансијски администратор</w:t>
      </w:r>
      <w:r>
        <w:rPr>
          <w:rFonts w:ascii="Times New Roman" w:hAnsi="Times New Roman"/>
        </w:rPr>
        <w:t xml:space="preserve">, </w:t>
      </w:r>
      <w:r w:rsidRPr="00685318">
        <w:rPr>
          <w:rFonts w:ascii="Times New Roman" w:hAnsi="Times New Roman"/>
        </w:rPr>
        <w:t xml:space="preserve"> из предмета Канцеларијско пословање (н</w:t>
      </w:r>
      <w:r w:rsidRPr="00685318">
        <w:rPr>
          <w:rFonts w:ascii="Times New Roman" w:hAnsi="Times New Roman"/>
          <w:sz w:val="24"/>
          <w:szCs w:val="24"/>
        </w:rPr>
        <w:t>аставна јединица: Доставна књига и интерна доставна књига).</w:t>
      </w:r>
    </w:p>
    <w:p w:rsidR="000B4BDD" w:rsidRPr="00685318" w:rsidRDefault="000B4BDD" w:rsidP="000B4BDD">
      <w:pPr>
        <w:pStyle w:val="NoSpacing"/>
        <w:rPr>
          <w:rFonts w:ascii="Times New Roman" w:hAnsi="Times New Roman"/>
        </w:rPr>
      </w:pPr>
    </w:p>
    <w:p w:rsidR="000B4BDD" w:rsidRPr="00944433" w:rsidRDefault="000B4BDD" w:rsidP="000B4BDD">
      <w:pPr>
        <w:pStyle w:val="normal0"/>
        <w:numPr>
          <w:ilvl w:val="0"/>
          <w:numId w:val="40"/>
        </w:numPr>
        <w:jc w:val="both"/>
        <w:rPr>
          <w:rFonts w:ascii="Times New Roman" w:hAnsi="Times New Roman" w:cs="Times New Roman"/>
        </w:rPr>
      </w:pPr>
      <w:r w:rsidRPr="00685318">
        <w:rPr>
          <w:rFonts w:ascii="Times New Roman" w:hAnsi="Times New Roman" w:cs="Times New Roman"/>
        </w:rPr>
        <w:t>27.12. 2019.</w:t>
      </w:r>
      <w:r>
        <w:rPr>
          <w:rFonts w:ascii="Times New Roman" w:hAnsi="Times New Roman" w:cs="Times New Roman"/>
        </w:rPr>
        <w:t xml:space="preserve"> </w:t>
      </w:r>
      <w:r w:rsidRPr="00685318">
        <w:rPr>
          <w:rFonts w:ascii="Times New Roman" w:hAnsi="Times New Roman" w:cs="Times New Roman"/>
        </w:rPr>
        <w:t>године</w:t>
      </w:r>
      <w:r>
        <w:rPr>
          <w:rFonts w:ascii="Times New Roman" w:hAnsi="Times New Roman" w:cs="Times New Roman"/>
        </w:rPr>
        <w:t xml:space="preserve"> Биљана Љубић је одржала угледни час у одељењу 3/1, смер туристички техничар, из предмета Географија културе (наставна јединица: Религије света).</w:t>
      </w:r>
    </w:p>
    <w:p w:rsidR="000B4BDD" w:rsidRDefault="000B4BDD" w:rsidP="000B4BDD">
      <w:pPr>
        <w:pStyle w:val="normal0"/>
        <w:numPr>
          <w:ilvl w:val="0"/>
          <w:numId w:val="40"/>
        </w:numPr>
        <w:jc w:val="both"/>
        <w:rPr>
          <w:rFonts w:ascii="Times New Roman" w:hAnsi="Times New Roman" w:cs="Times New Roman"/>
        </w:rPr>
      </w:pPr>
      <w:r>
        <w:rPr>
          <w:rFonts w:ascii="Times New Roman" w:hAnsi="Times New Roman" w:cs="Times New Roman"/>
        </w:rPr>
        <w:t>26.02.2020</w:t>
      </w:r>
      <w:r w:rsidRPr="00685318">
        <w:rPr>
          <w:rFonts w:ascii="Times New Roman" w:hAnsi="Times New Roman" w:cs="Times New Roman"/>
        </w:rPr>
        <w:t>.</w:t>
      </w:r>
      <w:r>
        <w:rPr>
          <w:rFonts w:ascii="Times New Roman" w:hAnsi="Times New Roman" w:cs="Times New Roman"/>
        </w:rPr>
        <w:t xml:space="preserve"> </w:t>
      </w:r>
      <w:r w:rsidRPr="00685318">
        <w:rPr>
          <w:rFonts w:ascii="Times New Roman" w:hAnsi="Times New Roman" w:cs="Times New Roman"/>
        </w:rPr>
        <w:t>године</w:t>
      </w:r>
      <w:r>
        <w:rPr>
          <w:rFonts w:ascii="Times New Roman" w:hAnsi="Times New Roman" w:cs="Times New Roman"/>
        </w:rPr>
        <w:t xml:space="preserve"> Срђан Костић  је одржао угледни час у одељењу 4/1, смер туристички техничар, из предмета Туристичке дестинације света  (наставна јединица:</w:t>
      </w:r>
      <w:r w:rsidRPr="00672DD5">
        <w:rPr>
          <w:rFonts w:ascii="Times New Roman" w:hAnsi="Times New Roman" w:cs="Times New Roman"/>
        </w:rPr>
        <w:t xml:space="preserve"> </w:t>
      </w:r>
      <w:r w:rsidRPr="00685318">
        <w:rPr>
          <w:rFonts w:ascii="Times New Roman" w:hAnsi="Times New Roman" w:cs="Times New Roman"/>
        </w:rPr>
        <w:t>Национални паркови Африке</w:t>
      </w:r>
      <w:r>
        <w:rPr>
          <w:rFonts w:ascii="Times New Roman" w:hAnsi="Times New Roman" w:cs="Times New Roman"/>
        </w:rPr>
        <w:t>).</w:t>
      </w:r>
    </w:p>
    <w:p w:rsidR="000B4BDD" w:rsidRPr="0046287B" w:rsidRDefault="000B4BDD" w:rsidP="000B4BDD">
      <w:pPr>
        <w:pStyle w:val="normal0"/>
        <w:ind w:left="720"/>
        <w:jc w:val="both"/>
        <w:rPr>
          <w:rFonts w:ascii="Times New Roman" w:hAnsi="Times New Roman" w:cs="Times New Roman"/>
        </w:rPr>
      </w:pPr>
    </w:p>
    <w:p w:rsidR="000B4BDD" w:rsidRPr="006948D7" w:rsidRDefault="000B4BDD" w:rsidP="000B4BDD">
      <w:pPr>
        <w:rPr>
          <w:rFonts w:cs="Times New Roman"/>
        </w:rPr>
      </w:pPr>
      <w:r w:rsidRPr="00685318">
        <w:rPr>
          <w:rFonts w:cs="Times New Roman"/>
        </w:rPr>
        <w:t>2. Присуство угледним часовима са дискусијом и анализом</w:t>
      </w:r>
      <w:r>
        <w:rPr>
          <w:rFonts w:cs="Times New Roman"/>
        </w:rPr>
        <w:t>:</w:t>
      </w:r>
    </w:p>
    <w:p w:rsidR="000B4BDD" w:rsidRPr="00672DD5" w:rsidRDefault="000B4BDD" w:rsidP="000B4BDD">
      <w:pPr>
        <w:pStyle w:val="NoSpacing"/>
        <w:numPr>
          <w:ilvl w:val="0"/>
          <w:numId w:val="40"/>
        </w:numPr>
        <w:spacing w:before="0"/>
        <w:rPr>
          <w:rFonts w:ascii="Times New Roman" w:hAnsi="Times New Roman"/>
        </w:rPr>
      </w:pPr>
      <w:r w:rsidRPr="00672DD5">
        <w:rPr>
          <w:rFonts w:ascii="Times New Roman" w:hAnsi="Times New Roman"/>
        </w:rPr>
        <w:t>Наташа Николић, Драгана Петровић, Биљана Љубић и Зорица Радисављевић  су  присуствовале угледном часу који је 05.09. 2019. године одржале Јасмина Славковић и Зорица Качаревић  у одељењу 1/3, смер пословни администратор из предмета Канцеларијско пословање (наставна јединица: Правила понашања у канцеларији).</w:t>
      </w:r>
    </w:p>
    <w:p w:rsidR="000B4BDD" w:rsidRPr="00672DD5" w:rsidRDefault="000B4BDD" w:rsidP="000B4BDD">
      <w:pPr>
        <w:pStyle w:val="NoSpacing"/>
        <w:ind w:left="720"/>
        <w:rPr>
          <w:rFonts w:ascii="Times New Roman" w:hAnsi="Times New Roman"/>
        </w:rPr>
      </w:pPr>
    </w:p>
    <w:p w:rsidR="000B4BDD" w:rsidRPr="004E7788" w:rsidRDefault="000B4BDD" w:rsidP="000B4BDD">
      <w:pPr>
        <w:pStyle w:val="NoSpacing"/>
        <w:numPr>
          <w:ilvl w:val="0"/>
          <w:numId w:val="40"/>
        </w:numPr>
        <w:spacing w:before="0"/>
        <w:rPr>
          <w:rFonts w:ascii="Times New Roman" w:hAnsi="Times New Roman"/>
        </w:rPr>
      </w:pPr>
      <w:r w:rsidRPr="00672DD5">
        <w:rPr>
          <w:rFonts w:ascii="Times New Roman" w:hAnsi="Times New Roman"/>
        </w:rPr>
        <w:t>Наташа Николић, Драгана Петровић и Добрила Шћекић су  присуствовале у</w:t>
      </w:r>
      <w:r>
        <w:rPr>
          <w:rFonts w:ascii="Times New Roman" w:hAnsi="Times New Roman"/>
        </w:rPr>
        <w:t>гледном часу који је 10.10.</w:t>
      </w:r>
      <w:r w:rsidRPr="00672DD5">
        <w:rPr>
          <w:rFonts w:ascii="Times New Roman" w:hAnsi="Times New Roman"/>
        </w:rPr>
        <w:t>2019. године одржала  Ивана Јелесић  у одељењу 2/2, смер финанс</w:t>
      </w:r>
      <w:r>
        <w:rPr>
          <w:rFonts w:ascii="Times New Roman" w:hAnsi="Times New Roman"/>
        </w:rPr>
        <w:t xml:space="preserve">ијски администратор из предмета </w:t>
      </w:r>
      <w:r w:rsidRPr="00672DD5">
        <w:rPr>
          <w:rFonts w:ascii="Times New Roman" w:hAnsi="Times New Roman"/>
        </w:rPr>
        <w:t>Канцеларијско пословање (наставна јединица: Доставна књига и интерна доставна књига).</w:t>
      </w:r>
    </w:p>
    <w:p w:rsidR="000B4BDD" w:rsidRDefault="000B4BDD" w:rsidP="000B4BDD">
      <w:pPr>
        <w:pStyle w:val="ListParagraph"/>
      </w:pPr>
    </w:p>
    <w:p w:rsidR="000B4BDD" w:rsidRPr="00944433" w:rsidRDefault="000B4BDD" w:rsidP="000B4BDD">
      <w:pPr>
        <w:pStyle w:val="normal0"/>
        <w:numPr>
          <w:ilvl w:val="0"/>
          <w:numId w:val="40"/>
        </w:numPr>
        <w:jc w:val="both"/>
        <w:rPr>
          <w:rFonts w:ascii="Times New Roman" w:hAnsi="Times New Roman" w:cs="Times New Roman"/>
        </w:rPr>
      </w:pPr>
      <w:r w:rsidRPr="004E7788">
        <w:rPr>
          <w:rFonts w:ascii="Times New Roman" w:hAnsi="Times New Roman"/>
        </w:rPr>
        <w:t xml:space="preserve">Биљана Љубић   је   присуствовала угледном часу који је 26.02. 2020. године одржао Срђан Костић  у одељењу </w:t>
      </w:r>
      <w:r>
        <w:rPr>
          <w:rFonts w:ascii="Times New Roman" w:hAnsi="Times New Roman" w:cs="Times New Roman"/>
        </w:rPr>
        <w:t>4/1, смер туристички техничар, из предмета Туристичке дестинације света  (наставна јединица:</w:t>
      </w:r>
      <w:r w:rsidRPr="00672DD5">
        <w:rPr>
          <w:rFonts w:ascii="Times New Roman" w:hAnsi="Times New Roman" w:cs="Times New Roman"/>
        </w:rPr>
        <w:t xml:space="preserve"> </w:t>
      </w:r>
      <w:r w:rsidRPr="00685318">
        <w:rPr>
          <w:rFonts w:ascii="Times New Roman" w:hAnsi="Times New Roman" w:cs="Times New Roman"/>
        </w:rPr>
        <w:t>Национални паркови Африке</w:t>
      </w:r>
      <w:r>
        <w:rPr>
          <w:rFonts w:ascii="Times New Roman" w:hAnsi="Times New Roman" w:cs="Times New Roman"/>
        </w:rPr>
        <w:t>).</w:t>
      </w:r>
    </w:p>
    <w:p w:rsidR="000B4BDD" w:rsidRPr="00685318" w:rsidRDefault="000B4BDD" w:rsidP="000B4BDD">
      <w:pPr>
        <w:pStyle w:val="NoSpacing"/>
        <w:ind w:left="720"/>
        <w:rPr>
          <w:rFonts w:ascii="Times New Roman" w:hAnsi="Times New Roman"/>
        </w:rPr>
      </w:pPr>
    </w:p>
    <w:p w:rsidR="000B4BDD" w:rsidRPr="006948D7" w:rsidRDefault="000B4BDD" w:rsidP="000B4BDD">
      <w:pPr>
        <w:rPr>
          <w:rFonts w:cs="Times New Roman"/>
        </w:rPr>
      </w:pPr>
      <w:r w:rsidRPr="00685318">
        <w:rPr>
          <w:rFonts w:cs="Times New Roman"/>
        </w:rPr>
        <w:t>3. Излагање са стручних усавршавања са обавезном дискусијом и анализом</w:t>
      </w:r>
      <w:r>
        <w:rPr>
          <w:rFonts w:cs="Times New Roman"/>
        </w:rPr>
        <w:t>:</w:t>
      </w:r>
    </w:p>
    <w:p w:rsidR="000B4BDD" w:rsidRPr="0046287B" w:rsidRDefault="000B4BDD" w:rsidP="000B4BDD">
      <w:pPr>
        <w:pStyle w:val="ListParagraph"/>
        <w:numPr>
          <w:ilvl w:val="0"/>
          <w:numId w:val="44"/>
        </w:numPr>
        <w:spacing w:before="0" w:after="200" w:line="276" w:lineRule="auto"/>
        <w:rPr>
          <w:rFonts w:cs="Times New Roman"/>
        </w:rPr>
      </w:pPr>
      <w:r>
        <w:rPr>
          <w:rFonts w:cs="Times New Roman"/>
        </w:rPr>
        <w:t xml:space="preserve">29.11.2019. године, </w:t>
      </w:r>
      <w:r w:rsidRPr="0046287B">
        <w:rPr>
          <w:rFonts w:cs="Times New Roman"/>
        </w:rPr>
        <w:t xml:space="preserve">Драгана Петровић је презентовала материјал са семинара „ Креирање студије случаја и примена у настави стручних предмета: пословна </w:t>
      </w:r>
      <w:r w:rsidRPr="0046287B">
        <w:rPr>
          <w:rFonts w:cs="Times New Roman"/>
        </w:rPr>
        <w:lastRenderedPageBreak/>
        <w:t>економија, трговински предмети и маркетинг“, који је одржан 23.11.2019. године на Економском факултету   у Београду.</w:t>
      </w:r>
    </w:p>
    <w:p w:rsidR="000B4BDD" w:rsidRPr="006948D7" w:rsidRDefault="000B4BDD" w:rsidP="000B4BDD">
      <w:pPr>
        <w:rPr>
          <w:rFonts w:cs="Times New Roman"/>
        </w:rPr>
      </w:pPr>
      <w:r w:rsidRPr="00685318">
        <w:rPr>
          <w:rFonts w:cs="Times New Roman"/>
        </w:rPr>
        <w:t>4.  Стручне посете, излети и сајмови</w:t>
      </w:r>
      <w:r>
        <w:rPr>
          <w:rFonts w:cs="Times New Roman"/>
        </w:rPr>
        <w:t>:</w:t>
      </w:r>
    </w:p>
    <w:p w:rsidR="000B4BDD" w:rsidRDefault="000B4BDD" w:rsidP="000B4BDD">
      <w:pPr>
        <w:pStyle w:val="ListParagraph"/>
        <w:numPr>
          <w:ilvl w:val="0"/>
          <w:numId w:val="42"/>
        </w:numPr>
        <w:spacing w:before="0" w:after="200"/>
        <w:rPr>
          <w:rFonts w:cs="Times New Roman"/>
        </w:rPr>
      </w:pPr>
      <w:r w:rsidRPr="0032510A">
        <w:rPr>
          <w:rFonts w:cs="Times New Roman"/>
          <w:lang w:val="sr-Cyrl-CS"/>
        </w:rPr>
        <w:t xml:space="preserve">13. и 14.09. 2019. године, Јасмина Славковић, Зорица Качаревић, Биљана Љубић и Зорица Радисављевић су посетиле </w:t>
      </w:r>
      <w:r w:rsidRPr="0032510A">
        <w:rPr>
          <w:rFonts w:cs="Times New Roman"/>
        </w:rPr>
        <w:t>12. Фестивал књиге  који је одржан на градском тргу у организацији Центра за културу и Народне библиотеке „Свети Сава“, под покровитељством Општине Аранђеловац.</w:t>
      </w:r>
    </w:p>
    <w:p w:rsidR="000B4BDD" w:rsidRPr="0032510A" w:rsidRDefault="000B4BDD" w:rsidP="000B4BDD">
      <w:pPr>
        <w:pStyle w:val="ListParagraph"/>
        <w:rPr>
          <w:rFonts w:cs="Times New Roman"/>
        </w:rPr>
      </w:pPr>
    </w:p>
    <w:p w:rsidR="000B4BDD" w:rsidRDefault="000B4BDD" w:rsidP="000B4BDD">
      <w:pPr>
        <w:pStyle w:val="ListParagraph"/>
        <w:numPr>
          <w:ilvl w:val="0"/>
          <w:numId w:val="42"/>
        </w:numPr>
        <w:spacing w:before="0" w:after="200" w:line="276" w:lineRule="auto"/>
        <w:rPr>
          <w:rFonts w:cs="Times New Roman"/>
        </w:rPr>
      </w:pPr>
      <w:r w:rsidRPr="0032510A">
        <w:rPr>
          <w:rFonts w:cs="Times New Roman"/>
        </w:rPr>
        <w:t>04.10.2019. године</w:t>
      </w:r>
      <w:r>
        <w:rPr>
          <w:rFonts w:cs="Times New Roman"/>
        </w:rPr>
        <w:t>,</w:t>
      </w:r>
      <w:r w:rsidRPr="0032510A">
        <w:rPr>
          <w:rFonts w:cs="Times New Roman"/>
        </w:rPr>
        <w:t xml:space="preserve"> Јасмина Славковић и Зорица Качаревић су  организовале  и реализовале  посете угоститељским објектима и туристичким атракцијама у околини Деспотовца, ученика одељења 2/1, смер туристичко – хотелијерски техничар.</w:t>
      </w:r>
    </w:p>
    <w:p w:rsidR="000B4BDD" w:rsidRPr="001040BF" w:rsidRDefault="000B4BDD" w:rsidP="000B4BDD">
      <w:pPr>
        <w:pStyle w:val="ListParagraph"/>
        <w:rPr>
          <w:rFonts w:cs="Times New Roman"/>
        </w:rPr>
      </w:pPr>
    </w:p>
    <w:p w:rsidR="000B4BDD" w:rsidRPr="001040BF" w:rsidRDefault="000B4BDD" w:rsidP="000B4BDD">
      <w:pPr>
        <w:pStyle w:val="ListParagraph"/>
        <w:rPr>
          <w:rFonts w:cs="Times New Roman"/>
        </w:rPr>
      </w:pPr>
    </w:p>
    <w:p w:rsidR="000B4BDD" w:rsidRPr="0032510A" w:rsidRDefault="000B4BDD" w:rsidP="000B4BDD">
      <w:pPr>
        <w:pStyle w:val="ListParagraph"/>
        <w:numPr>
          <w:ilvl w:val="0"/>
          <w:numId w:val="42"/>
        </w:numPr>
        <w:spacing w:before="0" w:after="0" w:line="276" w:lineRule="auto"/>
        <w:rPr>
          <w:rFonts w:cs="Times New Roman"/>
        </w:rPr>
      </w:pPr>
      <w:r w:rsidRPr="0032510A">
        <w:rPr>
          <w:rFonts w:cs="Times New Roman"/>
        </w:rPr>
        <w:t>Биљана Љубић је учествовала у организацији  практичне наставе за одељење 2/1, која је реализована 04.10.2019. године,  тако што је одржала предавање – Стручни географски аспект посете регије источне Србије.</w:t>
      </w:r>
    </w:p>
    <w:p w:rsidR="000B4BDD" w:rsidRPr="0032510A" w:rsidRDefault="000B4BDD" w:rsidP="000B4BDD">
      <w:pPr>
        <w:pStyle w:val="ListParagraph"/>
        <w:rPr>
          <w:rFonts w:cs="Times New Roman"/>
        </w:rPr>
      </w:pPr>
    </w:p>
    <w:p w:rsidR="000B4BDD" w:rsidRPr="0032510A" w:rsidRDefault="000B4BDD" w:rsidP="000B4BDD">
      <w:pPr>
        <w:pStyle w:val="ListParagraph"/>
        <w:numPr>
          <w:ilvl w:val="0"/>
          <w:numId w:val="40"/>
        </w:numPr>
        <w:spacing w:before="0" w:after="200" w:line="276" w:lineRule="auto"/>
        <w:rPr>
          <w:rFonts w:cs="Times New Roman"/>
        </w:rPr>
      </w:pPr>
      <w:r w:rsidRPr="0032510A">
        <w:rPr>
          <w:rFonts w:cs="Times New Roman"/>
        </w:rPr>
        <w:t xml:space="preserve">25.10.2019. године,  Зорица Радисављевић је посетила, заједно са групом ученика и професора наше школе,  </w:t>
      </w:r>
      <w:r>
        <w:rPr>
          <w:rFonts w:cs="Times New Roman"/>
        </w:rPr>
        <w:t xml:space="preserve">Међународни </w:t>
      </w:r>
      <w:r w:rsidRPr="0032510A">
        <w:rPr>
          <w:rFonts w:cs="Times New Roman"/>
        </w:rPr>
        <w:t>сајам књиг</w:t>
      </w:r>
      <w:r>
        <w:rPr>
          <w:rFonts w:cs="Times New Roman"/>
        </w:rPr>
        <w:t>a</w:t>
      </w:r>
      <w:r w:rsidRPr="0032510A">
        <w:rPr>
          <w:rFonts w:cs="Times New Roman"/>
        </w:rPr>
        <w:t xml:space="preserve"> у Београду.</w:t>
      </w:r>
    </w:p>
    <w:p w:rsidR="000B4BDD" w:rsidRPr="0032510A" w:rsidRDefault="000B4BDD" w:rsidP="000B4BDD">
      <w:pPr>
        <w:pStyle w:val="ListParagraph"/>
        <w:rPr>
          <w:rFonts w:cs="Times New Roman"/>
        </w:rPr>
      </w:pPr>
    </w:p>
    <w:p w:rsidR="000B4BDD" w:rsidRPr="0032510A" w:rsidRDefault="000B4BDD" w:rsidP="000B4BDD">
      <w:pPr>
        <w:pStyle w:val="ListParagraph"/>
        <w:rPr>
          <w:rFonts w:cs="Times New Roman"/>
        </w:rPr>
      </w:pPr>
    </w:p>
    <w:p w:rsidR="000B4BDD" w:rsidRDefault="000B4BDD" w:rsidP="000B4BDD">
      <w:pPr>
        <w:pStyle w:val="ListParagraph"/>
        <w:numPr>
          <w:ilvl w:val="0"/>
          <w:numId w:val="41"/>
        </w:numPr>
        <w:spacing w:before="0" w:after="200" w:line="276" w:lineRule="auto"/>
        <w:rPr>
          <w:rFonts w:cs="Times New Roman"/>
        </w:rPr>
      </w:pPr>
      <w:r w:rsidRPr="0032510A">
        <w:rPr>
          <w:rFonts w:cs="Times New Roman"/>
        </w:rPr>
        <w:t>08.11.2019. године, Јасмина Славковић и Зорица Качаревић су  организовале  и реализовале   стручне посете   угоститељским објектима и туристичким атракцијама у Земуну ученицима одељења 2/1, смер тур</w:t>
      </w:r>
      <w:r>
        <w:rPr>
          <w:rFonts w:cs="Times New Roman"/>
        </w:rPr>
        <w:t>истичко – хотелијерски техничар</w:t>
      </w:r>
      <w:r w:rsidRPr="0032510A">
        <w:rPr>
          <w:rFonts w:cs="Times New Roman"/>
        </w:rPr>
        <w:t>.</w:t>
      </w:r>
    </w:p>
    <w:p w:rsidR="000B4BDD" w:rsidRPr="0032510A" w:rsidRDefault="000B4BDD" w:rsidP="000B4BDD">
      <w:pPr>
        <w:pStyle w:val="ListParagraph"/>
        <w:rPr>
          <w:rFonts w:cs="Times New Roman"/>
        </w:rPr>
      </w:pPr>
    </w:p>
    <w:p w:rsidR="000B4BDD" w:rsidRPr="0032510A" w:rsidRDefault="000B4BDD" w:rsidP="000B4BDD">
      <w:pPr>
        <w:pStyle w:val="ListParagraph"/>
        <w:numPr>
          <w:ilvl w:val="0"/>
          <w:numId w:val="41"/>
        </w:numPr>
        <w:spacing w:before="0" w:after="200" w:line="276" w:lineRule="auto"/>
        <w:rPr>
          <w:rFonts w:cs="Times New Roman"/>
        </w:rPr>
      </w:pPr>
      <w:r>
        <w:rPr>
          <w:rFonts w:eastAsia="Times New Roman" w:cs="Times New Roman"/>
          <w:color w:val="222222"/>
        </w:rPr>
        <w:t>04.12.</w:t>
      </w:r>
      <w:r w:rsidRPr="0032510A">
        <w:rPr>
          <w:rFonts w:eastAsia="Times New Roman" w:cs="Times New Roman"/>
          <w:color w:val="222222"/>
        </w:rPr>
        <w:t>2020 године, Славица Недељковић је организовала и реализовала са групом ученик, смера кулинарски техничар, посету Филолошком факултету у Крагујевцу.</w:t>
      </w:r>
    </w:p>
    <w:p w:rsidR="000B4BDD" w:rsidRPr="0032510A" w:rsidRDefault="000B4BDD" w:rsidP="000B4BDD">
      <w:pPr>
        <w:pStyle w:val="ListParagraph"/>
        <w:rPr>
          <w:rFonts w:cs="Times New Roman"/>
        </w:rPr>
      </w:pPr>
    </w:p>
    <w:p w:rsidR="000B4BDD" w:rsidRPr="00E34210" w:rsidRDefault="000B4BDD" w:rsidP="000B4BDD">
      <w:pPr>
        <w:pStyle w:val="ListParagraph"/>
        <w:numPr>
          <w:ilvl w:val="0"/>
          <w:numId w:val="41"/>
        </w:numPr>
        <w:spacing w:before="0" w:after="200" w:line="276" w:lineRule="auto"/>
        <w:rPr>
          <w:rFonts w:cs="Times New Roman"/>
        </w:rPr>
      </w:pPr>
      <w:r>
        <w:rPr>
          <w:rFonts w:eastAsia="Times New Roman" w:cs="Times New Roman"/>
          <w:color w:val="222222"/>
        </w:rPr>
        <w:t>0</w:t>
      </w:r>
      <w:r w:rsidRPr="0032510A">
        <w:rPr>
          <w:rFonts w:eastAsia="Times New Roman" w:cs="Times New Roman"/>
          <w:color w:val="222222"/>
        </w:rPr>
        <w:t>5.12.2020.године</w:t>
      </w:r>
      <w:r>
        <w:rPr>
          <w:rFonts w:eastAsia="Times New Roman" w:cs="Times New Roman"/>
          <w:color w:val="222222"/>
        </w:rPr>
        <w:t>,</w:t>
      </w:r>
      <w:r w:rsidRPr="0032510A">
        <w:rPr>
          <w:rFonts w:eastAsia="Times New Roman" w:cs="Times New Roman"/>
          <w:color w:val="222222"/>
        </w:rPr>
        <w:t xml:space="preserve"> Славица Недељковић је учествовала на радионици за п</w:t>
      </w:r>
      <w:r>
        <w:rPr>
          <w:rFonts w:eastAsia="Times New Roman" w:cs="Times New Roman"/>
          <w:color w:val="222222"/>
        </w:rPr>
        <w:t>и</w:t>
      </w:r>
      <w:r w:rsidRPr="0032510A">
        <w:rPr>
          <w:rFonts w:eastAsia="Times New Roman" w:cs="Times New Roman"/>
          <w:color w:val="222222"/>
        </w:rPr>
        <w:t>сање  KA 1 пројеката мобилности  у организацији  Фондације ТЕМПУС.</w:t>
      </w:r>
    </w:p>
    <w:p w:rsidR="000B4BDD" w:rsidRPr="00E34210" w:rsidRDefault="000B4BDD" w:rsidP="000B4BDD">
      <w:pPr>
        <w:pStyle w:val="ListParagraph"/>
        <w:rPr>
          <w:rFonts w:cs="Times New Roman"/>
        </w:rPr>
      </w:pPr>
    </w:p>
    <w:p w:rsidR="000B4BDD" w:rsidRPr="00E34210" w:rsidRDefault="000B4BDD" w:rsidP="000B4BDD">
      <w:pPr>
        <w:pStyle w:val="ListParagraph"/>
        <w:rPr>
          <w:rFonts w:cs="Times New Roman"/>
        </w:rPr>
      </w:pPr>
    </w:p>
    <w:p w:rsidR="000B4BDD" w:rsidRPr="0032510A" w:rsidRDefault="000B4BDD" w:rsidP="000B4BDD">
      <w:pPr>
        <w:pStyle w:val="ListParagraph"/>
        <w:numPr>
          <w:ilvl w:val="0"/>
          <w:numId w:val="41"/>
        </w:numPr>
        <w:spacing w:before="0" w:after="0" w:line="276" w:lineRule="auto"/>
        <w:rPr>
          <w:rFonts w:cs="Times New Roman"/>
        </w:rPr>
      </w:pPr>
      <w:r w:rsidRPr="0032510A">
        <w:rPr>
          <w:rFonts w:cs="Times New Roman"/>
        </w:rPr>
        <w:t>12.12.2019. године</w:t>
      </w:r>
      <w:r>
        <w:rPr>
          <w:rFonts w:cs="Times New Roman"/>
        </w:rPr>
        <w:t>,</w:t>
      </w:r>
      <w:r w:rsidRPr="0032510A">
        <w:rPr>
          <w:rFonts w:cs="Times New Roman"/>
        </w:rPr>
        <w:t xml:space="preserve"> Јасмина Славковић  и Зорица Качаревић су организовале  и реализовале  одлазак  групе ученика (одељења 1/3, 2/3 и 2/1)  у Народну  библиотеку „Свети Сава“ у Аранђеловцу  на представљање књиге: „Укуси Златибора - гастрономско наслеђе“ , аутора Дејана Загорца.</w:t>
      </w:r>
    </w:p>
    <w:p w:rsidR="000B4BDD" w:rsidRPr="00685318" w:rsidRDefault="000B4BDD" w:rsidP="000B4BDD">
      <w:pPr>
        <w:pStyle w:val="ListParagraph"/>
        <w:rPr>
          <w:rFonts w:cs="Times New Roman"/>
          <w:szCs w:val="24"/>
        </w:rPr>
      </w:pPr>
    </w:p>
    <w:p w:rsidR="000B4BDD" w:rsidRDefault="000B4BDD" w:rsidP="000B4BDD">
      <w:pPr>
        <w:pStyle w:val="ListParagraph"/>
        <w:numPr>
          <w:ilvl w:val="0"/>
          <w:numId w:val="41"/>
        </w:numPr>
        <w:spacing w:before="0" w:after="200" w:line="276" w:lineRule="auto"/>
        <w:rPr>
          <w:rFonts w:cs="Times New Roman"/>
        </w:rPr>
      </w:pPr>
      <w:r>
        <w:rPr>
          <w:rFonts w:cs="Times New Roman"/>
        </w:rPr>
        <w:lastRenderedPageBreak/>
        <w:t xml:space="preserve">27.12.2019. </w:t>
      </w:r>
      <w:r w:rsidRPr="00685318">
        <w:rPr>
          <w:rFonts w:cs="Times New Roman"/>
        </w:rPr>
        <w:t>године</w:t>
      </w:r>
      <w:r>
        <w:rPr>
          <w:rFonts w:cs="Times New Roman"/>
        </w:rPr>
        <w:t>, Јасмина Славковић и Зорица Качаревић су о</w:t>
      </w:r>
      <w:r w:rsidRPr="00685318">
        <w:rPr>
          <w:rFonts w:cs="Times New Roman"/>
          <w:szCs w:val="24"/>
        </w:rPr>
        <w:t>рганиз</w:t>
      </w:r>
      <w:r>
        <w:rPr>
          <w:rFonts w:cs="Times New Roman"/>
          <w:szCs w:val="24"/>
        </w:rPr>
        <w:t>овале</w:t>
      </w:r>
      <w:r w:rsidRPr="00685318">
        <w:rPr>
          <w:rFonts w:cs="Times New Roman"/>
          <w:szCs w:val="24"/>
        </w:rPr>
        <w:t xml:space="preserve"> и реализ</w:t>
      </w:r>
      <w:r>
        <w:rPr>
          <w:rFonts w:cs="Times New Roman"/>
          <w:szCs w:val="24"/>
        </w:rPr>
        <w:t xml:space="preserve">овале </w:t>
      </w:r>
      <w:r w:rsidRPr="00685318">
        <w:rPr>
          <w:rFonts w:cs="Times New Roman"/>
          <w:szCs w:val="24"/>
        </w:rPr>
        <w:t xml:space="preserve"> стручне посете угоститељским објектима и туристичким атракцијама у Новом Саду,</w:t>
      </w:r>
      <w:r>
        <w:rPr>
          <w:rFonts w:cs="Times New Roman"/>
          <w:szCs w:val="24"/>
        </w:rPr>
        <w:t xml:space="preserve"> </w:t>
      </w:r>
      <w:r w:rsidRPr="0032510A">
        <w:rPr>
          <w:rFonts w:cs="Times New Roman"/>
        </w:rPr>
        <w:t>ученицима одељења 2/1, смер тур</w:t>
      </w:r>
      <w:r>
        <w:rPr>
          <w:rFonts w:cs="Times New Roman"/>
        </w:rPr>
        <w:t>истичко – хотелијерски техничар</w:t>
      </w:r>
      <w:r w:rsidRPr="0032510A">
        <w:rPr>
          <w:rFonts w:cs="Times New Roman"/>
        </w:rPr>
        <w:t>.</w:t>
      </w:r>
    </w:p>
    <w:p w:rsidR="000B4BDD" w:rsidRDefault="000B4BDD" w:rsidP="000B4BDD">
      <w:pPr>
        <w:pStyle w:val="ListParagraph"/>
        <w:rPr>
          <w:rFonts w:cs="Times New Roman"/>
          <w:szCs w:val="24"/>
        </w:rPr>
      </w:pPr>
    </w:p>
    <w:p w:rsidR="000B4BDD" w:rsidRPr="0032510A" w:rsidRDefault="000B4BDD" w:rsidP="000B4BDD">
      <w:pPr>
        <w:pStyle w:val="ListParagraph"/>
        <w:rPr>
          <w:rFonts w:cs="Times New Roman"/>
          <w:szCs w:val="24"/>
        </w:rPr>
      </w:pPr>
    </w:p>
    <w:p w:rsidR="000B4BDD" w:rsidRPr="00685318" w:rsidRDefault="000B4BDD" w:rsidP="000B4BDD">
      <w:pPr>
        <w:pStyle w:val="ListParagraph"/>
        <w:rPr>
          <w:rFonts w:cs="Times New Roman"/>
          <w:szCs w:val="24"/>
        </w:rPr>
      </w:pPr>
    </w:p>
    <w:p w:rsidR="000B4BDD" w:rsidRPr="00E34210" w:rsidRDefault="000B4BDD" w:rsidP="000B4BDD">
      <w:pPr>
        <w:pStyle w:val="ListParagraph"/>
        <w:numPr>
          <w:ilvl w:val="0"/>
          <w:numId w:val="41"/>
        </w:numPr>
        <w:shd w:val="clear" w:color="auto" w:fill="FFFFFF"/>
        <w:spacing w:before="0" w:after="0"/>
        <w:rPr>
          <w:rFonts w:eastAsia="Times New Roman" w:cs="Times New Roman"/>
          <w:color w:val="222222"/>
        </w:rPr>
      </w:pPr>
      <w:r w:rsidRPr="009C3723">
        <w:rPr>
          <w:rFonts w:eastAsia="Times New Roman" w:cs="Times New Roman"/>
          <w:color w:val="222222"/>
        </w:rPr>
        <w:t xml:space="preserve">18.02.2020. године, Славица Недељковић је, у својству кординатора практичне наставе, учествовала на састанку </w:t>
      </w:r>
      <w:r w:rsidRPr="00E34210">
        <w:rPr>
          <w:rFonts w:eastAsia="Times New Roman" w:cs="Times New Roman"/>
          <w:color w:val="222222"/>
        </w:rPr>
        <w:t>поводом организовања такмичења за ученике смера посласт</w:t>
      </w:r>
      <w:r>
        <w:rPr>
          <w:rFonts w:eastAsia="Times New Roman" w:cs="Times New Roman"/>
          <w:color w:val="222222"/>
        </w:rPr>
        <w:t>ичар</w:t>
      </w:r>
    </w:p>
    <w:p w:rsidR="000B4BDD" w:rsidRDefault="000B4BDD" w:rsidP="000B4BDD">
      <w:pPr>
        <w:pStyle w:val="ListParagraph"/>
        <w:shd w:val="clear" w:color="auto" w:fill="FFFFFF"/>
        <w:spacing w:after="0"/>
        <w:rPr>
          <w:rFonts w:eastAsia="Times New Roman" w:cs="Times New Roman"/>
          <w:color w:val="222222"/>
        </w:rPr>
      </w:pPr>
      <w:r w:rsidRPr="009C3723">
        <w:rPr>
          <w:rFonts w:eastAsia="Times New Roman" w:cs="Times New Roman"/>
          <w:color w:val="222222"/>
        </w:rPr>
        <w:t>у Економској школи Ваљево</w:t>
      </w:r>
      <w:r>
        <w:rPr>
          <w:rFonts w:eastAsia="Times New Roman" w:cs="Times New Roman"/>
          <w:color w:val="222222"/>
        </w:rPr>
        <w:t>.</w:t>
      </w:r>
      <w:r w:rsidRPr="009C3723">
        <w:rPr>
          <w:rFonts w:eastAsia="Times New Roman" w:cs="Times New Roman"/>
          <w:color w:val="222222"/>
        </w:rPr>
        <w:t xml:space="preserve"> </w:t>
      </w:r>
    </w:p>
    <w:p w:rsidR="000B4BDD" w:rsidRDefault="000B4BDD" w:rsidP="000B4BDD">
      <w:pPr>
        <w:pStyle w:val="ListParagraph"/>
        <w:shd w:val="clear" w:color="auto" w:fill="FFFFFF"/>
        <w:spacing w:after="0"/>
        <w:rPr>
          <w:rFonts w:eastAsia="Times New Roman" w:cs="Times New Roman"/>
          <w:color w:val="222222"/>
        </w:rPr>
      </w:pPr>
    </w:p>
    <w:p w:rsidR="000B4BDD" w:rsidRPr="009C3723" w:rsidRDefault="000B4BDD" w:rsidP="000B4BDD">
      <w:pPr>
        <w:pStyle w:val="ListParagraph"/>
        <w:shd w:val="clear" w:color="auto" w:fill="FFFFFF"/>
        <w:spacing w:after="0"/>
        <w:rPr>
          <w:rFonts w:cs="Times New Roman"/>
        </w:rPr>
      </w:pPr>
    </w:p>
    <w:p w:rsidR="000B4BDD" w:rsidRPr="00685318" w:rsidRDefault="000B4BDD" w:rsidP="000B4BDD">
      <w:pPr>
        <w:rPr>
          <w:rFonts w:cs="Times New Roman"/>
        </w:rPr>
      </w:pPr>
      <w:r w:rsidRPr="00685318">
        <w:rPr>
          <w:rFonts w:cs="Times New Roman"/>
        </w:rPr>
        <w:t>5. Остваривање пројеката образовно – васпитног карактера у установи</w:t>
      </w:r>
    </w:p>
    <w:p w:rsidR="000B4BDD" w:rsidRPr="001C517A" w:rsidRDefault="000B4BDD" w:rsidP="000B4BDD">
      <w:pPr>
        <w:pStyle w:val="ListParagraph"/>
        <w:numPr>
          <w:ilvl w:val="0"/>
          <w:numId w:val="46"/>
        </w:numPr>
        <w:spacing w:before="0" w:after="200" w:line="276" w:lineRule="auto"/>
        <w:rPr>
          <w:rFonts w:cs="Times New Roman"/>
          <w:lang w:val="sr-Cyrl-CS"/>
        </w:rPr>
      </w:pPr>
      <w:r w:rsidRPr="001C517A">
        <w:rPr>
          <w:rFonts w:cs="Times New Roman"/>
          <w:color w:val="000000"/>
          <w:shd w:val="clear" w:color="auto" w:fill="FBFBFB"/>
        </w:rPr>
        <w:t>23. до 30.09.2019. године</w:t>
      </w:r>
      <w:r>
        <w:rPr>
          <w:rFonts w:cs="Times New Roman"/>
          <w:color w:val="000000"/>
          <w:shd w:val="clear" w:color="auto" w:fill="FBFBFB"/>
        </w:rPr>
        <w:t>,</w:t>
      </w:r>
      <w:r w:rsidRPr="001C517A">
        <w:rPr>
          <w:rFonts w:cs="Times New Roman"/>
          <w:color w:val="000000"/>
          <w:shd w:val="clear" w:color="auto" w:fill="FBFBFB"/>
        </w:rPr>
        <w:t xml:space="preserve"> Јасмина Славковић  и Зорица Качаревић учествовале су  у организацији и реализацији посете групе ученика  школе  манифестацији </w:t>
      </w:r>
      <w:r w:rsidRPr="001C517A">
        <w:rPr>
          <w:rFonts w:cs="Times New Roman"/>
          <w:lang w:val="sr-Cyrl-CS"/>
        </w:rPr>
        <w:t>Европска недеља спорта -  „Спортски изазов“.</w:t>
      </w:r>
    </w:p>
    <w:p w:rsidR="000B4BDD" w:rsidRPr="00685318" w:rsidRDefault="000B4BDD" w:rsidP="000B4BDD">
      <w:pPr>
        <w:pStyle w:val="normal0"/>
        <w:numPr>
          <w:ilvl w:val="0"/>
          <w:numId w:val="46"/>
        </w:numPr>
        <w:jc w:val="both"/>
        <w:rPr>
          <w:rFonts w:ascii="Times New Roman" w:hAnsi="Times New Roman" w:cs="Times New Roman"/>
        </w:rPr>
      </w:pPr>
      <w:r w:rsidRPr="00685318">
        <w:rPr>
          <w:rFonts w:ascii="Times New Roman" w:hAnsi="Times New Roman" w:cs="Times New Roman"/>
        </w:rPr>
        <w:t xml:space="preserve">Од 15-29.9.2019. године </w:t>
      </w:r>
      <w:r>
        <w:rPr>
          <w:rFonts w:ascii="Times New Roman" w:hAnsi="Times New Roman" w:cs="Times New Roman"/>
        </w:rPr>
        <w:t>, Биљана Љубић је учествовала у изради</w:t>
      </w:r>
      <w:r w:rsidRPr="00685318">
        <w:rPr>
          <w:rFonts w:ascii="Times New Roman" w:hAnsi="Times New Roman" w:cs="Times New Roman"/>
        </w:rPr>
        <w:t xml:space="preserve"> пројекта са ученицима Ђачког парламента на тему буђења свести о сепарацији секундарних сировина и неопходности рециклаже ради заштите животне средине  за учествовање на конкурсу  „Шта нам тешко“ , у оквиру програма „Млади су закон“</w:t>
      </w:r>
      <w:r>
        <w:rPr>
          <w:rFonts w:ascii="Times New Roman" w:hAnsi="Times New Roman" w:cs="Times New Roman"/>
        </w:rPr>
        <w:t>.</w:t>
      </w:r>
    </w:p>
    <w:p w:rsidR="000B4BDD" w:rsidRPr="00685318" w:rsidRDefault="000B4BDD" w:rsidP="000B4BDD">
      <w:pPr>
        <w:pStyle w:val="normal0"/>
        <w:numPr>
          <w:ilvl w:val="0"/>
          <w:numId w:val="46"/>
        </w:numPr>
        <w:jc w:val="both"/>
        <w:rPr>
          <w:rFonts w:ascii="Times New Roman" w:hAnsi="Times New Roman" w:cs="Times New Roman"/>
        </w:rPr>
      </w:pPr>
      <w:r w:rsidRPr="00685318">
        <w:rPr>
          <w:rFonts w:ascii="Times New Roman" w:hAnsi="Times New Roman" w:cs="Times New Roman"/>
        </w:rPr>
        <w:t xml:space="preserve">26.9. </w:t>
      </w:r>
      <w:r>
        <w:rPr>
          <w:rFonts w:ascii="Times New Roman" w:hAnsi="Times New Roman" w:cs="Times New Roman"/>
        </w:rPr>
        <w:t xml:space="preserve">2019. године, Биљана Љубић је </w:t>
      </w:r>
      <w:r w:rsidRPr="00685318">
        <w:rPr>
          <w:rFonts w:ascii="Times New Roman" w:hAnsi="Times New Roman" w:cs="Times New Roman"/>
        </w:rPr>
        <w:t>присуство</w:t>
      </w:r>
      <w:r>
        <w:rPr>
          <w:rFonts w:ascii="Times New Roman" w:hAnsi="Times New Roman" w:cs="Times New Roman"/>
        </w:rPr>
        <w:t xml:space="preserve">вала </w:t>
      </w:r>
      <w:r w:rsidRPr="00685318">
        <w:rPr>
          <w:rFonts w:ascii="Times New Roman" w:hAnsi="Times New Roman" w:cs="Times New Roman"/>
        </w:rPr>
        <w:t xml:space="preserve"> приредби поводом Европског дана језика</w:t>
      </w:r>
      <w:r>
        <w:rPr>
          <w:rFonts w:ascii="Times New Roman" w:hAnsi="Times New Roman" w:cs="Times New Roman"/>
        </w:rPr>
        <w:t>.</w:t>
      </w:r>
    </w:p>
    <w:p w:rsidR="000B4BDD" w:rsidRPr="00ED296F" w:rsidRDefault="000B4BDD" w:rsidP="000B4BDD">
      <w:pPr>
        <w:pStyle w:val="ListParagraph"/>
        <w:numPr>
          <w:ilvl w:val="0"/>
          <w:numId w:val="46"/>
        </w:numPr>
        <w:spacing w:before="0" w:after="200" w:line="276" w:lineRule="auto"/>
        <w:rPr>
          <w:rFonts w:cs="Times New Roman"/>
          <w:szCs w:val="24"/>
        </w:rPr>
      </w:pPr>
      <w:r w:rsidRPr="00ED296F">
        <w:rPr>
          <w:rFonts w:cs="Times New Roman"/>
        </w:rPr>
        <w:t xml:space="preserve">13.11.2019. године Јасмина Славковић и Зорица Качаревић су организовале </w:t>
      </w:r>
      <w:r w:rsidRPr="00ED296F">
        <w:rPr>
          <w:rFonts w:cs="Times New Roman"/>
          <w:szCs w:val="24"/>
        </w:rPr>
        <w:t xml:space="preserve"> предавања за ученике у </w:t>
      </w:r>
      <w:r>
        <w:rPr>
          <w:rFonts w:cs="Times New Roman"/>
          <w:szCs w:val="24"/>
        </w:rPr>
        <w:t>сарадњи са професорима ВШПЕП: „</w:t>
      </w:r>
      <w:r w:rsidRPr="00ED296F">
        <w:rPr>
          <w:rFonts w:cs="Times New Roman"/>
          <w:szCs w:val="24"/>
        </w:rPr>
        <w:t xml:space="preserve">Како креирати свој интернет портал?“. </w:t>
      </w:r>
      <w:r w:rsidRPr="00ED296F">
        <w:rPr>
          <w:rFonts w:eastAsia="Times New Roman" w:cs="Times New Roman"/>
          <w:bCs/>
          <w:szCs w:val="24"/>
        </w:rPr>
        <w:t xml:space="preserve">Предавање и почетну обуку свих заинтересованих ученика реализовали су Жељко Станковић, директор издавачке куће „Авала прес“ и портала „Правда“  и новинар  Игор Маринковић. </w:t>
      </w:r>
    </w:p>
    <w:p w:rsidR="000B4BDD" w:rsidRPr="00ED296F" w:rsidRDefault="000B4BDD" w:rsidP="000B4BDD">
      <w:pPr>
        <w:pStyle w:val="ListParagraph"/>
        <w:rPr>
          <w:rFonts w:cs="Times New Roman"/>
          <w:szCs w:val="24"/>
        </w:rPr>
      </w:pPr>
    </w:p>
    <w:p w:rsidR="000B4BDD" w:rsidRPr="00ED296F" w:rsidRDefault="000B4BDD" w:rsidP="000B4BDD">
      <w:pPr>
        <w:pStyle w:val="ListParagraph"/>
        <w:numPr>
          <w:ilvl w:val="0"/>
          <w:numId w:val="46"/>
        </w:numPr>
        <w:spacing w:before="0" w:after="200" w:line="276" w:lineRule="auto"/>
        <w:rPr>
          <w:rFonts w:cs="Times New Roman"/>
        </w:rPr>
      </w:pPr>
      <w:r w:rsidRPr="00ED296F">
        <w:rPr>
          <w:rFonts w:cs="Times New Roman"/>
        </w:rPr>
        <w:t xml:space="preserve">29.11.2019.  године Добрила Шћекић је организовала промоцију Факултета за примењени менаџмент, економију и финансије – МЕФ из  Београда. </w:t>
      </w:r>
    </w:p>
    <w:p w:rsidR="000B4BDD" w:rsidRPr="00E240B7" w:rsidRDefault="000B4BDD" w:rsidP="000B4BDD">
      <w:pPr>
        <w:pStyle w:val="normal0"/>
        <w:numPr>
          <w:ilvl w:val="0"/>
          <w:numId w:val="46"/>
        </w:numPr>
        <w:jc w:val="both"/>
        <w:rPr>
          <w:rFonts w:ascii="Times New Roman" w:hAnsi="Times New Roman" w:cs="Times New Roman"/>
        </w:rPr>
      </w:pPr>
      <w:r>
        <w:rPr>
          <w:rFonts w:ascii="Times New Roman" w:hAnsi="Times New Roman" w:cs="Times New Roman"/>
        </w:rPr>
        <w:t>0</w:t>
      </w:r>
      <w:r w:rsidRPr="00685318">
        <w:rPr>
          <w:rFonts w:ascii="Times New Roman" w:hAnsi="Times New Roman" w:cs="Times New Roman"/>
        </w:rPr>
        <w:t>6.12.2019.</w:t>
      </w:r>
      <w:r>
        <w:rPr>
          <w:rFonts w:ascii="Times New Roman" w:hAnsi="Times New Roman" w:cs="Times New Roman"/>
        </w:rPr>
        <w:t xml:space="preserve"> </w:t>
      </w:r>
      <w:r w:rsidRPr="00685318">
        <w:rPr>
          <w:rFonts w:ascii="Times New Roman" w:hAnsi="Times New Roman" w:cs="Times New Roman"/>
        </w:rPr>
        <w:t xml:space="preserve"> </w:t>
      </w:r>
      <w:r>
        <w:rPr>
          <w:rFonts w:ascii="Times New Roman" w:hAnsi="Times New Roman" w:cs="Times New Roman"/>
        </w:rPr>
        <w:t xml:space="preserve">Биљана Љубић и Драгана Петровић су  је присуствовале представи „ Ризична понашања младих“, </w:t>
      </w:r>
      <w:r w:rsidRPr="00685318">
        <w:rPr>
          <w:rFonts w:ascii="Times New Roman" w:hAnsi="Times New Roman" w:cs="Times New Roman"/>
        </w:rPr>
        <w:t xml:space="preserve"> поводом обележавања светског дана борбе против </w:t>
      </w:r>
      <w:r>
        <w:rPr>
          <w:rFonts w:ascii="Times New Roman" w:hAnsi="Times New Roman" w:cs="Times New Roman"/>
        </w:rPr>
        <w:t>Хива-а.</w:t>
      </w:r>
    </w:p>
    <w:p w:rsidR="000B4BDD" w:rsidRPr="00E34210" w:rsidRDefault="000B4BDD" w:rsidP="000B4BDD">
      <w:pPr>
        <w:pStyle w:val="ListParagraph"/>
        <w:numPr>
          <w:ilvl w:val="0"/>
          <w:numId w:val="46"/>
        </w:numPr>
        <w:spacing w:before="0" w:after="200" w:line="276" w:lineRule="auto"/>
        <w:jc w:val="left"/>
        <w:rPr>
          <w:rFonts w:cs="Times New Roman"/>
          <w:lang w:val="sr-Cyrl-CS"/>
        </w:rPr>
      </w:pPr>
      <w:r w:rsidRPr="00E34210">
        <w:rPr>
          <w:rFonts w:cs="Times New Roman"/>
          <w:lang w:val="sr-Cyrl-CS"/>
        </w:rPr>
        <w:t>17.12.2019. године Зорица Радисављевић је присуствовала  манифестацији одржаној у школи „Дани Палестине у Србији“.</w:t>
      </w:r>
    </w:p>
    <w:p w:rsidR="000B4BDD" w:rsidRPr="00E240B7" w:rsidRDefault="000B4BDD" w:rsidP="000B4BDD">
      <w:pPr>
        <w:rPr>
          <w:rFonts w:cs="Times New Roman"/>
        </w:rPr>
      </w:pPr>
    </w:p>
    <w:p w:rsidR="000B4BDD" w:rsidRPr="00344DD5" w:rsidRDefault="000B4BDD" w:rsidP="000B4BDD">
      <w:pPr>
        <w:rPr>
          <w:rFonts w:cs="Times New Roman"/>
          <w:szCs w:val="24"/>
        </w:rPr>
      </w:pPr>
      <w:r w:rsidRPr="00685318">
        <w:rPr>
          <w:rFonts w:cs="Times New Roman"/>
        </w:rPr>
        <w:t xml:space="preserve">6. </w:t>
      </w:r>
      <w:r w:rsidRPr="00685318">
        <w:rPr>
          <w:rFonts w:cs="Times New Roman"/>
          <w:szCs w:val="24"/>
        </w:rPr>
        <w:t xml:space="preserve"> Рад са студентима</w:t>
      </w:r>
      <w:r>
        <w:rPr>
          <w:rFonts w:cs="Times New Roman"/>
          <w:szCs w:val="24"/>
        </w:rPr>
        <w:t>:</w:t>
      </w:r>
    </w:p>
    <w:p w:rsidR="000B4BDD" w:rsidRPr="00E240B7" w:rsidRDefault="000B4BDD" w:rsidP="000B4BDD">
      <w:pPr>
        <w:pStyle w:val="ListParagraph"/>
        <w:numPr>
          <w:ilvl w:val="0"/>
          <w:numId w:val="43"/>
        </w:numPr>
        <w:tabs>
          <w:tab w:val="left" w:pos="2670"/>
        </w:tabs>
        <w:spacing w:before="0" w:after="200" w:line="276" w:lineRule="auto"/>
        <w:rPr>
          <w:rFonts w:cs="Times New Roman"/>
        </w:rPr>
      </w:pPr>
      <w:r w:rsidRPr="00344DD5">
        <w:rPr>
          <w:rFonts w:cs="Times New Roman"/>
        </w:rPr>
        <w:lastRenderedPageBreak/>
        <w:t xml:space="preserve">Јасмина Славковић је </w:t>
      </w:r>
      <w:r w:rsidRPr="00344DD5">
        <w:rPr>
          <w:rFonts w:cs="Times New Roman"/>
          <w:szCs w:val="24"/>
        </w:rPr>
        <w:t>у периоду од јануара до јуна одржала  консултативне часове за три  студента  Економског факултета у Београду,  четири студента Високе школе струковних студија из Аранђеловца  и једном студенту  Филозофског факултета – одсек психологија.  Консултације је држала из предмета Статистика и Основи економије.</w:t>
      </w:r>
    </w:p>
    <w:p w:rsidR="000B4BDD" w:rsidRPr="00D96767" w:rsidRDefault="000B4BDD" w:rsidP="000B4BDD">
      <w:pPr>
        <w:pStyle w:val="ListParagraph"/>
        <w:tabs>
          <w:tab w:val="left" w:pos="2670"/>
        </w:tabs>
        <w:rPr>
          <w:rFonts w:cs="Times New Roman"/>
        </w:rPr>
      </w:pPr>
    </w:p>
    <w:p w:rsidR="000B4BDD" w:rsidRPr="00E240B7" w:rsidRDefault="000B4BDD" w:rsidP="000B4BDD">
      <w:pPr>
        <w:pStyle w:val="ListParagraph"/>
        <w:numPr>
          <w:ilvl w:val="0"/>
          <w:numId w:val="43"/>
        </w:numPr>
        <w:tabs>
          <w:tab w:val="left" w:pos="2670"/>
        </w:tabs>
        <w:spacing w:before="0" w:after="200" w:line="276" w:lineRule="auto"/>
        <w:rPr>
          <w:rFonts w:cs="Times New Roman"/>
        </w:rPr>
      </w:pPr>
      <w:r>
        <w:rPr>
          <w:rFonts w:cs="Times New Roman"/>
          <w:szCs w:val="24"/>
        </w:rPr>
        <w:t>Зорица Радисављевић је током јануара, маја и јуна држала часове консултације за студентињу Економског факултета у Београду и пружила је неопходну помоћ у изради семинарских радова везаних за групу економских предмета.</w:t>
      </w:r>
    </w:p>
    <w:p w:rsidR="000B4BDD" w:rsidRPr="00E240B7" w:rsidRDefault="000B4BDD" w:rsidP="000B4BDD">
      <w:pPr>
        <w:pStyle w:val="ListParagraph"/>
        <w:rPr>
          <w:rFonts w:cs="Times New Roman"/>
        </w:rPr>
      </w:pPr>
    </w:p>
    <w:p w:rsidR="000B4BDD" w:rsidRPr="00E240B7" w:rsidRDefault="000B4BDD" w:rsidP="000B4BDD">
      <w:pPr>
        <w:pStyle w:val="ListParagraph"/>
        <w:numPr>
          <w:ilvl w:val="0"/>
          <w:numId w:val="43"/>
        </w:numPr>
        <w:tabs>
          <w:tab w:val="left" w:pos="2670"/>
        </w:tabs>
        <w:spacing w:before="0" w:after="200" w:line="276" w:lineRule="auto"/>
        <w:rPr>
          <w:rFonts w:cs="Times New Roman"/>
        </w:rPr>
      </w:pPr>
      <w:r>
        <w:rPr>
          <w:rFonts w:cs="Times New Roman"/>
        </w:rPr>
        <w:t xml:space="preserve">Биљана Љубић је током марта 2020. године одржала консултације за три </w:t>
      </w:r>
      <w:r w:rsidRPr="00344DD5">
        <w:rPr>
          <w:rFonts w:cs="Times New Roman"/>
          <w:szCs w:val="24"/>
        </w:rPr>
        <w:t xml:space="preserve">  студента  Високе школе струковних студија из Аранђеловца  из предмета </w:t>
      </w:r>
      <w:r>
        <w:rPr>
          <w:rFonts w:cs="Times New Roman"/>
          <w:szCs w:val="24"/>
        </w:rPr>
        <w:t>Географија</w:t>
      </w:r>
      <w:r w:rsidRPr="00344DD5">
        <w:rPr>
          <w:rFonts w:cs="Times New Roman"/>
          <w:szCs w:val="24"/>
        </w:rPr>
        <w:t>.</w:t>
      </w:r>
    </w:p>
    <w:p w:rsidR="000B4BDD" w:rsidRPr="00E240B7" w:rsidRDefault="000B4BDD" w:rsidP="000B4BDD">
      <w:pPr>
        <w:rPr>
          <w:rFonts w:cs="Times New Roman"/>
        </w:rPr>
      </w:pPr>
    </w:p>
    <w:p w:rsidR="000B4BDD" w:rsidRPr="00685318" w:rsidRDefault="000B4BDD" w:rsidP="000B4BDD">
      <w:pPr>
        <w:rPr>
          <w:rFonts w:cs="Times New Roman"/>
          <w:szCs w:val="24"/>
        </w:rPr>
      </w:pPr>
      <w:r w:rsidRPr="00685318">
        <w:rPr>
          <w:rFonts w:cs="Times New Roman"/>
        </w:rPr>
        <w:t xml:space="preserve">7. </w:t>
      </w:r>
      <w:r w:rsidRPr="00685318">
        <w:rPr>
          <w:rFonts w:cs="Times New Roman"/>
          <w:szCs w:val="24"/>
        </w:rPr>
        <w:t>Припрема и учешће  ученика на републичким и међународним такмичењима и смотрама</w:t>
      </w:r>
    </w:p>
    <w:p w:rsidR="000B4BDD" w:rsidRPr="00E240B7" w:rsidRDefault="000B4BDD" w:rsidP="000B4BDD">
      <w:pPr>
        <w:pStyle w:val="ListParagraph"/>
        <w:numPr>
          <w:ilvl w:val="0"/>
          <w:numId w:val="45"/>
        </w:numPr>
        <w:spacing w:before="0" w:after="200" w:line="276" w:lineRule="auto"/>
        <w:rPr>
          <w:rFonts w:cs="Times New Roman"/>
          <w:szCs w:val="24"/>
        </w:rPr>
      </w:pPr>
      <w:r w:rsidRPr="004D725C">
        <w:rPr>
          <w:rFonts w:cs="Times New Roman"/>
          <w:szCs w:val="24"/>
        </w:rPr>
        <w:t>Александра Јовановић и Зорица Милошевић су припремале ученике одељења 4/1, смер туристички техничар,  за републичко такмичење из предмета: Агенцијско и хотелијерско пословање.</w:t>
      </w:r>
    </w:p>
    <w:p w:rsidR="000B4BDD" w:rsidRPr="004D725C" w:rsidRDefault="000B4BDD" w:rsidP="000B4BDD">
      <w:pPr>
        <w:pStyle w:val="ListParagraph"/>
        <w:rPr>
          <w:rFonts w:cs="Times New Roman"/>
          <w:szCs w:val="24"/>
        </w:rPr>
      </w:pPr>
    </w:p>
    <w:p w:rsidR="000B4BDD" w:rsidRPr="00E240B7" w:rsidRDefault="000B4BDD" w:rsidP="000B4BDD">
      <w:pPr>
        <w:pStyle w:val="ListParagraph"/>
        <w:numPr>
          <w:ilvl w:val="0"/>
          <w:numId w:val="45"/>
        </w:numPr>
        <w:spacing w:before="0" w:after="200" w:line="276" w:lineRule="auto"/>
        <w:rPr>
          <w:rFonts w:cs="Times New Roman"/>
          <w:szCs w:val="24"/>
        </w:rPr>
      </w:pPr>
      <w:r w:rsidRPr="004D725C">
        <w:rPr>
          <w:rFonts w:cs="Times New Roman"/>
          <w:szCs w:val="24"/>
        </w:rPr>
        <w:t xml:space="preserve">Јасмина Славковић  и Зорица Качаревић </w:t>
      </w:r>
      <w:r>
        <w:rPr>
          <w:rFonts w:cs="Times New Roman"/>
          <w:szCs w:val="24"/>
        </w:rPr>
        <w:t xml:space="preserve"> су  о</w:t>
      </w:r>
      <w:r w:rsidRPr="004D725C">
        <w:rPr>
          <w:rFonts w:cs="Times New Roman"/>
          <w:szCs w:val="24"/>
        </w:rPr>
        <w:t>рганиз</w:t>
      </w:r>
      <w:r>
        <w:rPr>
          <w:rFonts w:cs="Times New Roman"/>
          <w:szCs w:val="24"/>
        </w:rPr>
        <w:t xml:space="preserve">овале </w:t>
      </w:r>
      <w:r w:rsidRPr="004D725C">
        <w:rPr>
          <w:rFonts w:cs="Times New Roman"/>
          <w:szCs w:val="24"/>
        </w:rPr>
        <w:t xml:space="preserve"> и реализ</w:t>
      </w:r>
      <w:r>
        <w:rPr>
          <w:rFonts w:cs="Times New Roman"/>
          <w:szCs w:val="24"/>
        </w:rPr>
        <w:t>овале</w:t>
      </w:r>
      <w:r w:rsidRPr="004D725C">
        <w:rPr>
          <w:rFonts w:cs="Times New Roman"/>
          <w:szCs w:val="24"/>
        </w:rPr>
        <w:t xml:space="preserve"> одла</w:t>
      </w:r>
      <w:r>
        <w:rPr>
          <w:rFonts w:cs="Times New Roman"/>
          <w:szCs w:val="24"/>
        </w:rPr>
        <w:t xml:space="preserve">зак </w:t>
      </w:r>
      <w:r w:rsidRPr="004D725C">
        <w:rPr>
          <w:rFonts w:cs="Times New Roman"/>
          <w:szCs w:val="24"/>
        </w:rPr>
        <w:t>а ученика на финале Међународног дебатног турнира „ПЕП  IV 2020“ које је одржано у Аранђеловцу</w:t>
      </w:r>
      <w:r>
        <w:rPr>
          <w:rFonts w:cs="Times New Roman"/>
          <w:szCs w:val="24"/>
        </w:rPr>
        <w:t>.</w:t>
      </w:r>
    </w:p>
    <w:p w:rsidR="000B4BDD" w:rsidRPr="00E240B7" w:rsidRDefault="000B4BDD" w:rsidP="000B4BDD">
      <w:pPr>
        <w:spacing w:after="0"/>
        <w:rPr>
          <w:rFonts w:cs="Times New Roman"/>
          <w:szCs w:val="24"/>
        </w:rPr>
      </w:pPr>
    </w:p>
    <w:p w:rsidR="000B4BDD" w:rsidRPr="00E240B7" w:rsidRDefault="000B4BDD" w:rsidP="000B4BDD">
      <w:pPr>
        <w:pStyle w:val="ListParagraph"/>
        <w:numPr>
          <w:ilvl w:val="0"/>
          <w:numId w:val="45"/>
        </w:numPr>
        <w:spacing w:before="0" w:after="200" w:line="276" w:lineRule="auto"/>
        <w:rPr>
          <w:rFonts w:cs="Times New Roman"/>
          <w:szCs w:val="24"/>
        </w:rPr>
      </w:pPr>
      <w:r w:rsidRPr="004D725C">
        <w:rPr>
          <w:rFonts w:cs="Times New Roman"/>
          <w:szCs w:val="24"/>
        </w:rPr>
        <w:t>Драгана Петровић је припремала ученика Немању Лакићевић, одељења 4/2, смер финансијски администратор, за републичко такмичење из предмета: Рачуноводство.</w:t>
      </w:r>
    </w:p>
    <w:p w:rsidR="000B4BDD" w:rsidRPr="00E240B7" w:rsidRDefault="000B4BDD" w:rsidP="000B4BDD">
      <w:pPr>
        <w:pStyle w:val="ListParagraph"/>
        <w:rPr>
          <w:rFonts w:cs="Times New Roman"/>
          <w:szCs w:val="24"/>
        </w:rPr>
      </w:pPr>
    </w:p>
    <w:p w:rsidR="000B4BDD" w:rsidRPr="004D725C" w:rsidRDefault="000B4BDD" w:rsidP="000B4BDD">
      <w:pPr>
        <w:pStyle w:val="ListParagraph"/>
        <w:rPr>
          <w:rFonts w:cs="Times New Roman"/>
          <w:szCs w:val="24"/>
        </w:rPr>
      </w:pPr>
    </w:p>
    <w:p w:rsidR="000B4BDD" w:rsidRPr="00685318" w:rsidRDefault="000B4BDD" w:rsidP="000B4BDD">
      <w:pPr>
        <w:rPr>
          <w:rFonts w:cs="Times New Roman"/>
          <w:szCs w:val="24"/>
        </w:rPr>
      </w:pPr>
      <w:r w:rsidRPr="00685318">
        <w:rPr>
          <w:rFonts w:cs="Times New Roman"/>
          <w:szCs w:val="24"/>
        </w:rPr>
        <w:t xml:space="preserve">8. </w:t>
      </w:r>
      <w:r w:rsidRPr="00685318">
        <w:rPr>
          <w:rFonts w:cs="Times New Roman"/>
        </w:rPr>
        <w:t xml:space="preserve">Припрема ученика за матурски и пријемни испит </w:t>
      </w:r>
    </w:p>
    <w:p w:rsidR="000B4BDD" w:rsidRPr="00E240B7" w:rsidRDefault="000B4BDD" w:rsidP="000B4BDD">
      <w:pPr>
        <w:pStyle w:val="ListParagraph"/>
        <w:numPr>
          <w:ilvl w:val="0"/>
          <w:numId w:val="39"/>
        </w:numPr>
        <w:spacing w:before="0" w:after="200" w:line="276" w:lineRule="auto"/>
        <w:rPr>
          <w:rFonts w:cs="Times New Roman"/>
        </w:rPr>
      </w:pPr>
      <w:r w:rsidRPr="00685318">
        <w:rPr>
          <w:rFonts w:cs="Times New Roman"/>
        </w:rPr>
        <w:t>Драгица Радојевић је припремала ученика, смер кулинарски техничар,  за полалагање   изборног предмета Маркетинг у туризму. Припрема се одвијала онлајн у форми консултација током месеца маја.</w:t>
      </w:r>
    </w:p>
    <w:p w:rsidR="000B4BDD" w:rsidRPr="00685318" w:rsidRDefault="000B4BDD" w:rsidP="000B4BDD">
      <w:pPr>
        <w:pStyle w:val="ListParagraph"/>
        <w:rPr>
          <w:rFonts w:cs="Times New Roman"/>
        </w:rPr>
      </w:pPr>
    </w:p>
    <w:p w:rsidR="000B4BDD" w:rsidRPr="00E240B7" w:rsidRDefault="000B4BDD" w:rsidP="000B4BDD">
      <w:pPr>
        <w:pStyle w:val="ListParagraph"/>
        <w:numPr>
          <w:ilvl w:val="0"/>
          <w:numId w:val="39"/>
        </w:numPr>
        <w:spacing w:before="0" w:after="0" w:line="276" w:lineRule="auto"/>
        <w:rPr>
          <w:rFonts w:cs="Times New Roman"/>
        </w:rPr>
      </w:pPr>
      <w:r w:rsidRPr="00685318">
        <w:rPr>
          <w:rFonts w:cs="Times New Roman"/>
        </w:rPr>
        <w:t>Душица Јаковљевић  је припремала ученике, смер кулинарски техничар,  за полалагање   изборног предмета Хотелијерство. Припрема се одвијала онлајн у форми консултација током месеца маја.</w:t>
      </w:r>
    </w:p>
    <w:p w:rsidR="000B4BDD" w:rsidRPr="00E240B7" w:rsidRDefault="000B4BDD" w:rsidP="000B4BDD">
      <w:pPr>
        <w:spacing w:after="0"/>
        <w:rPr>
          <w:rFonts w:cs="Times New Roman"/>
        </w:rPr>
      </w:pPr>
    </w:p>
    <w:p w:rsidR="000B4BDD" w:rsidRPr="00E240B7" w:rsidRDefault="000B4BDD" w:rsidP="000B4BDD">
      <w:pPr>
        <w:pStyle w:val="ListParagraph"/>
        <w:numPr>
          <w:ilvl w:val="0"/>
          <w:numId w:val="39"/>
        </w:numPr>
        <w:spacing w:before="0" w:after="200" w:line="276" w:lineRule="auto"/>
        <w:rPr>
          <w:rFonts w:cs="Times New Roman"/>
        </w:rPr>
      </w:pPr>
      <w:r w:rsidRPr="00685318">
        <w:rPr>
          <w:rFonts w:cs="Times New Roman"/>
        </w:rPr>
        <w:lastRenderedPageBreak/>
        <w:t>Александра Јовановић и Зорица Милошевић  су припремале   ученике одељења 4-1, смер туристички техничар,  за полагање практичног дела матурског испита и дела испита за проверу стручно-теоријских знања из предмета Агенцијско и хотелијерско пословање.</w:t>
      </w:r>
    </w:p>
    <w:p w:rsidR="000B4BDD" w:rsidRPr="00E240B7" w:rsidRDefault="000B4BDD" w:rsidP="000B4BDD">
      <w:pPr>
        <w:pStyle w:val="ListParagraph"/>
        <w:rPr>
          <w:rFonts w:cs="Times New Roman"/>
        </w:rPr>
      </w:pPr>
    </w:p>
    <w:p w:rsidR="000B4BDD" w:rsidRPr="00E240B7" w:rsidRDefault="000B4BDD" w:rsidP="000B4BDD">
      <w:pPr>
        <w:pStyle w:val="ListParagraph"/>
        <w:numPr>
          <w:ilvl w:val="0"/>
          <w:numId w:val="38"/>
        </w:numPr>
        <w:spacing w:before="0" w:after="200" w:line="276" w:lineRule="auto"/>
        <w:rPr>
          <w:rFonts w:cs="Times New Roman"/>
        </w:rPr>
      </w:pPr>
      <w:r w:rsidRPr="00685318">
        <w:rPr>
          <w:rFonts w:cs="Times New Roman"/>
        </w:rPr>
        <w:t>Ивана Јелисић и Добрила Шћекић су припремале  ученике одељења 4-2, смер финансијски администратор,  за полагање практичног дела матурског испита из предмета Финансијско рачуноводствена обука.</w:t>
      </w:r>
    </w:p>
    <w:p w:rsidR="000B4BDD" w:rsidRPr="00685318" w:rsidRDefault="000B4BDD" w:rsidP="000B4BDD">
      <w:pPr>
        <w:pStyle w:val="ListParagraph"/>
        <w:ind w:left="765"/>
        <w:rPr>
          <w:rFonts w:cs="Times New Roman"/>
        </w:rPr>
      </w:pPr>
    </w:p>
    <w:p w:rsidR="000B4BDD" w:rsidRPr="00E240B7" w:rsidRDefault="000B4BDD" w:rsidP="000B4BDD">
      <w:pPr>
        <w:pStyle w:val="ListParagraph"/>
        <w:numPr>
          <w:ilvl w:val="0"/>
          <w:numId w:val="38"/>
        </w:numPr>
        <w:spacing w:before="0" w:after="200" w:line="276" w:lineRule="auto"/>
        <w:rPr>
          <w:rFonts w:cs="Times New Roman"/>
        </w:rPr>
      </w:pPr>
      <w:r w:rsidRPr="00685318">
        <w:rPr>
          <w:rFonts w:cs="Times New Roman"/>
        </w:rPr>
        <w:t>Добрила Шћекић  и Славица Недељковић су припремале  ученике одељења 4-3, смер  пословни администратор,  за полагање практичног дела матурског испита из предмета Пословна и  административна обука.</w:t>
      </w:r>
    </w:p>
    <w:p w:rsidR="000B4BDD" w:rsidRPr="00E240B7" w:rsidRDefault="000B4BDD" w:rsidP="000B4BDD">
      <w:pPr>
        <w:pStyle w:val="ListParagraph"/>
        <w:rPr>
          <w:rFonts w:cs="Times New Roman"/>
        </w:rPr>
      </w:pPr>
    </w:p>
    <w:p w:rsidR="000B4BDD" w:rsidRPr="00685318" w:rsidRDefault="000B4BDD" w:rsidP="000B4BDD">
      <w:pPr>
        <w:pStyle w:val="ListParagraph"/>
        <w:ind w:left="765"/>
        <w:rPr>
          <w:rFonts w:cs="Times New Roman"/>
        </w:rPr>
      </w:pPr>
    </w:p>
    <w:p w:rsidR="000B4BDD" w:rsidRPr="00B46EB2" w:rsidRDefault="000B4BDD" w:rsidP="000B4BDD">
      <w:pPr>
        <w:pStyle w:val="ListParagraph"/>
        <w:numPr>
          <w:ilvl w:val="0"/>
          <w:numId w:val="38"/>
        </w:numPr>
        <w:spacing w:before="0" w:after="200" w:line="276" w:lineRule="auto"/>
        <w:rPr>
          <w:rFonts w:cs="Times New Roman"/>
        </w:rPr>
      </w:pPr>
      <w:r w:rsidRPr="00685318">
        <w:rPr>
          <w:rFonts w:cs="Times New Roman"/>
        </w:rPr>
        <w:t xml:space="preserve">Славица Недељковић је  припремала  ученике одељења 4-3, смер  пословни администратор,  за полагање дела испита за проверу стручно-теоријских </w:t>
      </w:r>
      <w:r>
        <w:rPr>
          <w:rFonts w:cs="Times New Roman"/>
        </w:rPr>
        <w:t>знања из предмета Књиговодство.</w:t>
      </w:r>
    </w:p>
    <w:p w:rsidR="000B4BDD" w:rsidRPr="00685318" w:rsidRDefault="000B4BDD" w:rsidP="000B4BDD">
      <w:pPr>
        <w:pStyle w:val="ListParagraph"/>
        <w:ind w:left="765"/>
        <w:rPr>
          <w:rFonts w:cs="Times New Roman"/>
        </w:rPr>
      </w:pPr>
    </w:p>
    <w:p w:rsidR="000B4BDD" w:rsidRPr="00B46EB2" w:rsidRDefault="000B4BDD" w:rsidP="000B4BDD">
      <w:pPr>
        <w:pStyle w:val="ListParagraph"/>
        <w:numPr>
          <w:ilvl w:val="0"/>
          <w:numId w:val="38"/>
        </w:numPr>
        <w:spacing w:before="0" w:after="200" w:line="276" w:lineRule="auto"/>
        <w:rPr>
          <w:rFonts w:cs="Times New Roman"/>
        </w:rPr>
      </w:pPr>
      <w:r w:rsidRPr="00685318">
        <w:rPr>
          <w:rFonts w:cs="Times New Roman"/>
        </w:rPr>
        <w:t>Драгана Петровић је  припремала   ученике одељења 4-2, смер финансијски администратор,  за полагање дела испита за проверу стручно-теоријских знања из предмета: Рачуноводство и Финансијско пословање.</w:t>
      </w:r>
    </w:p>
    <w:p w:rsidR="000B4BDD" w:rsidRPr="00685318" w:rsidRDefault="000B4BDD" w:rsidP="000B4BDD">
      <w:pPr>
        <w:pStyle w:val="ListParagraph"/>
        <w:ind w:left="765"/>
        <w:rPr>
          <w:rFonts w:cs="Times New Roman"/>
        </w:rPr>
      </w:pPr>
    </w:p>
    <w:p w:rsidR="000B4BDD" w:rsidRPr="00D81472" w:rsidRDefault="000B4BDD" w:rsidP="000B4BDD">
      <w:pPr>
        <w:pStyle w:val="ListParagraph"/>
        <w:numPr>
          <w:ilvl w:val="0"/>
          <w:numId w:val="38"/>
        </w:numPr>
        <w:spacing w:before="0" w:after="200" w:line="276" w:lineRule="auto"/>
        <w:rPr>
          <w:rFonts w:cs="Times New Roman"/>
        </w:rPr>
      </w:pPr>
      <w:r>
        <w:rPr>
          <w:rFonts w:cs="Times New Roman"/>
        </w:rPr>
        <w:t>Јасмина Славковић је припремала две ученице из предмета Пословна економија за полагање пријемног испита на Економском факутету у Београду.</w:t>
      </w:r>
      <w:r w:rsidRPr="007F7FAB">
        <w:rPr>
          <w:rFonts w:cs="Times New Roman"/>
          <w:szCs w:val="24"/>
        </w:rPr>
        <w:t xml:space="preserve"> </w:t>
      </w:r>
      <w:r>
        <w:rPr>
          <w:rFonts w:cs="Times New Roman"/>
          <w:szCs w:val="24"/>
        </w:rPr>
        <w:t>Одржано је  4 часа у периоду од 10. до 18. 06.2020. год. у просторијама школе, уз придржавање свих мера заштите од вируса Ковид 19 , као и консултације помоћу онлајн комуникације.</w:t>
      </w:r>
    </w:p>
    <w:p w:rsidR="000B4BDD" w:rsidRPr="00D81472" w:rsidRDefault="000B4BDD" w:rsidP="000B4BDD">
      <w:pPr>
        <w:pStyle w:val="ListParagraph"/>
        <w:rPr>
          <w:rFonts w:cs="Times New Roman"/>
        </w:rPr>
      </w:pPr>
    </w:p>
    <w:p w:rsidR="000B4BDD" w:rsidRPr="00D81472" w:rsidRDefault="000B4BDD" w:rsidP="000B4BDD">
      <w:pPr>
        <w:pStyle w:val="ListParagraph"/>
        <w:ind w:left="765"/>
        <w:rPr>
          <w:rFonts w:cs="Times New Roman"/>
        </w:rPr>
      </w:pPr>
    </w:p>
    <w:p w:rsidR="000B4BDD" w:rsidRPr="00B46EB2" w:rsidRDefault="000B4BDD" w:rsidP="000B4BDD">
      <w:pPr>
        <w:pStyle w:val="ListParagraph"/>
        <w:numPr>
          <w:ilvl w:val="0"/>
          <w:numId w:val="38"/>
        </w:numPr>
        <w:spacing w:before="0" w:after="200" w:line="276" w:lineRule="auto"/>
        <w:rPr>
          <w:rFonts w:cs="Times New Roman"/>
        </w:rPr>
      </w:pPr>
      <w:r w:rsidRPr="004F3B14">
        <w:rPr>
          <w:rFonts w:cs="Times New Roman"/>
          <w:szCs w:val="24"/>
        </w:rPr>
        <w:t xml:space="preserve">Зорица Радисављевић је током јуна 2020. године  обавила онлајн  </w:t>
      </w:r>
      <w:r w:rsidRPr="004F3B14">
        <w:rPr>
          <w:rFonts w:cs="Times New Roman"/>
          <w:szCs w:val="24"/>
          <w:lang w:val="sr-Cyrl-CS"/>
        </w:rPr>
        <w:t>п</w:t>
      </w:r>
      <w:r w:rsidRPr="004F3B14">
        <w:rPr>
          <w:rFonts w:cs="Times New Roman"/>
          <w:szCs w:val="24"/>
        </w:rPr>
        <w:t xml:space="preserve">рипрему  </w:t>
      </w:r>
      <w:r>
        <w:rPr>
          <w:rFonts w:cs="Times New Roman"/>
          <w:szCs w:val="24"/>
        </w:rPr>
        <w:t xml:space="preserve">четири ученице </w:t>
      </w:r>
      <w:r>
        <w:rPr>
          <w:rFonts w:cs="Times New Roman"/>
        </w:rPr>
        <w:t xml:space="preserve">за полагање пријемног испита на Економском факутету у Београду </w:t>
      </w:r>
      <w:r w:rsidRPr="004F3B14">
        <w:rPr>
          <w:rFonts w:cs="Times New Roman"/>
        </w:rPr>
        <w:t>из предмета Пословна економија</w:t>
      </w:r>
      <w:r>
        <w:rPr>
          <w:rFonts w:cs="Times New Roman"/>
        </w:rPr>
        <w:t>.</w:t>
      </w:r>
      <w:r w:rsidRPr="004F3B14">
        <w:rPr>
          <w:rFonts w:cs="Times New Roman"/>
        </w:rPr>
        <w:t xml:space="preserve"> </w:t>
      </w:r>
    </w:p>
    <w:p w:rsidR="000B4BDD" w:rsidRPr="004F3B14" w:rsidRDefault="000B4BDD" w:rsidP="000B4BDD">
      <w:pPr>
        <w:pStyle w:val="ListParagraph"/>
        <w:ind w:left="765"/>
        <w:rPr>
          <w:rFonts w:cs="Times New Roman"/>
        </w:rPr>
      </w:pPr>
    </w:p>
    <w:p w:rsidR="000B4BDD" w:rsidRPr="00E240B7" w:rsidRDefault="000B4BDD" w:rsidP="000B4BDD">
      <w:pPr>
        <w:pStyle w:val="ListParagraph"/>
        <w:numPr>
          <w:ilvl w:val="0"/>
          <w:numId w:val="38"/>
        </w:numPr>
        <w:spacing w:before="0" w:after="200" w:line="276" w:lineRule="auto"/>
        <w:rPr>
          <w:rFonts w:cs="Times New Roman"/>
        </w:rPr>
      </w:pPr>
      <w:r>
        <w:rPr>
          <w:rFonts w:cs="Times New Roman"/>
        </w:rPr>
        <w:t>Биљана Љубић је</w:t>
      </w:r>
      <w:r w:rsidRPr="00685318">
        <w:rPr>
          <w:rFonts w:cs="Times New Roman"/>
        </w:rPr>
        <w:t xml:space="preserve"> припремале   ученике одељења 4-1, смер туристички техничар,  за полагање  дела испита за проверу стручно-теоријских знања</w:t>
      </w:r>
      <w:r>
        <w:rPr>
          <w:rFonts w:cs="Times New Roman"/>
        </w:rPr>
        <w:t xml:space="preserve"> из предмета Туристичка географија</w:t>
      </w:r>
      <w:r w:rsidRPr="00685318">
        <w:rPr>
          <w:rFonts w:cs="Times New Roman"/>
        </w:rPr>
        <w:t xml:space="preserve"> </w:t>
      </w:r>
      <w:r>
        <w:rPr>
          <w:rFonts w:cs="Times New Roman"/>
        </w:rPr>
        <w:t>и ученика одељења 4-4, смер кулинарски техничар, за полагање изборног предмета Туристичка географија.</w:t>
      </w:r>
    </w:p>
    <w:p w:rsidR="000B4BDD" w:rsidRPr="00685318" w:rsidRDefault="000B4BDD" w:rsidP="000B4BDD">
      <w:pPr>
        <w:pStyle w:val="ListParagraph"/>
        <w:ind w:left="765"/>
        <w:rPr>
          <w:rFonts w:cs="Times New Roman"/>
        </w:rPr>
      </w:pPr>
    </w:p>
    <w:p w:rsidR="000B4BDD" w:rsidRDefault="000B4BDD" w:rsidP="000B4BDD">
      <w:pPr>
        <w:rPr>
          <w:rFonts w:cs="Times New Roman"/>
        </w:rPr>
      </w:pPr>
      <w:r w:rsidRPr="00685318">
        <w:rPr>
          <w:rFonts w:cs="Times New Roman"/>
        </w:rPr>
        <w:t xml:space="preserve">9.  Маркетинг школе </w:t>
      </w:r>
    </w:p>
    <w:p w:rsidR="000B4BDD" w:rsidRPr="00685318" w:rsidRDefault="000B4BDD" w:rsidP="000B4BDD">
      <w:pPr>
        <w:pStyle w:val="normal0"/>
        <w:numPr>
          <w:ilvl w:val="0"/>
          <w:numId w:val="40"/>
        </w:numPr>
        <w:jc w:val="both"/>
        <w:rPr>
          <w:rFonts w:ascii="Times New Roman" w:hAnsi="Times New Roman" w:cs="Times New Roman"/>
        </w:rPr>
      </w:pPr>
      <w:r w:rsidRPr="00685318">
        <w:rPr>
          <w:rFonts w:ascii="Times New Roman" w:hAnsi="Times New Roman" w:cs="Times New Roman"/>
        </w:rPr>
        <w:lastRenderedPageBreak/>
        <w:t>25.10.2019.</w:t>
      </w:r>
      <w:r>
        <w:rPr>
          <w:rFonts w:ascii="Times New Roman" w:hAnsi="Times New Roman" w:cs="Times New Roman"/>
        </w:rPr>
        <w:t xml:space="preserve"> године,  Биљана Љубић је о</w:t>
      </w:r>
      <w:r w:rsidRPr="00685318">
        <w:rPr>
          <w:rFonts w:ascii="Times New Roman" w:hAnsi="Times New Roman" w:cs="Times New Roman"/>
        </w:rPr>
        <w:t>рганиз</w:t>
      </w:r>
      <w:r>
        <w:rPr>
          <w:rFonts w:ascii="Times New Roman" w:hAnsi="Times New Roman" w:cs="Times New Roman"/>
        </w:rPr>
        <w:t>овала</w:t>
      </w:r>
      <w:r w:rsidRPr="00685318">
        <w:rPr>
          <w:rFonts w:ascii="Times New Roman" w:hAnsi="Times New Roman" w:cs="Times New Roman"/>
        </w:rPr>
        <w:t xml:space="preserve"> и реализ</w:t>
      </w:r>
      <w:r>
        <w:rPr>
          <w:rFonts w:ascii="Times New Roman" w:hAnsi="Times New Roman" w:cs="Times New Roman"/>
        </w:rPr>
        <w:t>овала</w:t>
      </w:r>
      <w:r w:rsidRPr="00685318">
        <w:rPr>
          <w:rFonts w:ascii="Times New Roman" w:hAnsi="Times New Roman" w:cs="Times New Roman"/>
        </w:rPr>
        <w:t xml:space="preserve"> јавн</w:t>
      </w:r>
      <w:r>
        <w:rPr>
          <w:rFonts w:ascii="Times New Roman" w:hAnsi="Times New Roman" w:cs="Times New Roman"/>
        </w:rPr>
        <w:t>и</w:t>
      </w:r>
      <w:r w:rsidRPr="00685318">
        <w:rPr>
          <w:rFonts w:ascii="Times New Roman" w:hAnsi="Times New Roman" w:cs="Times New Roman"/>
        </w:rPr>
        <w:t xml:space="preserve"> час</w:t>
      </w:r>
      <w:r>
        <w:rPr>
          <w:rFonts w:ascii="Times New Roman" w:hAnsi="Times New Roman" w:cs="Times New Roman"/>
        </w:rPr>
        <w:t xml:space="preserve"> </w:t>
      </w:r>
      <w:r w:rsidRPr="00685318">
        <w:rPr>
          <w:rFonts w:ascii="Times New Roman" w:hAnsi="Times New Roman" w:cs="Times New Roman"/>
        </w:rPr>
        <w:t>„Обележја националних кухиња света“</w:t>
      </w:r>
      <w:r>
        <w:rPr>
          <w:rFonts w:ascii="Times New Roman" w:hAnsi="Times New Roman" w:cs="Times New Roman"/>
        </w:rPr>
        <w:t xml:space="preserve">, </w:t>
      </w:r>
      <w:r w:rsidRPr="00685318">
        <w:rPr>
          <w:rFonts w:ascii="Times New Roman" w:hAnsi="Times New Roman" w:cs="Times New Roman"/>
        </w:rPr>
        <w:t>са половином ученика  одељења 3/1,</w:t>
      </w:r>
      <w:r>
        <w:rPr>
          <w:rFonts w:ascii="Times New Roman" w:hAnsi="Times New Roman" w:cs="Times New Roman"/>
        </w:rPr>
        <w:t xml:space="preserve"> смер туристички техничар. Јавном часу је присуствовала Марија Павловић.</w:t>
      </w:r>
      <w:r w:rsidRPr="00685318">
        <w:rPr>
          <w:rFonts w:ascii="Times New Roman" w:hAnsi="Times New Roman" w:cs="Times New Roman"/>
        </w:rPr>
        <w:t xml:space="preserve">  </w:t>
      </w:r>
    </w:p>
    <w:p w:rsidR="000B4BDD" w:rsidRPr="003B4DBD" w:rsidRDefault="000B4BDD" w:rsidP="000B4BDD">
      <w:pPr>
        <w:pStyle w:val="ListParagraph"/>
        <w:numPr>
          <w:ilvl w:val="0"/>
          <w:numId w:val="37"/>
        </w:numPr>
        <w:spacing w:before="0" w:after="200" w:line="276" w:lineRule="auto"/>
        <w:rPr>
          <w:rFonts w:cs="Times New Roman"/>
        </w:rPr>
      </w:pPr>
      <w:r w:rsidRPr="00685318">
        <w:rPr>
          <w:rFonts w:cs="Times New Roman"/>
        </w:rPr>
        <w:t xml:space="preserve"> У организацији и реализацији промоције смерова : туристичко – хотелијерски техничар, финансијски администратор и пословни администратор, током прославе Дана школе, 27.02.2020. године,  учествовали су следећи наставници: Душица Јаковљевић, Александра Јовановић, Јасмина Славковић, Зорица Качаревић и  Драгана Петровић.</w:t>
      </w:r>
    </w:p>
    <w:p w:rsidR="000B4BDD" w:rsidRPr="00422A84" w:rsidRDefault="000B4BDD" w:rsidP="000B4BDD">
      <w:pPr>
        <w:rPr>
          <w:rFonts w:cs="Times New Roman"/>
        </w:rPr>
      </w:pPr>
    </w:p>
    <w:p w:rsidR="000B4BDD" w:rsidRPr="00685318" w:rsidRDefault="000B4BDD" w:rsidP="000B4BDD">
      <w:pPr>
        <w:rPr>
          <w:rFonts w:cs="Times New Roman"/>
        </w:rPr>
      </w:pPr>
      <w:r w:rsidRPr="00685318">
        <w:rPr>
          <w:rFonts w:cs="Times New Roman"/>
        </w:rPr>
        <w:t>10. Супервизија завршног испита у осмогодишњим школама</w:t>
      </w:r>
    </w:p>
    <w:p w:rsidR="000B4BDD" w:rsidRPr="003B4DBD" w:rsidRDefault="000B4BDD" w:rsidP="000B4BDD">
      <w:pPr>
        <w:pStyle w:val="ListParagraph"/>
        <w:numPr>
          <w:ilvl w:val="0"/>
          <w:numId w:val="37"/>
        </w:numPr>
        <w:spacing w:before="0" w:after="200" w:line="276" w:lineRule="auto"/>
        <w:rPr>
          <w:rFonts w:cs="Times New Roman"/>
        </w:rPr>
      </w:pPr>
      <w:r w:rsidRPr="003B4DBD">
        <w:rPr>
          <w:rFonts w:eastAsia="Times New Roman" w:cs="Times New Roman"/>
          <w:color w:val="333333"/>
        </w:rPr>
        <w:t>12. 06. 2020. године, у 10 часова, у Свечаној сали ОШ "Станислав Сремчевић" у Крагујевцу,</w:t>
      </w:r>
      <w:r w:rsidRPr="003B4DBD">
        <w:rPr>
          <w:rFonts w:ascii="Arial" w:eastAsia="Times New Roman" w:hAnsi="Arial" w:cs="Arial"/>
          <w:color w:val="333333"/>
        </w:rPr>
        <w:t xml:space="preserve"> </w:t>
      </w:r>
      <w:r w:rsidRPr="003B4DBD">
        <w:rPr>
          <w:rFonts w:cs="Times New Roman"/>
        </w:rPr>
        <w:t>Иван Милошевић и Срђан Костић присуствовали су  састанаку  поводом  обуке за супервизора.</w:t>
      </w:r>
    </w:p>
    <w:p w:rsidR="000B4BDD" w:rsidRPr="003B4DBD" w:rsidRDefault="000B4BDD" w:rsidP="000B4BDD">
      <w:pPr>
        <w:pStyle w:val="ListParagraph"/>
        <w:rPr>
          <w:rFonts w:cs="Times New Roman"/>
        </w:rPr>
      </w:pPr>
    </w:p>
    <w:p w:rsidR="000B4BDD" w:rsidRPr="00D81472" w:rsidRDefault="000B4BDD" w:rsidP="000B4BDD">
      <w:pPr>
        <w:pStyle w:val="ListParagraph"/>
        <w:numPr>
          <w:ilvl w:val="0"/>
          <w:numId w:val="37"/>
        </w:numPr>
        <w:spacing w:before="0" w:after="0" w:line="276" w:lineRule="auto"/>
        <w:rPr>
          <w:rFonts w:cs="Times New Roman"/>
        </w:rPr>
      </w:pPr>
      <w:r w:rsidRPr="003B4DBD">
        <w:rPr>
          <w:rFonts w:cs="Times New Roman"/>
        </w:rPr>
        <w:t>17.06. – 19.06. 2020. године, Срђан Костић је био супервизор на полагању завршног испита у основној школи „Први српски</w:t>
      </w:r>
      <w:r>
        <w:rPr>
          <w:rFonts w:cs="Times New Roman"/>
        </w:rPr>
        <w:t xml:space="preserve"> устанак“ у Орашцу, док је </w:t>
      </w:r>
      <w:r w:rsidRPr="00D81472">
        <w:rPr>
          <w:rFonts w:cs="Times New Roman"/>
        </w:rPr>
        <w:t>Иван Милошевић</w:t>
      </w:r>
      <w:r>
        <w:rPr>
          <w:rFonts w:cs="Times New Roman"/>
        </w:rPr>
        <w:t xml:space="preserve"> </w:t>
      </w:r>
      <w:r w:rsidRPr="00D81472">
        <w:rPr>
          <w:rFonts w:cs="Times New Roman"/>
        </w:rPr>
        <w:t xml:space="preserve"> био супервизор на полагању завршног испита у основној школи „Славко Поповић“ у Даросави.</w:t>
      </w:r>
    </w:p>
    <w:p w:rsidR="000B4BDD" w:rsidRDefault="000B4BDD" w:rsidP="000B4BDD">
      <w:pPr>
        <w:rPr>
          <w:rFonts w:cs="Times New Roman"/>
        </w:rPr>
      </w:pPr>
    </w:p>
    <w:p w:rsidR="000B4BDD" w:rsidRPr="003B4DBD" w:rsidRDefault="000B4BDD" w:rsidP="000B4BDD">
      <w:pPr>
        <w:rPr>
          <w:rFonts w:cs="Times New Roman"/>
        </w:rPr>
      </w:pPr>
    </w:p>
    <w:p w:rsidR="000B4BDD" w:rsidRDefault="000B4BDD" w:rsidP="000B4BDD">
      <w:pPr>
        <w:rPr>
          <w:rFonts w:cs="Times New Roman"/>
        </w:rPr>
      </w:pPr>
      <w:r w:rsidRPr="00685318">
        <w:rPr>
          <w:rFonts w:cs="Times New Roman"/>
        </w:rPr>
        <w:t>СТРУЧНО УСАВРШАВАЊЕ ВАН УСТАНОВЕ:</w:t>
      </w:r>
    </w:p>
    <w:p w:rsidR="000B4BDD" w:rsidRPr="003B4DBD" w:rsidRDefault="000B4BDD" w:rsidP="000B4BDD">
      <w:pPr>
        <w:rPr>
          <w:rFonts w:cs="Times New Roman"/>
        </w:rPr>
      </w:pPr>
    </w:p>
    <w:p w:rsidR="000B4BDD" w:rsidRPr="00685318" w:rsidRDefault="000B4BDD" w:rsidP="000B4BDD">
      <w:pPr>
        <w:rPr>
          <w:rFonts w:cs="Times New Roman"/>
        </w:rPr>
      </w:pPr>
      <w:r w:rsidRPr="00685318">
        <w:rPr>
          <w:rFonts w:cs="Times New Roman"/>
        </w:rPr>
        <w:t>1.  Конференција</w:t>
      </w:r>
    </w:p>
    <w:p w:rsidR="000B4BDD" w:rsidRPr="003B4DBD" w:rsidRDefault="000B4BDD" w:rsidP="000B4BDD">
      <w:pPr>
        <w:pStyle w:val="ListParagraph"/>
        <w:numPr>
          <w:ilvl w:val="0"/>
          <w:numId w:val="36"/>
        </w:numPr>
        <w:spacing w:before="0" w:after="200" w:line="276" w:lineRule="auto"/>
        <w:rPr>
          <w:rFonts w:cs="Times New Roman"/>
        </w:rPr>
      </w:pPr>
      <w:r w:rsidRPr="003B4DBD">
        <w:rPr>
          <w:rFonts w:cs="Times New Roman"/>
        </w:rPr>
        <w:t>Четврта конференција за наставнике средњих стручних школа – економске групе предмета ,,Економија, пословно управљање и статистика – савремене тенденције у средњем стручном образовању,, Економски факултет Универзитета у Београду. Конференцији су присуствовали следећи наставници: Душица Јаковљевић, Марија Павловић, Зорица Радисављевић, Јасмина Славковић и Драгана Петровић.</w:t>
      </w:r>
    </w:p>
    <w:p w:rsidR="000B4BDD" w:rsidRPr="00685318" w:rsidRDefault="000B4BDD" w:rsidP="000B4BDD">
      <w:pPr>
        <w:pStyle w:val="ListParagraph"/>
        <w:rPr>
          <w:rFonts w:cs="Times New Roman"/>
        </w:rPr>
      </w:pPr>
    </w:p>
    <w:p w:rsidR="000B4BDD" w:rsidRPr="00302EB7" w:rsidRDefault="000B4BDD" w:rsidP="000B4BDD">
      <w:pPr>
        <w:rPr>
          <w:rFonts w:cs="Times New Roman"/>
        </w:rPr>
      </w:pPr>
      <w:r w:rsidRPr="00685318">
        <w:rPr>
          <w:rFonts w:cs="Times New Roman"/>
        </w:rPr>
        <w:t>2. Акредитовани семинари обуке</w:t>
      </w:r>
    </w:p>
    <w:p w:rsidR="000B4BDD" w:rsidRPr="003B4DBD" w:rsidRDefault="000B4BDD" w:rsidP="000B4BDD">
      <w:pPr>
        <w:pStyle w:val="ListParagraph"/>
        <w:numPr>
          <w:ilvl w:val="0"/>
          <w:numId w:val="35"/>
        </w:numPr>
        <w:tabs>
          <w:tab w:val="left" w:pos="3195"/>
        </w:tabs>
        <w:spacing w:before="0" w:after="200" w:line="276" w:lineRule="auto"/>
        <w:rPr>
          <w:rFonts w:cs="Times New Roman"/>
        </w:rPr>
      </w:pPr>
      <w:r w:rsidRPr="003B4DBD">
        <w:rPr>
          <w:rFonts w:cs="Times New Roman"/>
        </w:rPr>
        <w:t>12.10. и 13.10.2019. године, у просторијама ЕУШ „Слободан Минић“ у Аранђеловцу, организован је семинар  „Инклузија од теорије до праксе“ (каталошки број 199) коме су присуствовали следећи чланови актива: Душица Јаковљевић, Ивана Јелесић, Вера Милошевић, Ивана Милошевић, Драгана Радовић, Марија Павловић, Срђан Костић, Биљана Љубић  и Драгана Петровић.</w:t>
      </w:r>
    </w:p>
    <w:p w:rsidR="000B4BDD" w:rsidRPr="003B4DBD" w:rsidRDefault="000B4BDD" w:rsidP="000B4BDD">
      <w:pPr>
        <w:pStyle w:val="ListParagraph"/>
        <w:tabs>
          <w:tab w:val="left" w:pos="3195"/>
        </w:tabs>
        <w:rPr>
          <w:rFonts w:cs="Times New Roman"/>
        </w:rPr>
      </w:pPr>
    </w:p>
    <w:p w:rsidR="000B4BDD" w:rsidRPr="003B4DBD" w:rsidRDefault="000B4BDD" w:rsidP="000B4BDD">
      <w:pPr>
        <w:pStyle w:val="ListParagraph"/>
        <w:numPr>
          <w:ilvl w:val="0"/>
          <w:numId w:val="35"/>
        </w:numPr>
        <w:spacing w:before="0" w:after="200" w:line="276" w:lineRule="auto"/>
        <w:rPr>
          <w:rFonts w:cs="Times New Roman"/>
        </w:rPr>
      </w:pPr>
      <w:r w:rsidRPr="003B4DBD">
        <w:rPr>
          <w:rFonts w:cs="Times New Roman"/>
        </w:rPr>
        <w:t xml:space="preserve">23.11.2019. године одржан је семинар„ Креирање студије случаја и примена у настави стручних предмета: пословна економија, трговински предмети и </w:t>
      </w:r>
      <w:r w:rsidRPr="003B4DBD">
        <w:rPr>
          <w:rFonts w:cs="Times New Roman"/>
        </w:rPr>
        <w:lastRenderedPageBreak/>
        <w:t>маркетинг“  (каталошки број 915) на  Економском факултету  у Београду коме су присуствовали: Душица Јаковљевић, Марија Павловић, Зорица Радисављевић,</w:t>
      </w:r>
      <w:r>
        <w:rPr>
          <w:rFonts w:cs="Times New Roman"/>
        </w:rPr>
        <w:t xml:space="preserve"> Јасмина Славковић и Драгана Петровић.</w:t>
      </w:r>
      <w:r w:rsidRPr="003B4DBD">
        <w:rPr>
          <w:rFonts w:cs="Times New Roman"/>
        </w:rPr>
        <w:t xml:space="preserve"> </w:t>
      </w:r>
    </w:p>
    <w:p w:rsidR="000B4BDD" w:rsidRPr="003B4DBD" w:rsidRDefault="000B4BDD" w:rsidP="000B4BDD">
      <w:pPr>
        <w:pStyle w:val="ListParagraph"/>
        <w:rPr>
          <w:rFonts w:cs="Times New Roman"/>
        </w:rPr>
      </w:pPr>
    </w:p>
    <w:p w:rsidR="000B4BDD" w:rsidRPr="003B4DBD" w:rsidRDefault="000B4BDD" w:rsidP="000B4BDD">
      <w:pPr>
        <w:pStyle w:val="ListParagraph"/>
        <w:rPr>
          <w:rFonts w:cs="Times New Roman"/>
        </w:rPr>
      </w:pPr>
    </w:p>
    <w:p w:rsidR="000B4BDD" w:rsidRPr="00D81472" w:rsidRDefault="000B4BDD" w:rsidP="000B4BDD">
      <w:pPr>
        <w:pStyle w:val="ListParagraph"/>
        <w:numPr>
          <w:ilvl w:val="0"/>
          <w:numId w:val="35"/>
        </w:numPr>
        <w:tabs>
          <w:tab w:val="left" w:pos="3195"/>
        </w:tabs>
        <w:spacing w:before="0" w:after="200" w:line="276" w:lineRule="auto"/>
        <w:rPr>
          <w:rFonts w:cs="Times New Roman"/>
        </w:rPr>
      </w:pPr>
      <w:r w:rsidRPr="003B4DBD">
        <w:rPr>
          <w:rFonts w:cs="Times New Roman"/>
        </w:rPr>
        <w:t>30.11.2019.године, у просторијама ЕУШ „Слободан Минић“ у Аранђеловцу, организован је семинар  „Самоевалуацијом до квалитетне школе“ (каталошки број 643) коме су присуствовали следећи чланови актива: Душица Јаковљевић, Марија Јелић,  Добрила Шћекић, Вера Милошевић,  Иваан Милошевић, Драгана Радовић, Зорица Радисављевић, Јасмина Славковић, Зорица Качаревић, Срђан Костић, Биљана Љубић и Славица Недељковић.</w:t>
      </w:r>
    </w:p>
    <w:p w:rsidR="000B4BDD" w:rsidRPr="00FF3124" w:rsidRDefault="000B4BDD" w:rsidP="00FF3124">
      <w:pPr>
        <w:pStyle w:val="ListParagraph"/>
        <w:numPr>
          <w:ilvl w:val="0"/>
          <w:numId w:val="35"/>
        </w:numPr>
        <w:spacing w:before="0" w:after="200" w:line="276" w:lineRule="auto"/>
        <w:rPr>
          <w:rFonts w:cs="Times New Roman"/>
        </w:rPr>
      </w:pPr>
      <w:r w:rsidRPr="003B4DBD">
        <w:rPr>
          <w:rFonts w:cs="Times New Roman"/>
        </w:rPr>
        <w:t>04.02.2020. године одржан је у техничкој школи „Милета Николић“ у Аранђеловцу семинар: „Самовредновање квалитета рада школе“  у организацији Школске управе Крагујевац  коме су присуствовале  Душица Јаковљевић и Зорица Качаревић.</w:t>
      </w:r>
    </w:p>
    <w:p w:rsidR="000B4BDD" w:rsidRPr="00D81472" w:rsidRDefault="000B4BDD" w:rsidP="000B4BDD">
      <w:pPr>
        <w:pStyle w:val="ListParagraph"/>
        <w:rPr>
          <w:rFonts w:cs="Times New Roman"/>
        </w:rPr>
      </w:pPr>
    </w:p>
    <w:p w:rsidR="000B4BDD" w:rsidRPr="00D81472" w:rsidRDefault="000B4BDD" w:rsidP="000B4BDD">
      <w:pPr>
        <w:pStyle w:val="ListParagraph"/>
        <w:numPr>
          <w:ilvl w:val="0"/>
          <w:numId w:val="35"/>
        </w:numPr>
        <w:spacing w:before="0" w:after="200" w:line="276" w:lineRule="auto"/>
        <w:rPr>
          <w:rFonts w:cs="Times New Roman"/>
        </w:rPr>
      </w:pPr>
      <w:r w:rsidRPr="003B4DBD">
        <w:rPr>
          <w:rFonts w:cs="Times New Roman"/>
        </w:rPr>
        <w:t>Добрила Шћекић је савладала „Програм обуке наставника основних и средњих школа из области пројекте наставе“  од 10.02.2020. године по решењу  министра просвете, науке и технолошког развоја број 611-00-00101-2020-03. Обука је одржана онлајн.</w:t>
      </w:r>
    </w:p>
    <w:p w:rsidR="000B4BDD" w:rsidRPr="003B4DBD" w:rsidRDefault="000B4BDD" w:rsidP="000B4BDD">
      <w:pPr>
        <w:pStyle w:val="ListParagraph"/>
        <w:rPr>
          <w:rFonts w:cs="Times New Roman"/>
        </w:rPr>
      </w:pPr>
    </w:p>
    <w:p w:rsidR="000B4BDD" w:rsidRPr="003B4DBD" w:rsidRDefault="000B4BDD" w:rsidP="000B4BDD">
      <w:pPr>
        <w:pStyle w:val="ListParagraph"/>
        <w:numPr>
          <w:ilvl w:val="0"/>
          <w:numId w:val="35"/>
        </w:numPr>
        <w:spacing w:before="0" w:after="0" w:line="276" w:lineRule="auto"/>
        <w:rPr>
          <w:rFonts w:cs="Times New Roman"/>
        </w:rPr>
      </w:pPr>
      <w:r w:rsidRPr="003B4DBD">
        <w:rPr>
          <w:rFonts w:cs="Times New Roman"/>
        </w:rPr>
        <w:t>Драгана Радовић  је савладала онлине семинар током фебруара и марта „Добра припрема за час, успешан час“  (каталошки број  433) ОКЦ .</w:t>
      </w:r>
    </w:p>
    <w:p w:rsidR="000B4BDD" w:rsidRPr="003B4DBD" w:rsidRDefault="000B4BDD" w:rsidP="000B4BDD">
      <w:pPr>
        <w:pStyle w:val="ListParagraph"/>
        <w:rPr>
          <w:rFonts w:cs="Times New Roman"/>
        </w:rPr>
      </w:pPr>
    </w:p>
    <w:p w:rsidR="000B4BDD" w:rsidRPr="003B4DBD" w:rsidRDefault="000B4BDD" w:rsidP="000B4BDD">
      <w:pPr>
        <w:pStyle w:val="ListParagraph"/>
        <w:numPr>
          <w:ilvl w:val="0"/>
          <w:numId w:val="35"/>
        </w:numPr>
        <w:spacing w:before="0" w:after="200" w:line="276" w:lineRule="auto"/>
        <w:rPr>
          <w:rFonts w:cs="Times New Roman"/>
        </w:rPr>
      </w:pPr>
      <w:r w:rsidRPr="003B4DBD">
        <w:rPr>
          <w:rFonts w:cs="Times New Roman"/>
        </w:rPr>
        <w:t>Онлајн обука Програма образовања из психолошких, педагошких и методичких дисциплина, март-јун 2020., Факуалтет здравствених и пословних студија у Ваљеву, Универзитет Сингидунум. Обуку су прошли следећи наставници: Душица Јаковљевић и Драгана Радовић.</w:t>
      </w:r>
    </w:p>
    <w:p w:rsidR="000B4BDD" w:rsidRPr="003B4DBD" w:rsidRDefault="000B4BDD" w:rsidP="000B4BDD">
      <w:pPr>
        <w:pStyle w:val="ListParagraph"/>
        <w:numPr>
          <w:ilvl w:val="0"/>
          <w:numId w:val="35"/>
        </w:numPr>
        <w:shd w:val="clear" w:color="auto" w:fill="FFFFFF"/>
        <w:spacing w:before="0" w:after="0" w:line="450" w:lineRule="atLeast"/>
        <w:outlineLvl w:val="0"/>
        <w:rPr>
          <w:rFonts w:eastAsia="Times New Roman" w:cs="Times New Roman"/>
          <w:color w:val="000000"/>
          <w:kern w:val="36"/>
        </w:rPr>
      </w:pPr>
      <w:r w:rsidRPr="003B4DBD">
        <w:rPr>
          <w:rFonts w:eastAsia="Times New Roman" w:cs="Times New Roman"/>
          <w:color w:val="000000"/>
          <w:kern w:val="36"/>
        </w:rPr>
        <w:t xml:space="preserve">22.04.2020. године  започела је онлајн обука која је трајала три недеље  „Обука за реализацију наставе оријентисане ка исходима учења” , </w:t>
      </w:r>
      <w:r w:rsidRPr="003B4DBD">
        <w:rPr>
          <w:rFonts w:cs="Times New Roman"/>
          <w:color w:val="222222"/>
          <w:shd w:val="clear" w:color="auto" w:fill="FFFFFF"/>
        </w:rPr>
        <w:t xml:space="preserve">Завода за унапређивање образовања и васпитања, </w:t>
      </w:r>
      <w:r w:rsidRPr="003B4DBD">
        <w:rPr>
          <w:rFonts w:cs="Times New Roman"/>
          <w:color w:val="585858"/>
          <w:shd w:val="clear" w:color="auto" w:fill="FFFFFF"/>
        </w:rPr>
        <w:t>шифру обуке</w:t>
      </w:r>
      <w:r w:rsidRPr="003B4DBD">
        <w:rPr>
          <w:rFonts w:cs="Times New Roman"/>
          <w:color w:val="585858"/>
        </w:rPr>
        <w:t xml:space="preserve"> </w:t>
      </w:r>
      <w:r w:rsidRPr="003B4DBD">
        <w:rPr>
          <w:rFonts w:cs="Times New Roman"/>
          <w:bCs/>
          <w:color w:val="000000" w:themeColor="text1"/>
          <w:shd w:val="clear" w:color="auto" w:fill="FFFFFF"/>
        </w:rPr>
        <w:t xml:space="preserve">SBS20-2164, </w:t>
      </w:r>
      <w:r w:rsidRPr="003B4DBD">
        <w:rPr>
          <w:rFonts w:cs="Times New Roman"/>
          <w:color w:val="222222"/>
          <w:shd w:val="clear" w:color="auto" w:fill="FFFFFF"/>
        </w:rPr>
        <w:t> Програм је одобрен од стране Министарства просвете и науке под бројем 153-02-00027/2017-07. Обуку су прошли следећи наставници: Душица Јаковљевић, Ивана Јелесић, Марија Јелић, Александра Јовановић, Валентина Петровић, Наташа Николић, Иван Милошевић, Драгана Радовић, Марија Павловић, Зорица Милошевић, Зорица Радисављевић, Јасмина Славковић, Зорица Качаревић, Славица Недељковић и Драгана Петровић.</w:t>
      </w:r>
    </w:p>
    <w:p w:rsidR="000B4BDD" w:rsidRPr="00D81472" w:rsidRDefault="000B4BDD" w:rsidP="000B4BDD">
      <w:pPr>
        <w:shd w:val="clear" w:color="auto" w:fill="FFFFFF"/>
        <w:spacing w:after="0" w:line="450" w:lineRule="atLeast"/>
        <w:outlineLvl w:val="0"/>
        <w:rPr>
          <w:rFonts w:eastAsia="Times New Roman" w:cs="Times New Roman"/>
          <w:color w:val="000000"/>
          <w:kern w:val="36"/>
        </w:rPr>
      </w:pPr>
    </w:p>
    <w:p w:rsidR="000B4BDD" w:rsidRPr="00D81472" w:rsidRDefault="000B4BDD" w:rsidP="000B4BDD">
      <w:pPr>
        <w:pStyle w:val="ListParagraph"/>
        <w:numPr>
          <w:ilvl w:val="0"/>
          <w:numId w:val="35"/>
        </w:numPr>
        <w:spacing w:before="0" w:after="200" w:line="276" w:lineRule="auto"/>
        <w:rPr>
          <w:rFonts w:cs="Times New Roman"/>
        </w:rPr>
      </w:pPr>
      <w:r w:rsidRPr="003B4DBD">
        <w:rPr>
          <w:rFonts w:cs="Times New Roman"/>
        </w:rPr>
        <w:t>Онлајн обуку - пренос предавања уживо:Microsoft Teams - платформа за наставу на даљину (у сарадњи МПНТР и компаније Microsoft)  су пратиле Зорица Радисављевић, Јасмина Славковић и Зорица Качаревић.</w:t>
      </w:r>
    </w:p>
    <w:p w:rsidR="000B4BDD" w:rsidRPr="00D81472" w:rsidRDefault="000B4BDD" w:rsidP="000B4BDD">
      <w:pPr>
        <w:pStyle w:val="ListParagraph"/>
        <w:rPr>
          <w:rFonts w:cs="Times New Roman"/>
        </w:rPr>
      </w:pPr>
    </w:p>
    <w:p w:rsidR="000B4BDD" w:rsidRPr="00D81472" w:rsidRDefault="000B4BDD" w:rsidP="000B4BDD">
      <w:pPr>
        <w:pStyle w:val="ListParagraph"/>
        <w:rPr>
          <w:rFonts w:cs="Times New Roman"/>
        </w:rPr>
      </w:pPr>
    </w:p>
    <w:p w:rsidR="000B4BDD" w:rsidRPr="003B4DBD" w:rsidRDefault="000B4BDD" w:rsidP="000B4BDD">
      <w:pPr>
        <w:pStyle w:val="ListParagraph"/>
        <w:numPr>
          <w:ilvl w:val="0"/>
          <w:numId w:val="35"/>
        </w:numPr>
        <w:spacing w:before="0" w:after="200" w:line="276" w:lineRule="auto"/>
        <w:rPr>
          <w:rFonts w:cs="Times New Roman"/>
        </w:rPr>
      </w:pPr>
      <w:r w:rsidRPr="003B4DBD">
        <w:rPr>
          <w:rFonts w:cs="Times New Roman"/>
        </w:rPr>
        <w:t>07.07.2020. године семинар „ Примена индивидуализоване, програмиране проблемске и егземпларне наставе у школи“ у организацији Школе креативних вештина (каталошки број 552) је одржан путем онлајн конференцијске платформе zoom.us. Семинар су присуствовали следећи наставници: Душица Јаковљевић, Ивана Јелесић, Марија Јелић, Добрила Шћекић, Ивана Милошевић, Драгана Радовић, Марија Павловић, Зорица Милошевић, Зорица Радисављевић, Јасмина Славковић, Зорица Качаревић, Срђан Костић, Славица Недељковић и Драгана Петровић.</w:t>
      </w: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Default="000B4BDD" w:rsidP="00280FA5">
      <w:pPr>
        <w:rPr>
          <w:rFonts w:cs="Times New Roman"/>
        </w:rPr>
      </w:pPr>
    </w:p>
    <w:p w:rsidR="000B4BDD" w:rsidRPr="00504AFB" w:rsidRDefault="000B4BDD" w:rsidP="00280FA5">
      <w:pPr>
        <w:rPr>
          <w:rFonts w:cs="Times New Roman"/>
        </w:rPr>
      </w:pPr>
    </w:p>
    <w:p w:rsidR="00280FA5" w:rsidRPr="00AD42DD" w:rsidRDefault="00280FA5" w:rsidP="00280FA5">
      <w:pPr>
        <w:rPr>
          <w:rFonts w:cs="Times New Roman"/>
        </w:rPr>
      </w:pPr>
    </w:p>
    <w:p w:rsidR="003077A1" w:rsidRPr="003077A1" w:rsidRDefault="00A87389" w:rsidP="003077A1">
      <w:pPr>
        <w:pStyle w:val="Heading1"/>
      </w:pPr>
      <w:bookmarkStart w:id="23" w:name="_Toc20296466"/>
      <w:r w:rsidRPr="003F7952">
        <w:rPr>
          <w:lang w:val="sr-Cyrl-CS"/>
        </w:rPr>
        <w:t>Извештај рада стручног већа угоститељске струке</w:t>
      </w:r>
      <w:bookmarkEnd w:id="23"/>
    </w:p>
    <w:p w:rsidR="00504AFB" w:rsidRPr="00573203" w:rsidRDefault="00504AFB" w:rsidP="00504AFB">
      <w:pPr>
        <w:jc w:val="center"/>
        <w:rPr>
          <w:b/>
          <w:szCs w:val="24"/>
          <w:lang w:val="sr-Cyrl-CS"/>
        </w:rPr>
      </w:pPr>
      <w:r w:rsidRPr="00573203">
        <w:rPr>
          <w:b/>
          <w:szCs w:val="24"/>
          <w:lang w:val="sr-Cyrl-CS"/>
        </w:rPr>
        <w:t>ИЗВЕШТАЈ РАДА СТРУЧНОГ ВЕЋА УГОСТИТЕЉСКЕ СТРУКЕ</w:t>
      </w:r>
    </w:p>
    <w:p w:rsidR="00504AFB" w:rsidRPr="00573203" w:rsidRDefault="00504AFB" w:rsidP="00504AFB">
      <w:pPr>
        <w:jc w:val="center"/>
        <w:rPr>
          <w:szCs w:val="24"/>
          <w:lang w:val="sr-Cyrl-CS"/>
        </w:rPr>
      </w:pPr>
      <w:r w:rsidRPr="00573203">
        <w:rPr>
          <w:b/>
          <w:szCs w:val="24"/>
          <w:lang w:val="sr-Cyrl-CS"/>
        </w:rPr>
        <w:t>ЗА МЕСЕЦ СЕПТЕМБАР 201</w:t>
      </w:r>
      <w:r w:rsidRPr="00573203">
        <w:rPr>
          <w:b/>
          <w:szCs w:val="24"/>
        </w:rPr>
        <w:t>9</w:t>
      </w:r>
      <w:r w:rsidRPr="00573203">
        <w:rPr>
          <w:b/>
          <w:szCs w:val="24"/>
          <w:lang w:val="sr-Cyrl-CS"/>
        </w:rPr>
        <w:t>.</w:t>
      </w:r>
    </w:p>
    <w:p w:rsidR="00504AFB" w:rsidRPr="00573203" w:rsidRDefault="00504AFB" w:rsidP="00504AFB">
      <w:pPr>
        <w:jc w:val="center"/>
        <w:rPr>
          <w:szCs w:val="24"/>
          <w:lang w:val="sr-Cyrl-CS"/>
        </w:rPr>
      </w:pPr>
    </w:p>
    <w:p w:rsidR="00504AFB" w:rsidRPr="00573203" w:rsidRDefault="00504AFB" w:rsidP="00504AFB">
      <w:pPr>
        <w:rPr>
          <w:szCs w:val="24"/>
          <w:lang w:val="sr-Cyrl-CS"/>
        </w:rPr>
      </w:pPr>
    </w:p>
    <w:p w:rsidR="00504AFB" w:rsidRPr="00573203" w:rsidRDefault="00504AFB" w:rsidP="00504AFB">
      <w:pPr>
        <w:rPr>
          <w:szCs w:val="24"/>
          <w:lang w:val="sr-Cyrl-CS"/>
        </w:rPr>
      </w:pPr>
      <w:r w:rsidRPr="00573203">
        <w:rPr>
          <w:szCs w:val="24"/>
          <w:lang w:val="sr-Cyrl-CS"/>
        </w:rPr>
        <w:t>Конституисано је Стручно Веће угоститељске струке.Једногласно је изабран председник Стручног Већа – Сања Продановић.</w:t>
      </w:r>
    </w:p>
    <w:p w:rsidR="00504AFB" w:rsidRPr="00573203" w:rsidRDefault="00504AFB" w:rsidP="00504AFB">
      <w:pPr>
        <w:rPr>
          <w:szCs w:val="24"/>
          <w:lang w:val="sr-Cyrl-CS"/>
        </w:rPr>
      </w:pPr>
      <w:r w:rsidRPr="00573203">
        <w:rPr>
          <w:szCs w:val="24"/>
          <w:lang w:val="sr-Cyrl-CS"/>
        </w:rPr>
        <w:t>Усвојен је план и програм Стручног Већа за школску 201</w:t>
      </w:r>
      <w:r w:rsidRPr="00573203">
        <w:rPr>
          <w:szCs w:val="24"/>
        </w:rPr>
        <w:t>9</w:t>
      </w:r>
      <w:r w:rsidRPr="00573203">
        <w:rPr>
          <w:szCs w:val="24"/>
          <w:lang w:val="sr-Cyrl-CS"/>
        </w:rPr>
        <w:t>/20</w:t>
      </w:r>
      <w:r w:rsidRPr="00573203">
        <w:rPr>
          <w:szCs w:val="24"/>
        </w:rPr>
        <w:t>20</w:t>
      </w:r>
      <w:r w:rsidRPr="00573203">
        <w:rPr>
          <w:szCs w:val="24"/>
          <w:lang w:val="sr-Cyrl-CS"/>
        </w:rPr>
        <w:t xml:space="preserve"> годину.</w:t>
      </w:r>
    </w:p>
    <w:p w:rsidR="00504AFB" w:rsidRPr="00573203" w:rsidRDefault="00504AFB" w:rsidP="00504AFB">
      <w:pPr>
        <w:rPr>
          <w:szCs w:val="24"/>
          <w:lang w:val="sr-Cyrl-CS"/>
        </w:rPr>
      </w:pPr>
      <w:r w:rsidRPr="00573203">
        <w:rPr>
          <w:szCs w:val="24"/>
          <w:lang w:val="sr-Cyrl-CS"/>
        </w:rPr>
        <w:t>Успостављена је сарадња са свим предложеним угоститељским објектима у којима ће ученици обављати наставу у блоку,професионалну праксу и феријалну праксу у школској 201</w:t>
      </w:r>
      <w:r w:rsidRPr="00573203">
        <w:rPr>
          <w:szCs w:val="24"/>
        </w:rPr>
        <w:t>9</w:t>
      </w:r>
      <w:r w:rsidRPr="00573203">
        <w:rPr>
          <w:szCs w:val="24"/>
          <w:lang w:val="sr-Cyrl-CS"/>
        </w:rPr>
        <w:t>/20</w:t>
      </w:r>
      <w:r w:rsidRPr="00573203">
        <w:rPr>
          <w:szCs w:val="24"/>
        </w:rPr>
        <w:t>20</w:t>
      </w:r>
      <w:r w:rsidRPr="00573203">
        <w:rPr>
          <w:szCs w:val="24"/>
          <w:lang w:val="sr-Cyrl-CS"/>
        </w:rPr>
        <w:t xml:space="preserve"> години.</w:t>
      </w:r>
    </w:p>
    <w:p w:rsidR="00504AFB" w:rsidRPr="00573203" w:rsidRDefault="00504AFB" w:rsidP="00504AFB">
      <w:pPr>
        <w:rPr>
          <w:szCs w:val="24"/>
          <w:lang w:val="sr-Cyrl-CS"/>
        </w:rPr>
      </w:pPr>
      <w:r w:rsidRPr="00573203">
        <w:rPr>
          <w:szCs w:val="24"/>
          <w:lang w:val="sr-Cyrl-CS"/>
        </w:rPr>
        <w:t>Одрађен је план сарадње са другим школама,привредним друштвима и другим органима и организацијама које су од значаја за рад школе и угоститељску струку.Такође је одрађен план сарадње укључивања родитеља тј.старатеља у рад школе за угоститељску струку  (у прилогу извештаја).У свим одељењима су изабрани представници родитеља за Савет родитеља.</w:t>
      </w:r>
    </w:p>
    <w:p w:rsidR="00504AFB" w:rsidRPr="00573203" w:rsidRDefault="00504AFB" w:rsidP="00504AFB">
      <w:pPr>
        <w:rPr>
          <w:szCs w:val="24"/>
          <w:lang w:val="sr-Cyrl-CS"/>
        </w:rPr>
      </w:pPr>
      <w:r w:rsidRPr="00573203">
        <w:rPr>
          <w:szCs w:val="24"/>
          <w:lang w:val="sr-Cyrl-CS"/>
        </w:rPr>
        <w:t xml:space="preserve">Санитарни преглед за све ученике угоститељске струке и наставнике је обављен </w:t>
      </w:r>
      <w:r w:rsidRPr="00573203">
        <w:rPr>
          <w:szCs w:val="24"/>
        </w:rPr>
        <w:t>26</w:t>
      </w:r>
      <w:r w:rsidRPr="00573203">
        <w:rPr>
          <w:szCs w:val="24"/>
          <w:lang w:val="sr-Cyrl-CS"/>
        </w:rPr>
        <w:t>.09.201</w:t>
      </w:r>
      <w:r w:rsidRPr="00573203">
        <w:rPr>
          <w:szCs w:val="24"/>
        </w:rPr>
        <w:t>9</w:t>
      </w:r>
      <w:r w:rsidRPr="00573203">
        <w:rPr>
          <w:szCs w:val="24"/>
          <w:lang w:val="sr-Cyrl-CS"/>
        </w:rPr>
        <w:t>.</w:t>
      </w:r>
    </w:p>
    <w:p w:rsidR="00504AFB" w:rsidRPr="00573203" w:rsidRDefault="00504AFB" w:rsidP="00504AFB">
      <w:pPr>
        <w:rPr>
          <w:b/>
          <w:szCs w:val="24"/>
          <w:lang w:val="sr-Cyrl-CS"/>
        </w:rPr>
      </w:pPr>
    </w:p>
    <w:p w:rsidR="00504AFB" w:rsidRPr="00573203" w:rsidRDefault="00504AFB" w:rsidP="00504AFB">
      <w:pPr>
        <w:jc w:val="center"/>
        <w:rPr>
          <w:b/>
          <w:szCs w:val="24"/>
          <w:lang w:val="sr-Cyrl-CS"/>
        </w:rPr>
      </w:pPr>
    </w:p>
    <w:p w:rsidR="00504AFB" w:rsidRPr="00573203" w:rsidRDefault="00504AFB" w:rsidP="00504AFB">
      <w:pPr>
        <w:jc w:val="center"/>
        <w:rPr>
          <w:b/>
          <w:szCs w:val="24"/>
          <w:lang w:val="sr-Cyrl-CS"/>
        </w:rPr>
      </w:pPr>
      <w:r w:rsidRPr="00573203">
        <w:rPr>
          <w:b/>
          <w:szCs w:val="24"/>
          <w:lang w:val="sr-Cyrl-CS"/>
        </w:rPr>
        <w:t>ИЗВЕШТАЈ РАДА СТРУЧНОГ ВЕЋА УГОСТИТЕЉСКЕ СТРУКЕ</w:t>
      </w:r>
    </w:p>
    <w:p w:rsidR="00504AFB" w:rsidRPr="00573203" w:rsidRDefault="00504AFB" w:rsidP="00504AFB">
      <w:pPr>
        <w:jc w:val="center"/>
        <w:rPr>
          <w:szCs w:val="24"/>
          <w:lang w:val="sr-Cyrl-CS"/>
        </w:rPr>
      </w:pPr>
      <w:r w:rsidRPr="00573203">
        <w:rPr>
          <w:b/>
          <w:szCs w:val="24"/>
          <w:lang w:val="sr-Cyrl-CS"/>
        </w:rPr>
        <w:t>ЗА МЕСЕЦ ОКТОБАР 201</w:t>
      </w:r>
      <w:r w:rsidRPr="00573203">
        <w:rPr>
          <w:b/>
          <w:szCs w:val="24"/>
        </w:rPr>
        <w:t>9</w:t>
      </w:r>
      <w:r w:rsidRPr="00573203">
        <w:rPr>
          <w:b/>
          <w:szCs w:val="24"/>
          <w:lang w:val="sr-Cyrl-CS"/>
        </w:rPr>
        <w:t>.</w:t>
      </w:r>
    </w:p>
    <w:p w:rsidR="00504AFB" w:rsidRPr="00573203" w:rsidRDefault="00504AFB" w:rsidP="00504AFB">
      <w:pPr>
        <w:rPr>
          <w:szCs w:val="24"/>
          <w:lang w:val="sr-Cyrl-CS"/>
        </w:rPr>
      </w:pPr>
      <w:r w:rsidRPr="00573203">
        <w:rPr>
          <w:szCs w:val="24"/>
          <w:lang w:val="sr-Cyrl-CS"/>
        </w:rPr>
        <w:t xml:space="preserve">Дана </w:t>
      </w:r>
      <w:r w:rsidRPr="00573203">
        <w:rPr>
          <w:szCs w:val="24"/>
        </w:rPr>
        <w:t>01</w:t>
      </w:r>
      <w:r w:rsidRPr="00573203">
        <w:rPr>
          <w:szCs w:val="24"/>
          <w:lang w:val="sr-Cyrl-CS"/>
        </w:rPr>
        <w:t>.10.201</w:t>
      </w:r>
      <w:r w:rsidRPr="00573203">
        <w:rPr>
          <w:szCs w:val="24"/>
        </w:rPr>
        <w:t>9</w:t>
      </w:r>
      <w:r w:rsidRPr="00573203">
        <w:rPr>
          <w:szCs w:val="24"/>
          <w:lang w:val="sr-Cyrl-CS"/>
        </w:rPr>
        <w:t>. године одржано је предавање у школи под називом ,,Репродуктивно здравље младих,, на коме су присуствовали ученици угоститељске струке. Дана 13.10.2019. године у нашој школи је одржан семинар под називом „Инклузија од теорије до праксе“.Семинару присутвовали наставници практичне наставе угоститељске струке.</w:t>
      </w:r>
    </w:p>
    <w:p w:rsidR="00504AFB" w:rsidRPr="00573203" w:rsidRDefault="00504AFB" w:rsidP="00504AFB">
      <w:pPr>
        <w:rPr>
          <w:szCs w:val="24"/>
          <w:lang w:val="sr-Cyrl-CS"/>
        </w:rPr>
      </w:pPr>
      <w:r w:rsidRPr="00573203">
        <w:rPr>
          <w:szCs w:val="24"/>
          <w:lang w:val="sr-Cyrl-CS"/>
        </w:rPr>
        <w:t>25.10.2019.месец правилне исхране (промовисање здраве и разноврсне хране која је битна за правилан развој и здравље деце),ученици угоститељске струке узели су учешће у овој промоцији.</w:t>
      </w:r>
    </w:p>
    <w:p w:rsidR="00504AFB" w:rsidRPr="00573203" w:rsidRDefault="00504AFB" w:rsidP="00504AFB">
      <w:pPr>
        <w:rPr>
          <w:szCs w:val="24"/>
          <w:lang w:val="sr-Cyrl-CS"/>
        </w:rPr>
      </w:pPr>
      <w:r w:rsidRPr="00573203">
        <w:rPr>
          <w:szCs w:val="24"/>
          <w:lang w:val="sr-Cyrl-CS"/>
        </w:rPr>
        <w:t xml:space="preserve">                                              </w:t>
      </w:r>
    </w:p>
    <w:p w:rsidR="00504AFB" w:rsidRPr="00573203" w:rsidRDefault="00504AFB" w:rsidP="00504AFB">
      <w:pPr>
        <w:jc w:val="center"/>
        <w:rPr>
          <w:b/>
          <w:szCs w:val="24"/>
          <w:lang w:val="sr-Cyrl-CS"/>
        </w:rPr>
      </w:pPr>
    </w:p>
    <w:p w:rsidR="00504AFB" w:rsidRPr="00573203" w:rsidRDefault="00504AFB" w:rsidP="00504AFB">
      <w:pPr>
        <w:jc w:val="center"/>
        <w:rPr>
          <w:b/>
          <w:szCs w:val="24"/>
          <w:lang w:val="sr-Cyrl-CS"/>
        </w:rPr>
      </w:pPr>
    </w:p>
    <w:p w:rsidR="00504AFB" w:rsidRPr="00573203" w:rsidRDefault="00504AFB" w:rsidP="00504AFB">
      <w:pPr>
        <w:jc w:val="center"/>
        <w:rPr>
          <w:b/>
          <w:szCs w:val="24"/>
          <w:lang w:val="sr-Cyrl-CS"/>
        </w:rPr>
      </w:pPr>
      <w:r w:rsidRPr="00573203">
        <w:rPr>
          <w:b/>
          <w:szCs w:val="24"/>
          <w:lang w:val="sr-Cyrl-CS"/>
        </w:rPr>
        <w:t>ИЗВЕШТАЈ РАДА СТРУЧНОГ ВЕЋА УГОСТИТЕЉСКЕ СТРУКЕ</w:t>
      </w:r>
    </w:p>
    <w:p w:rsidR="00504AFB" w:rsidRPr="00573203" w:rsidRDefault="00504AFB" w:rsidP="00504AFB">
      <w:pPr>
        <w:jc w:val="center"/>
        <w:rPr>
          <w:szCs w:val="24"/>
          <w:lang w:val="sr-Cyrl-CS"/>
        </w:rPr>
      </w:pPr>
      <w:r w:rsidRPr="00573203">
        <w:rPr>
          <w:b/>
          <w:szCs w:val="24"/>
          <w:lang w:val="sr-Cyrl-CS"/>
        </w:rPr>
        <w:t>ЗА МЕСЕЦ НОВЕМБАР 2019.</w:t>
      </w:r>
    </w:p>
    <w:p w:rsidR="00504AFB" w:rsidRPr="00573203" w:rsidRDefault="00504AFB" w:rsidP="00504AFB">
      <w:pPr>
        <w:rPr>
          <w:szCs w:val="24"/>
          <w:lang w:val="sr-Cyrl-CS"/>
        </w:rPr>
      </w:pPr>
    </w:p>
    <w:p w:rsidR="00504AFB" w:rsidRPr="00573203" w:rsidRDefault="00504AFB" w:rsidP="00504AFB">
      <w:pPr>
        <w:rPr>
          <w:szCs w:val="24"/>
          <w:lang w:val="sr-Cyrl-CS"/>
        </w:rPr>
      </w:pPr>
      <w:r w:rsidRPr="00573203">
        <w:rPr>
          <w:szCs w:val="24"/>
          <w:lang w:val="sr-Cyrl-CS"/>
        </w:rPr>
        <w:t>Дана 06.11.2019. године одржано је предавање ,,Болести зависности,, на коме су присуствовали ученици угоститељске струке.Циљ предавања је подизање свести младих људи о штетности и последицама конзумирања опојних средстава.</w:t>
      </w:r>
    </w:p>
    <w:p w:rsidR="00504AFB" w:rsidRPr="00573203" w:rsidRDefault="00504AFB" w:rsidP="00504AFB">
      <w:pPr>
        <w:rPr>
          <w:szCs w:val="24"/>
          <w:lang w:val="sr-Cyrl-CS"/>
        </w:rPr>
      </w:pPr>
      <w:r w:rsidRPr="00573203">
        <w:rPr>
          <w:szCs w:val="24"/>
          <w:lang w:val="sr-Cyrl-CS"/>
        </w:rPr>
        <w:lastRenderedPageBreak/>
        <w:t>30.11.2019. у школи је одржан семинар под називом ,,Самоеволуацијом до квалитета школе,, на коме су присуствовали наставници угоститељске струке.</w:t>
      </w:r>
    </w:p>
    <w:p w:rsidR="00504AFB" w:rsidRPr="00573203" w:rsidRDefault="00504AFB" w:rsidP="00504AFB">
      <w:pPr>
        <w:rPr>
          <w:szCs w:val="24"/>
          <w:lang w:val="sr-Cyrl-CS"/>
        </w:rPr>
      </w:pPr>
      <w:r w:rsidRPr="00573203">
        <w:rPr>
          <w:szCs w:val="24"/>
          <w:lang w:val="sr-Cyrl-CS"/>
        </w:rPr>
        <w:t xml:space="preserve">    </w:t>
      </w:r>
    </w:p>
    <w:p w:rsidR="00504AFB" w:rsidRPr="00573203" w:rsidRDefault="00504AFB" w:rsidP="00504AFB">
      <w:pPr>
        <w:jc w:val="center"/>
        <w:rPr>
          <w:b/>
          <w:szCs w:val="24"/>
          <w:lang w:val="sr-Cyrl-CS"/>
        </w:rPr>
      </w:pPr>
      <w:r w:rsidRPr="00573203">
        <w:rPr>
          <w:b/>
          <w:szCs w:val="24"/>
          <w:lang w:val="sr-Cyrl-CS"/>
        </w:rPr>
        <w:t>ИЗВЕШТАЈ РАДА СТРУЧНОГ ВЕЋА УГОСТИТЕЉСКЕ СТРУКЕ</w:t>
      </w:r>
    </w:p>
    <w:p w:rsidR="00504AFB" w:rsidRPr="00573203" w:rsidRDefault="00504AFB" w:rsidP="00504AFB">
      <w:pPr>
        <w:jc w:val="center"/>
        <w:rPr>
          <w:szCs w:val="24"/>
          <w:lang w:val="sr-Cyrl-CS"/>
        </w:rPr>
      </w:pPr>
      <w:r w:rsidRPr="00573203">
        <w:rPr>
          <w:b/>
          <w:szCs w:val="24"/>
          <w:lang w:val="sr-Cyrl-CS"/>
        </w:rPr>
        <w:t>ЗА МЕСЕЦ ДЕЦЕМБАР 2019.</w:t>
      </w:r>
    </w:p>
    <w:p w:rsidR="00504AFB" w:rsidRDefault="00504AFB" w:rsidP="00504AFB">
      <w:pPr>
        <w:rPr>
          <w:szCs w:val="24"/>
          <w:lang w:val="sr-Cyrl-CS"/>
        </w:rPr>
      </w:pPr>
    </w:p>
    <w:p w:rsidR="00504AFB" w:rsidRPr="00573203" w:rsidRDefault="00504AFB" w:rsidP="00504AFB">
      <w:pPr>
        <w:rPr>
          <w:b/>
          <w:szCs w:val="24"/>
          <w:lang w:val="sr-Cyrl-CS"/>
        </w:rPr>
      </w:pPr>
      <w:r w:rsidRPr="00573203">
        <w:rPr>
          <w:szCs w:val="24"/>
          <w:lang w:val="sr-Cyrl-CS"/>
        </w:rPr>
        <w:t>Дана 05.12.2019. одржана је радионица у Београду-,,Радионица за израду пројеката мобилности-фондација Темпус,, на коме су поред директора наше школе присуствовали наставници угоститељске сртуке.</w:t>
      </w:r>
    </w:p>
    <w:p w:rsidR="00504AFB" w:rsidRPr="00573203" w:rsidRDefault="00504AFB" w:rsidP="00504AFB">
      <w:pPr>
        <w:rPr>
          <w:szCs w:val="24"/>
          <w:lang w:val="sr-Cyrl-CS"/>
        </w:rPr>
      </w:pPr>
      <w:r w:rsidRPr="00573203">
        <w:rPr>
          <w:szCs w:val="24"/>
          <w:lang w:val="sr-Cyrl-CS"/>
        </w:rPr>
        <w:t>Дана 06.12.2019.у школи је обележен дан борбе против сиде,ученици угоститељске струке су присуствовали предавању.</w:t>
      </w:r>
    </w:p>
    <w:p w:rsidR="00504AFB" w:rsidRPr="00573203" w:rsidRDefault="00504AFB" w:rsidP="00504AFB">
      <w:pPr>
        <w:rPr>
          <w:szCs w:val="24"/>
          <w:lang w:val="sr-Cyrl-CS"/>
        </w:rPr>
      </w:pPr>
      <w:r w:rsidRPr="00573203">
        <w:rPr>
          <w:szCs w:val="24"/>
          <w:lang w:val="sr-Cyrl-CS"/>
        </w:rPr>
        <w:t>Дана 09.12.1919.наставник куварства Биљана Вучовић је положила испит за лиценцу.</w:t>
      </w:r>
    </w:p>
    <w:p w:rsidR="00504AFB" w:rsidRPr="00573203" w:rsidRDefault="00504AFB" w:rsidP="00504AFB">
      <w:pPr>
        <w:rPr>
          <w:szCs w:val="24"/>
          <w:lang w:val="sr-Cyrl-CS"/>
        </w:rPr>
      </w:pPr>
      <w:r w:rsidRPr="00573203">
        <w:rPr>
          <w:szCs w:val="24"/>
          <w:lang w:val="sr-Cyrl-CS"/>
        </w:rPr>
        <w:t>Дана 11.12.1919.наставник услуживања Тања Благојевић је положила испит за лиценцу.</w:t>
      </w:r>
    </w:p>
    <w:p w:rsidR="00504AFB" w:rsidRPr="00573203" w:rsidRDefault="00504AFB" w:rsidP="00504AFB">
      <w:pPr>
        <w:rPr>
          <w:szCs w:val="24"/>
          <w:lang w:val="sr-Cyrl-CS"/>
        </w:rPr>
      </w:pPr>
      <w:r w:rsidRPr="00573203">
        <w:rPr>
          <w:szCs w:val="24"/>
          <w:lang w:val="sr-Cyrl-CS"/>
        </w:rPr>
        <w:t>Дана 17.12.2019. друштво Српско-Палестинског пријатељства,у школи је одржана културна манифестација ,,Дани Палестине у Србији,, у којој су учествовали ученици угоститељске струке са наставницима.</w:t>
      </w:r>
    </w:p>
    <w:p w:rsidR="00504AFB" w:rsidRPr="00573203" w:rsidRDefault="00504AFB" w:rsidP="00504AFB">
      <w:pPr>
        <w:rPr>
          <w:szCs w:val="24"/>
          <w:lang w:val="sr-Cyrl-CS"/>
        </w:rPr>
      </w:pPr>
      <w:r w:rsidRPr="00573203">
        <w:rPr>
          <w:szCs w:val="24"/>
          <w:lang w:val="sr-Cyrl-CS"/>
        </w:rPr>
        <w:t>24.12.2019.наставници угоститељске струке су присуствовали конференцији у Дому синдиката у Београду - ,,Дуално образовање знање за будућност,,.</w:t>
      </w:r>
    </w:p>
    <w:p w:rsidR="00504AFB" w:rsidRPr="00504AFB" w:rsidRDefault="00504AFB" w:rsidP="00504AFB">
      <w:pPr>
        <w:rPr>
          <w:b/>
          <w:szCs w:val="24"/>
        </w:rPr>
      </w:pPr>
    </w:p>
    <w:p w:rsidR="00504AFB" w:rsidRDefault="00504AFB" w:rsidP="00504AFB">
      <w:pPr>
        <w:jc w:val="center"/>
        <w:rPr>
          <w:b/>
          <w:szCs w:val="24"/>
          <w:lang w:val="sr-Cyrl-CS"/>
        </w:rPr>
      </w:pPr>
    </w:p>
    <w:p w:rsidR="00504AFB" w:rsidRDefault="00504AFB" w:rsidP="00504AFB">
      <w:pPr>
        <w:jc w:val="center"/>
        <w:rPr>
          <w:b/>
          <w:szCs w:val="24"/>
          <w:lang w:val="sr-Cyrl-CS"/>
        </w:rPr>
      </w:pPr>
    </w:p>
    <w:p w:rsidR="00504AFB" w:rsidRPr="00573203" w:rsidRDefault="00504AFB" w:rsidP="00504AFB">
      <w:pPr>
        <w:jc w:val="center"/>
        <w:rPr>
          <w:b/>
          <w:szCs w:val="24"/>
          <w:lang w:val="sr-Cyrl-CS"/>
        </w:rPr>
      </w:pPr>
      <w:r w:rsidRPr="00573203">
        <w:rPr>
          <w:b/>
          <w:szCs w:val="24"/>
          <w:lang w:val="sr-Cyrl-CS"/>
        </w:rPr>
        <w:t>ИЗВЕШТАЈ РАДА СТРУЧНОГ ВЕЋА УГОСТИТЕЉСКЕ СТРУКЕ</w:t>
      </w:r>
    </w:p>
    <w:p w:rsidR="00504AFB" w:rsidRPr="00573203" w:rsidRDefault="00504AFB" w:rsidP="00504AFB">
      <w:pPr>
        <w:jc w:val="center"/>
        <w:rPr>
          <w:szCs w:val="24"/>
          <w:lang w:val="sr-Cyrl-CS"/>
        </w:rPr>
      </w:pPr>
      <w:r w:rsidRPr="00573203">
        <w:rPr>
          <w:b/>
          <w:szCs w:val="24"/>
          <w:lang w:val="sr-Cyrl-CS"/>
        </w:rPr>
        <w:t>ЗА МЕСЕЦ ЈАНУАР 2020.</w:t>
      </w:r>
    </w:p>
    <w:p w:rsidR="00504AFB" w:rsidRPr="00573203" w:rsidRDefault="00504AFB" w:rsidP="00504AFB">
      <w:pPr>
        <w:rPr>
          <w:szCs w:val="24"/>
        </w:rPr>
      </w:pPr>
    </w:p>
    <w:p w:rsidR="00504AFB" w:rsidRPr="00573203" w:rsidRDefault="00504AFB" w:rsidP="00504AFB">
      <w:pPr>
        <w:rPr>
          <w:szCs w:val="24"/>
        </w:rPr>
      </w:pPr>
      <w:r w:rsidRPr="00573203">
        <w:rPr>
          <w:szCs w:val="24"/>
        </w:rPr>
        <w:t>Професор групе угоститељских предмета Сања Продановић је уписана у Клетов лексикон ствараоца у предуниверзитетском образовању.</w:t>
      </w:r>
    </w:p>
    <w:p w:rsidR="00504AFB" w:rsidRPr="00573203" w:rsidRDefault="00504AFB" w:rsidP="00504AFB">
      <w:pPr>
        <w:rPr>
          <w:szCs w:val="24"/>
        </w:rPr>
      </w:pPr>
      <w:r w:rsidRPr="00573203">
        <w:rPr>
          <w:szCs w:val="24"/>
        </w:rPr>
        <w:t>Дана 22.01.2020. године у свечаној сали наше школе одржана је обука под називом „Компетенције за демократску културу“ на којој су учествовали наставници угоститељске струке.</w:t>
      </w:r>
    </w:p>
    <w:p w:rsidR="00504AFB" w:rsidRPr="00573203" w:rsidRDefault="00504AFB" w:rsidP="00504AFB">
      <w:pPr>
        <w:rPr>
          <w:szCs w:val="24"/>
          <w:lang w:val="sr-Cyrl-CS"/>
        </w:rPr>
      </w:pPr>
      <w:r w:rsidRPr="00573203">
        <w:rPr>
          <w:szCs w:val="24"/>
          <w:lang w:val="sr-Cyrl-CS"/>
        </w:rPr>
        <w:t>Дана 27.01.2020. године је обележена школска слава ,,Свети Сава,,. У припреми прославе учествовали су</w:t>
      </w:r>
      <w:r>
        <w:rPr>
          <w:szCs w:val="24"/>
          <w:lang w:val="sr-Cyrl-CS"/>
        </w:rPr>
        <w:t xml:space="preserve"> наставници </w:t>
      </w:r>
      <w:r w:rsidRPr="00573203">
        <w:rPr>
          <w:szCs w:val="24"/>
          <w:lang w:val="sr-Cyrl-CS"/>
        </w:rPr>
        <w:t xml:space="preserve">актива угоститељске струке,ученици који су учествовали у школској приредби  и ученици који су припремили прикладну закуску и послужили пиће свим радницима школе и ученицима. </w:t>
      </w:r>
    </w:p>
    <w:p w:rsidR="00504AFB" w:rsidRPr="00573203" w:rsidRDefault="00AD42DD" w:rsidP="00504AFB">
      <w:pPr>
        <w:rPr>
          <w:szCs w:val="24"/>
          <w:lang w:val="sr-Cyrl-CS"/>
        </w:rPr>
      </w:pPr>
      <w:r>
        <w:rPr>
          <w:szCs w:val="24"/>
          <w:lang w:val="sr-Cyrl-CS"/>
        </w:rPr>
        <w:t>Од 17 марта 2019. Угоститељска струка је наставу држала онлај, Користили су платформе Едмодо и Гоогл учионицу, као и вибер групе.</w:t>
      </w:r>
    </w:p>
    <w:p w:rsidR="00504AFB" w:rsidRDefault="00504AFB" w:rsidP="00504AFB">
      <w:pPr>
        <w:jc w:val="center"/>
        <w:rPr>
          <w:b/>
          <w:sz w:val="20"/>
          <w:szCs w:val="20"/>
          <w:lang w:val="sr-Cyrl-CS"/>
        </w:rPr>
      </w:pPr>
    </w:p>
    <w:p w:rsidR="00504AFB" w:rsidRDefault="00504AFB" w:rsidP="00504AFB">
      <w:pPr>
        <w:jc w:val="center"/>
        <w:rPr>
          <w:b/>
          <w:sz w:val="20"/>
          <w:szCs w:val="20"/>
          <w:lang w:val="sr-Cyrl-CS"/>
        </w:rPr>
      </w:pPr>
    </w:p>
    <w:p w:rsidR="00504AFB" w:rsidRDefault="00504AFB" w:rsidP="00504AFB">
      <w:pPr>
        <w:jc w:val="center"/>
        <w:rPr>
          <w:b/>
          <w:sz w:val="20"/>
          <w:szCs w:val="20"/>
          <w:lang w:val="sr-Cyrl-CS"/>
        </w:rPr>
      </w:pPr>
    </w:p>
    <w:p w:rsidR="00504AFB" w:rsidRDefault="00504AFB" w:rsidP="00504AFB">
      <w:pPr>
        <w:jc w:val="center"/>
        <w:rPr>
          <w:b/>
          <w:sz w:val="20"/>
          <w:szCs w:val="20"/>
          <w:lang w:val="sr-Cyrl-CS"/>
        </w:rPr>
      </w:pPr>
    </w:p>
    <w:p w:rsidR="00504AFB" w:rsidRDefault="00504AFB" w:rsidP="00504AFB">
      <w:pPr>
        <w:jc w:val="center"/>
        <w:rPr>
          <w:b/>
          <w:sz w:val="20"/>
          <w:szCs w:val="20"/>
          <w:lang w:val="sr-Cyrl-CS"/>
        </w:rPr>
      </w:pPr>
    </w:p>
    <w:p w:rsidR="00DB53DF" w:rsidRPr="003F7952" w:rsidRDefault="00A87389" w:rsidP="00A87389">
      <w:pPr>
        <w:pStyle w:val="Heading1"/>
        <w:rPr>
          <w:lang w:val="sr-Cyrl-CS"/>
        </w:rPr>
      </w:pPr>
      <w:bookmarkStart w:id="24" w:name="_Toc20296467"/>
      <w:r w:rsidRPr="003F7952">
        <w:rPr>
          <w:lang w:val="ru-RU"/>
        </w:rPr>
        <w:lastRenderedPageBreak/>
        <w:t>Извештај о раду стручног већа за физичко васпитање</w:t>
      </w:r>
      <w:bookmarkEnd w:id="24"/>
    </w:p>
    <w:p w:rsidR="00504AFB" w:rsidRDefault="00504AFB" w:rsidP="00504AFB">
      <w:pPr>
        <w:jc w:val="center"/>
        <w:rPr>
          <w:rFonts w:cs="Times New Roman"/>
          <w:szCs w:val="24"/>
        </w:rPr>
      </w:pPr>
    </w:p>
    <w:p w:rsidR="00504AFB" w:rsidRDefault="00504AFB" w:rsidP="00504AFB">
      <w:pPr>
        <w:jc w:val="center"/>
        <w:rPr>
          <w:rFonts w:cs="Times New Roman"/>
          <w:szCs w:val="24"/>
        </w:rPr>
      </w:pPr>
    </w:p>
    <w:p w:rsidR="00504AFB" w:rsidRDefault="00504AFB" w:rsidP="00504AFB">
      <w:pPr>
        <w:jc w:val="center"/>
        <w:rPr>
          <w:rFonts w:cs="Times New Roman"/>
          <w:szCs w:val="24"/>
        </w:rPr>
      </w:pPr>
      <w:r>
        <w:rPr>
          <w:rFonts w:cs="Times New Roman"/>
          <w:szCs w:val="24"/>
          <w:lang w:val="sr-Cyrl-CS"/>
        </w:rPr>
        <w:t>Извештај са спортских такмичења школске 201</w:t>
      </w:r>
      <w:r>
        <w:rPr>
          <w:rFonts w:cs="Times New Roman"/>
          <w:szCs w:val="24"/>
        </w:rPr>
        <w:t>9</w:t>
      </w:r>
      <w:r>
        <w:rPr>
          <w:rFonts w:cs="Times New Roman"/>
          <w:szCs w:val="24"/>
          <w:lang w:val="sr-Cyrl-CS"/>
        </w:rPr>
        <w:t>-20</w:t>
      </w:r>
      <w:r>
        <w:rPr>
          <w:rFonts w:cs="Times New Roman"/>
          <w:szCs w:val="24"/>
        </w:rPr>
        <w:t>20.</w:t>
      </w:r>
    </w:p>
    <w:p w:rsidR="00504AFB" w:rsidRDefault="00504AFB" w:rsidP="00504AFB">
      <w:pPr>
        <w:jc w:val="center"/>
        <w:rPr>
          <w:rFonts w:cs="Times New Roman"/>
          <w:szCs w:val="24"/>
        </w:rPr>
      </w:pPr>
    </w:p>
    <w:p w:rsidR="00504AFB" w:rsidRPr="00327107" w:rsidRDefault="00504AFB" w:rsidP="00504AFB">
      <w:pPr>
        <w:jc w:val="center"/>
        <w:rPr>
          <w:rFonts w:cs="Times New Roman"/>
          <w:szCs w:val="24"/>
        </w:rPr>
      </w:pPr>
    </w:p>
    <w:p w:rsidR="00504AFB" w:rsidRPr="00327107" w:rsidRDefault="00504AFB" w:rsidP="00504AFB">
      <w:pPr>
        <w:rPr>
          <w:rFonts w:cs="Times New Roman"/>
          <w:szCs w:val="24"/>
          <w:lang w:val="sr-Cyrl-CS"/>
        </w:rPr>
      </w:pPr>
      <w:r>
        <w:rPr>
          <w:rFonts w:cs="Times New Roman"/>
          <w:szCs w:val="24"/>
          <w:lang w:val="sr-Cyrl-CS"/>
        </w:rPr>
        <w:t>Стони тенис 09.10.201</w:t>
      </w:r>
      <w:r>
        <w:rPr>
          <w:rFonts w:cs="Times New Roman"/>
          <w:szCs w:val="24"/>
        </w:rPr>
        <w:t>9</w:t>
      </w:r>
      <w:r>
        <w:rPr>
          <w:rFonts w:cs="Times New Roman"/>
          <w:szCs w:val="24"/>
          <w:lang w:val="sr-Cyrl-CS"/>
        </w:rPr>
        <w:t>. секција радила од 1.09.-30.10.201</w:t>
      </w:r>
      <w:r>
        <w:rPr>
          <w:rFonts w:cs="Times New Roman"/>
          <w:szCs w:val="24"/>
        </w:rPr>
        <w:t>9</w:t>
      </w:r>
      <w:r>
        <w:rPr>
          <w:rFonts w:cs="Times New Roman"/>
          <w:szCs w:val="24"/>
          <w:lang w:val="sr-Cyrl-CS"/>
        </w:rPr>
        <w:t>.</w:t>
      </w:r>
    </w:p>
    <w:p w:rsidR="00504AFB" w:rsidRDefault="00504AFB" w:rsidP="00504AFB">
      <w:pPr>
        <w:rPr>
          <w:rFonts w:cs="Times New Roman"/>
          <w:szCs w:val="24"/>
        </w:rPr>
      </w:pPr>
      <w:r>
        <w:rPr>
          <w:rFonts w:cs="Times New Roman"/>
          <w:szCs w:val="24"/>
          <w:lang w:val="sr-Cyrl-CS"/>
        </w:rPr>
        <w:t xml:space="preserve">На општинском такмичењу женска и мушка екипа освојила је </w:t>
      </w:r>
      <w:r>
        <w:rPr>
          <w:rFonts w:cs="Times New Roman"/>
          <w:szCs w:val="24"/>
        </w:rPr>
        <w:t>I</w:t>
      </w:r>
      <w:r>
        <w:rPr>
          <w:rFonts w:cs="Times New Roman"/>
          <w:szCs w:val="24"/>
          <w:lang w:val="sr-Cyrl-CS"/>
        </w:rPr>
        <w:t xml:space="preserve"> место, на окружном такмичењу у Крагујевцу освојила је I место обе екипе,и пласирале се на републичко такмичење,због ковид инфекције одложено. </w:t>
      </w:r>
    </w:p>
    <w:p w:rsidR="00504AFB" w:rsidRDefault="00504AFB" w:rsidP="00504AFB">
      <w:pPr>
        <w:rPr>
          <w:rFonts w:cs="Times New Roman"/>
          <w:szCs w:val="24"/>
          <w:lang w:val="sr-Cyrl-CS"/>
        </w:rPr>
      </w:pPr>
    </w:p>
    <w:p w:rsidR="00504AFB" w:rsidRPr="00327107" w:rsidRDefault="00504AFB" w:rsidP="00504AFB">
      <w:pPr>
        <w:rPr>
          <w:rFonts w:cs="Times New Roman"/>
          <w:szCs w:val="24"/>
          <w:lang w:val="sr-Cyrl-CS"/>
        </w:rPr>
      </w:pPr>
      <w:r>
        <w:rPr>
          <w:rFonts w:cs="Times New Roman"/>
          <w:szCs w:val="24"/>
          <w:lang w:val="sr-Cyrl-CS"/>
        </w:rPr>
        <w:t xml:space="preserve">Мушка </w:t>
      </w:r>
      <w:r>
        <w:rPr>
          <w:rFonts w:cs="Times New Roman"/>
          <w:szCs w:val="24"/>
        </w:rPr>
        <w:t xml:space="preserve">                                                              </w:t>
      </w:r>
      <w:r>
        <w:rPr>
          <w:rFonts w:cs="Times New Roman"/>
          <w:szCs w:val="24"/>
          <w:lang w:val="sr-Cyrl-CS"/>
        </w:rPr>
        <w:t xml:space="preserve">  </w:t>
      </w:r>
      <w:r>
        <w:rPr>
          <w:rFonts w:cs="Times New Roman"/>
          <w:szCs w:val="24"/>
        </w:rPr>
        <w:t xml:space="preserve">Женска </w:t>
      </w:r>
    </w:p>
    <w:p w:rsidR="00504AFB" w:rsidRPr="00152243" w:rsidRDefault="00504AFB" w:rsidP="00504AFB">
      <w:pPr>
        <w:rPr>
          <w:rFonts w:cs="Times New Roman"/>
          <w:szCs w:val="24"/>
        </w:rPr>
      </w:pPr>
      <w:r w:rsidRPr="00327107">
        <w:rPr>
          <w:rFonts w:cs="Times New Roman"/>
          <w:szCs w:val="24"/>
          <w:lang w:val="sr-Cyrl-CS"/>
        </w:rPr>
        <w:t>Ђаловић Малиша I</w:t>
      </w:r>
      <w:r>
        <w:rPr>
          <w:rFonts w:cs="Times New Roman"/>
          <w:szCs w:val="24"/>
        </w:rPr>
        <w:t>II</w:t>
      </w:r>
      <w:r w:rsidRPr="00327107">
        <w:rPr>
          <w:rFonts w:cs="Times New Roman"/>
          <w:szCs w:val="24"/>
          <w:lang w:val="sr-Cyrl-CS"/>
        </w:rPr>
        <w:t>/3</w:t>
      </w:r>
      <w:r>
        <w:rPr>
          <w:rFonts w:cs="Times New Roman"/>
          <w:szCs w:val="24"/>
          <w:lang w:val="sr-Cyrl-CS"/>
        </w:rPr>
        <w:t xml:space="preserve">                                      1. Јанковић Андријана I</w:t>
      </w:r>
      <w:r>
        <w:rPr>
          <w:rFonts w:cs="Times New Roman"/>
          <w:szCs w:val="24"/>
        </w:rPr>
        <w:t>I</w:t>
      </w:r>
      <w:r>
        <w:rPr>
          <w:rFonts w:cs="Times New Roman"/>
          <w:szCs w:val="24"/>
          <w:lang w:val="sr-Cyrl-CS"/>
        </w:rPr>
        <w:t>/2</w:t>
      </w:r>
    </w:p>
    <w:p w:rsidR="00504AFB" w:rsidRPr="00327107" w:rsidRDefault="00504AFB" w:rsidP="00504AFB">
      <w:pPr>
        <w:rPr>
          <w:rFonts w:cs="Times New Roman"/>
          <w:szCs w:val="24"/>
        </w:rPr>
      </w:pPr>
      <w:r>
        <w:rPr>
          <w:rFonts w:cs="Times New Roman"/>
          <w:szCs w:val="24"/>
          <w:lang w:val="sr-Cyrl-CS"/>
        </w:rPr>
        <w:t xml:space="preserve">Павловић Јован   </w:t>
      </w:r>
      <w:r>
        <w:rPr>
          <w:rFonts w:cs="Times New Roman"/>
          <w:szCs w:val="24"/>
        </w:rPr>
        <w:t xml:space="preserve"> III</w:t>
      </w:r>
      <w:r w:rsidRPr="00327107">
        <w:rPr>
          <w:rFonts w:cs="Times New Roman"/>
          <w:szCs w:val="24"/>
        </w:rPr>
        <w:t>/3</w:t>
      </w:r>
      <w:r>
        <w:rPr>
          <w:rFonts w:cs="Times New Roman"/>
          <w:szCs w:val="24"/>
          <w:lang w:val="sr-Cyrl-CS"/>
        </w:rPr>
        <w:t xml:space="preserve">                              </w:t>
      </w:r>
      <w:r>
        <w:rPr>
          <w:rFonts w:cs="Times New Roman"/>
          <w:szCs w:val="24"/>
        </w:rPr>
        <w:t xml:space="preserve">        </w:t>
      </w:r>
      <w:r>
        <w:rPr>
          <w:rFonts w:cs="Times New Roman"/>
          <w:szCs w:val="24"/>
          <w:lang w:val="sr-Cyrl-CS"/>
        </w:rPr>
        <w:t>2.</w:t>
      </w:r>
      <w:r>
        <w:rPr>
          <w:rFonts w:cs="Times New Roman"/>
          <w:szCs w:val="24"/>
        </w:rPr>
        <w:t xml:space="preserve"> Tajana Lukavac II/2</w:t>
      </w:r>
    </w:p>
    <w:p w:rsidR="00504AFB" w:rsidRPr="00327107" w:rsidRDefault="00504AFB" w:rsidP="00504AFB">
      <w:pPr>
        <w:rPr>
          <w:rFonts w:cs="Times New Roman"/>
          <w:szCs w:val="24"/>
          <w:lang w:val="sr-Cyrl-CS"/>
        </w:rPr>
      </w:pPr>
    </w:p>
    <w:p w:rsidR="00504AFB" w:rsidRDefault="00504AFB" w:rsidP="00504AFB">
      <w:pPr>
        <w:rPr>
          <w:rFonts w:cs="Times New Roman"/>
          <w:szCs w:val="24"/>
          <w:lang w:val="sr-Cyrl-CS"/>
        </w:rPr>
      </w:pPr>
      <w:r>
        <w:rPr>
          <w:rFonts w:cs="Times New Roman"/>
          <w:szCs w:val="24"/>
          <w:lang w:val="sr-Cyrl-CS"/>
        </w:rPr>
        <w:t>Одбојка 12.12.201</w:t>
      </w:r>
      <w:r>
        <w:rPr>
          <w:rFonts w:cs="Times New Roman"/>
          <w:szCs w:val="24"/>
        </w:rPr>
        <w:t>9</w:t>
      </w:r>
      <w:r>
        <w:rPr>
          <w:rFonts w:cs="Times New Roman"/>
          <w:szCs w:val="24"/>
          <w:lang w:val="sr-Cyrl-CS"/>
        </w:rPr>
        <w:t>. секција радила од 20.09.-10.12.201</w:t>
      </w:r>
      <w:r>
        <w:rPr>
          <w:rFonts w:cs="Times New Roman"/>
          <w:szCs w:val="24"/>
        </w:rPr>
        <w:t>9</w:t>
      </w:r>
      <w:r>
        <w:rPr>
          <w:rFonts w:cs="Times New Roman"/>
          <w:szCs w:val="24"/>
          <w:lang w:val="sr-Cyrl-CS"/>
        </w:rPr>
        <w:t>.</w:t>
      </w:r>
    </w:p>
    <w:p w:rsidR="00504AFB" w:rsidRPr="00504AFB" w:rsidRDefault="00504AFB" w:rsidP="00504AFB">
      <w:pPr>
        <w:rPr>
          <w:rFonts w:cs="Times New Roman"/>
          <w:szCs w:val="24"/>
        </w:rPr>
      </w:pPr>
      <w:r>
        <w:rPr>
          <w:rFonts w:cs="Times New Roman"/>
          <w:szCs w:val="24"/>
        </w:rPr>
        <w:t>Сва так</w:t>
      </w:r>
      <w:r>
        <w:rPr>
          <w:rFonts w:cs="Times New Roman"/>
          <w:szCs w:val="24"/>
          <w:lang w:val="sr-Cyrl-CS"/>
        </w:rPr>
        <w:t>мичења одложена због ковид инфекције.</w:t>
      </w:r>
    </w:p>
    <w:p w:rsidR="00504AFB" w:rsidRDefault="00504AFB" w:rsidP="00504AFB">
      <w:pPr>
        <w:rPr>
          <w:rFonts w:cs="Times New Roman"/>
          <w:szCs w:val="24"/>
          <w:lang w:val="sr-Cyrl-CS"/>
        </w:rPr>
      </w:pPr>
    </w:p>
    <w:p w:rsidR="00504AFB" w:rsidRDefault="00504AFB" w:rsidP="00504AFB">
      <w:pPr>
        <w:rPr>
          <w:rFonts w:cs="Times New Roman"/>
          <w:szCs w:val="24"/>
          <w:lang w:val="sr-Cyrl-CS"/>
        </w:rPr>
      </w:pPr>
      <w:r>
        <w:rPr>
          <w:rFonts w:cs="Times New Roman"/>
          <w:szCs w:val="24"/>
          <w:lang w:val="sr-Cyrl-CS"/>
        </w:rPr>
        <w:t>Кошарка 8.10.2019. секција радила од 10.09.-8.10.2019.</w:t>
      </w:r>
    </w:p>
    <w:p w:rsidR="00504AFB" w:rsidRDefault="00504AFB" w:rsidP="00504AFB">
      <w:pPr>
        <w:rPr>
          <w:rFonts w:cs="Times New Roman"/>
          <w:szCs w:val="24"/>
          <w:lang w:val="sr-Cyrl-CS"/>
        </w:rPr>
      </w:pPr>
      <w:r>
        <w:rPr>
          <w:rFonts w:cs="Times New Roman"/>
          <w:szCs w:val="24"/>
          <w:lang w:val="sr-Cyrl-CS"/>
        </w:rPr>
        <w:t>Сва такмичења одложена због ковид инфекције.</w:t>
      </w:r>
    </w:p>
    <w:p w:rsidR="00504AFB" w:rsidRDefault="00504AFB" w:rsidP="00504AFB">
      <w:pPr>
        <w:rPr>
          <w:rFonts w:cs="Times New Roman"/>
          <w:szCs w:val="24"/>
          <w:lang w:val="sr-Cyrl-CS"/>
        </w:rPr>
      </w:pPr>
    </w:p>
    <w:p w:rsidR="00504AFB" w:rsidRDefault="00504AFB" w:rsidP="00504AFB">
      <w:pPr>
        <w:rPr>
          <w:rFonts w:cs="Times New Roman"/>
          <w:szCs w:val="24"/>
          <w:lang w:val="sr-Cyrl-CS"/>
        </w:rPr>
      </w:pPr>
      <w:r>
        <w:rPr>
          <w:rFonts w:cs="Times New Roman"/>
          <w:szCs w:val="24"/>
          <w:lang w:val="sr-Cyrl-CS"/>
        </w:rPr>
        <w:t>Фудбал 7.03.2020. секција радила од 20.11.2019.-5.03.2020.</w:t>
      </w:r>
    </w:p>
    <w:p w:rsidR="00504AFB" w:rsidRPr="00504AFB" w:rsidRDefault="00504AFB" w:rsidP="00504AFB">
      <w:pPr>
        <w:rPr>
          <w:rFonts w:cs="Times New Roman"/>
          <w:szCs w:val="24"/>
        </w:rPr>
      </w:pPr>
      <w:r>
        <w:rPr>
          <w:rFonts w:cs="Times New Roman"/>
          <w:szCs w:val="24"/>
          <w:lang w:val="sr-Cyrl-CS"/>
        </w:rPr>
        <w:t>Сва такмичења одложена због ковид инфекције.</w:t>
      </w:r>
    </w:p>
    <w:p w:rsidR="00504AFB" w:rsidRDefault="00504AFB" w:rsidP="00504AFB">
      <w:pPr>
        <w:rPr>
          <w:rFonts w:cs="Times New Roman"/>
          <w:szCs w:val="24"/>
        </w:rPr>
      </w:pPr>
    </w:p>
    <w:p w:rsidR="00504AFB" w:rsidRDefault="00504AFB" w:rsidP="00504AFB">
      <w:pPr>
        <w:rPr>
          <w:rFonts w:cs="Times New Roman"/>
          <w:szCs w:val="24"/>
          <w:lang w:val="sr-Cyrl-CS"/>
        </w:rPr>
      </w:pPr>
    </w:p>
    <w:p w:rsidR="00504AFB" w:rsidRDefault="00504AFB" w:rsidP="00504AFB">
      <w:pPr>
        <w:rPr>
          <w:rFonts w:cs="Times New Roman"/>
          <w:szCs w:val="24"/>
          <w:lang w:val="sr-Cyrl-CS"/>
        </w:rPr>
      </w:pPr>
      <w:r>
        <w:rPr>
          <w:rFonts w:cs="Times New Roman"/>
          <w:szCs w:val="24"/>
          <w:lang w:val="sr-Cyrl-CS"/>
        </w:rPr>
        <w:t>Рукомет 4.04.2020. секција радила од 20.01.-02.04.2020.</w:t>
      </w:r>
    </w:p>
    <w:p w:rsidR="00504AFB" w:rsidRDefault="00504AFB" w:rsidP="00504AFB">
      <w:pPr>
        <w:rPr>
          <w:rFonts w:cs="Times New Roman"/>
          <w:szCs w:val="24"/>
          <w:lang w:val="sr-Cyrl-CS"/>
        </w:rPr>
      </w:pPr>
      <w:r>
        <w:rPr>
          <w:rFonts w:cs="Times New Roman"/>
          <w:szCs w:val="24"/>
          <w:lang w:val="sr-Cyrl-CS"/>
        </w:rPr>
        <w:t>Сва такмичења одложена због ковид инфекције.</w:t>
      </w:r>
    </w:p>
    <w:p w:rsidR="00504AFB" w:rsidRDefault="00504AFB" w:rsidP="00504AFB">
      <w:pPr>
        <w:rPr>
          <w:rFonts w:cs="Times New Roman"/>
          <w:szCs w:val="24"/>
          <w:lang w:val="sr-Cyrl-CS"/>
        </w:rPr>
      </w:pPr>
    </w:p>
    <w:p w:rsidR="00504AFB" w:rsidRDefault="00504AFB" w:rsidP="00504AFB">
      <w:pPr>
        <w:rPr>
          <w:rFonts w:cs="Times New Roman"/>
          <w:szCs w:val="24"/>
          <w:lang w:val="sr-Cyrl-CS"/>
        </w:rPr>
      </w:pPr>
    </w:p>
    <w:p w:rsidR="00504AFB" w:rsidRDefault="00504AFB" w:rsidP="00504AFB">
      <w:pPr>
        <w:rPr>
          <w:rFonts w:cs="Times New Roman"/>
          <w:szCs w:val="24"/>
          <w:lang w:val="sr-Cyrl-CS"/>
        </w:rPr>
      </w:pPr>
      <w:r>
        <w:rPr>
          <w:rFonts w:cs="Times New Roman"/>
          <w:szCs w:val="24"/>
          <w:lang w:val="sr-Cyrl-CS"/>
        </w:rPr>
        <w:t>Стрељаштво 31.05.2020. секција радила од 01.12.2019.-31.05.2020.</w:t>
      </w:r>
    </w:p>
    <w:p w:rsidR="00504AFB" w:rsidRDefault="00504AFB" w:rsidP="00504AFB">
      <w:pPr>
        <w:rPr>
          <w:rFonts w:cs="Times New Roman"/>
          <w:szCs w:val="24"/>
          <w:lang w:val="sr-Cyrl-CS"/>
        </w:rPr>
      </w:pPr>
      <w:r>
        <w:rPr>
          <w:rFonts w:cs="Times New Roman"/>
          <w:szCs w:val="24"/>
          <w:lang w:val="sr-Cyrl-CS"/>
        </w:rPr>
        <w:t>Сва такмичења одложена због ковид инфекције.</w:t>
      </w:r>
    </w:p>
    <w:p w:rsidR="00504AFB" w:rsidRDefault="00504AFB" w:rsidP="00504AFB">
      <w:pPr>
        <w:rPr>
          <w:rFonts w:cs="Times New Roman"/>
          <w:szCs w:val="24"/>
          <w:lang w:val="sr-Cyrl-CS"/>
        </w:rPr>
      </w:pPr>
    </w:p>
    <w:p w:rsidR="00504AFB" w:rsidRPr="009946ED" w:rsidRDefault="00504AFB" w:rsidP="00504AFB">
      <w:pPr>
        <w:rPr>
          <w:rFonts w:cs="Times New Roman"/>
          <w:szCs w:val="24"/>
          <w:lang w:val="sr-Cyrl-CS"/>
        </w:rPr>
      </w:pPr>
      <w:r>
        <w:rPr>
          <w:rFonts w:cs="Times New Roman"/>
          <w:szCs w:val="24"/>
          <w:lang w:val="sr-Cyrl-CS"/>
        </w:rPr>
        <w:t>Извештај поднео председник актива Саша Вучићевић.</w:t>
      </w:r>
    </w:p>
    <w:p w:rsidR="007337C8" w:rsidRPr="007337C8" w:rsidRDefault="007337C8" w:rsidP="007337C8">
      <w:pPr>
        <w:rPr>
          <w:rFonts w:cs="Times New Roman"/>
          <w:szCs w:val="24"/>
          <w:lang w:val="sr-Cyrl-CS"/>
        </w:rPr>
      </w:pPr>
    </w:p>
    <w:p w:rsidR="00885CF8" w:rsidRPr="003F7952" w:rsidRDefault="00885CF8" w:rsidP="00885CF8">
      <w:pPr>
        <w:pStyle w:val="Heading1"/>
        <w:rPr>
          <w:lang w:val="ru-RU"/>
        </w:rPr>
      </w:pPr>
      <w:bookmarkStart w:id="25" w:name="_Toc20296468"/>
      <w:r>
        <w:rPr>
          <w:lang w:val="ru-RU"/>
        </w:rPr>
        <w:lastRenderedPageBreak/>
        <w:t>Стручн</w:t>
      </w:r>
      <w:r w:rsidRPr="003F7952">
        <w:rPr>
          <w:lang w:val="ru-RU"/>
        </w:rPr>
        <w:t>о веће друштвених наука и српског језика и књижевности</w:t>
      </w:r>
      <w:bookmarkEnd w:id="25"/>
      <w:r w:rsidRPr="003F7952">
        <w:rPr>
          <w:lang w:val="ru-RU"/>
        </w:rPr>
        <w:t xml:space="preserve"> </w:t>
      </w:r>
    </w:p>
    <w:p w:rsidR="008415EE" w:rsidRDefault="008415EE" w:rsidP="003F7952">
      <w:pPr>
        <w:rPr>
          <w:rFonts w:cs="Times New Roman"/>
          <w:b/>
          <w:szCs w:val="24"/>
        </w:rPr>
      </w:pPr>
    </w:p>
    <w:p w:rsidR="008415EE" w:rsidRDefault="008415EE" w:rsidP="003F7952">
      <w:pPr>
        <w:rPr>
          <w:rFonts w:cs="Times New Roman"/>
          <w:b/>
          <w:szCs w:val="24"/>
        </w:rPr>
      </w:pPr>
    </w:p>
    <w:p w:rsidR="00DD4470" w:rsidRDefault="00DD4470" w:rsidP="00DD4470">
      <w:pPr>
        <w:spacing w:line="360" w:lineRule="auto"/>
        <w:jc w:val="left"/>
        <w:rPr>
          <w:rFonts w:cs="Times New Roman"/>
          <w:szCs w:val="24"/>
        </w:rPr>
      </w:pPr>
      <w:r>
        <w:rPr>
          <w:rFonts w:cs="Times New Roman"/>
          <w:szCs w:val="24"/>
        </w:rPr>
        <w:t>Стручно веће друштвених наука ЕУШ ,</w:t>
      </w:r>
      <w:r w:rsidR="009658B0">
        <w:rPr>
          <w:rFonts w:cs="Times New Roman"/>
          <w:szCs w:val="24"/>
        </w:rPr>
        <w:t>,Слободан Минићˮ у школској 2019/2020</w:t>
      </w:r>
      <w:r>
        <w:rPr>
          <w:rFonts w:cs="Times New Roman"/>
          <w:szCs w:val="24"/>
        </w:rPr>
        <w:t>. години чинили су следећи професори:</w:t>
      </w:r>
    </w:p>
    <w:p w:rsidR="00DD4470" w:rsidRDefault="00DD4470" w:rsidP="00DD4470">
      <w:pPr>
        <w:jc w:val="left"/>
        <w:rPr>
          <w:szCs w:val="24"/>
        </w:rPr>
      </w:pPr>
      <w:r>
        <w:rPr>
          <w:szCs w:val="24"/>
        </w:rPr>
        <w:t>-професори српског језика и књижевности Данијела Андријашевић,Слађана  Дума, Филип Маринковић и Милица Јовановић;</w:t>
      </w:r>
    </w:p>
    <w:p w:rsidR="00DD4470" w:rsidRDefault="00DD4470" w:rsidP="00DD4470">
      <w:pPr>
        <w:jc w:val="left"/>
        <w:rPr>
          <w:szCs w:val="24"/>
        </w:rPr>
      </w:pPr>
      <w:r>
        <w:rPr>
          <w:szCs w:val="24"/>
        </w:rPr>
        <w:t>-професор грађанског васпитања и психологије Јасмина Каралић;</w:t>
      </w:r>
    </w:p>
    <w:p w:rsidR="00DD4470" w:rsidRDefault="00DD4470" w:rsidP="00DD4470">
      <w:pPr>
        <w:jc w:val="left"/>
        <w:rPr>
          <w:szCs w:val="24"/>
        </w:rPr>
      </w:pPr>
      <w:r>
        <w:rPr>
          <w:szCs w:val="24"/>
        </w:rPr>
        <w:t>-професор грађанског васпитања Бојана Ћировић;</w:t>
      </w:r>
    </w:p>
    <w:p w:rsidR="00DD4470" w:rsidRDefault="00DD4470" w:rsidP="00DD4470">
      <w:pPr>
        <w:jc w:val="left"/>
        <w:rPr>
          <w:szCs w:val="24"/>
        </w:rPr>
      </w:pPr>
      <w:r>
        <w:rPr>
          <w:szCs w:val="24"/>
        </w:rPr>
        <w:t>-професор историје уметности Наташа Чоловић;</w:t>
      </w:r>
    </w:p>
    <w:p w:rsidR="00DD4470" w:rsidRDefault="00DD4470" w:rsidP="00DD4470">
      <w:pPr>
        <w:jc w:val="left"/>
        <w:rPr>
          <w:szCs w:val="24"/>
        </w:rPr>
      </w:pPr>
      <w:r>
        <w:rPr>
          <w:szCs w:val="24"/>
        </w:rPr>
        <w:t>-професори историје</w:t>
      </w:r>
      <w:r w:rsidR="000B0812">
        <w:rPr>
          <w:szCs w:val="24"/>
        </w:rPr>
        <w:t xml:space="preserve"> Соња Петровић</w:t>
      </w:r>
      <w:r>
        <w:rPr>
          <w:szCs w:val="24"/>
        </w:rPr>
        <w:t>;</w:t>
      </w:r>
    </w:p>
    <w:p w:rsidR="00DD4470" w:rsidRDefault="00DD4470" w:rsidP="00DD4470">
      <w:pPr>
        <w:jc w:val="left"/>
        <w:rPr>
          <w:szCs w:val="24"/>
        </w:rPr>
      </w:pPr>
      <w:r>
        <w:rPr>
          <w:szCs w:val="24"/>
        </w:rPr>
        <w:t>-професор социологије Сандра Радовић;</w:t>
      </w:r>
    </w:p>
    <w:p w:rsidR="00DD4470" w:rsidRDefault="00DD4470" w:rsidP="00DD4470">
      <w:pPr>
        <w:jc w:val="left"/>
        <w:rPr>
          <w:szCs w:val="24"/>
        </w:rPr>
      </w:pPr>
      <w:r>
        <w:rPr>
          <w:szCs w:val="24"/>
        </w:rPr>
        <w:t>-професор филозофије Синиша Гаврић;</w:t>
      </w:r>
    </w:p>
    <w:p w:rsidR="00DD4470" w:rsidRDefault="00DD4470" w:rsidP="00DD4470">
      <w:pPr>
        <w:spacing w:line="360" w:lineRule="auto"/>
        <w:jc w:val="left"/>
        <w:rPr>
          <w:szCs w:val="24"/>
        </w:rPr>
      </w:pPr>
      <w:r>
        <w:rPr>
          <w:szCs w:val="24"/>
        </w:rPr>
        <w:t>-професор верске наставе  Јован Митић.</w:t>
      </w:r>
    </w:p>
    <w:p w:rsidR="00DD4470" w:rsidRDefault="00F92143" w:rsidP="00DD4470">
      <w:pPr>
        <w:spacing w:line="360" w:lineRule="auto"/>
        <w:jc w:val="left"/>
        <w:rPr>
          <w:szCs w:val="24"/>
        </w:rPr>
      </w:pPr>
      <w:r>
        <w:rPr>
          <w:szCs w:val="24"/>
        </w:rPr>
        <w:t>У школској 2019/2020</w:t>
      </w:r>
      <w:r w:rsidR="00AC07BE">
        <w:rPr>
          <w:szCs w:val="24"/>
        </w:rPr>
        <w:t xml:space="preserve">. години одржано је 6 редовних и 3 онлајн </w:t>
      </w:r>
      <w:r w:rsidR="00DD4470">
        <w:rPr>
          <w:szCs w:val="24"/>
        </w:rPr>
        <w:t>састанака стручног већа. Чланови већа спроводили су активности предвиђене</w:t>
      </w:r>
      <w:r>
        <w:rPr>
          <w:szCs w:val="24"/>
        </w:rPr>
        <w:t xml:space="preserve"> акционим планом за школску 2019/2020</w:t>
      </w:r>
      <w:r w:rsidR="00DD4470">
        <w:rPr>
          <w:szCs w:val="24"/>
        </w:rPr>
        <w:t>. годину.</w:t>
      </w:r>
    </w:p>
    <w:p w:rsidR="00AC07BE" w:rsidRDefault="00DD4470" w:rsidP="00DD4470">
      <w:pPr>
        <w:jc w:val="left"/>
        <w:rPr>
          <w:szCs w:val="24"/>
        </w:rPr>
      </w:pPr>
      <w:r>
        <w:rPr>
          <w:szCs w:val="24"/>
        </w:rPr>
        <w:t xml:space="preserve">Стручно веће друштвених наука конституисано је на састанку који је одржан 24. 8. 2018. године. Тада је за председника стручног већа изабарана професорка </w:t>
      </w:r>
      <w:r w:rsidR="00AC07BE">
        <w:rPr>
          <w:szCs w:val="24"/>
        </w:rPr>
        <w:t>грађанског васпитања Јасмина Каралић .</w:t>
      </w:r>
    </w:p>
    <w:p w:rsidR="00DD4470" w:rsidRDefault="00DD4470" w:rsidP="00DD4470">
      <w:pPr>
        <w:jc w:val="left"/>
        <w:rPr>
          <w:szCs w:val="24"/>
        </w:rPr>
      </w:pPr>
      <w:r>
        <w:rPr>
          <w:szCs w:val="24"/>
        </w:rPr>
        <w:t xml:space="preserve"> Усвојен је план  програм рада Стручног већа </w:t>
      </w:r>
      <w:r w:rsidR="00AC07BE">
        <w:rPr>
          <w:szCs w:val="24"/>
        </w:rPr>
        <w:t>друштвених наука за школску 2019/2020</w:t>
      </w:r>
      <w:r>
        <w:rPr>
          <w:szCs w:val="24"/>
        </w:rPr>
        <w:t>. годину. Анализиран је успех ученика на крају школске године. Извршена је подела предмета на наставнике и договорено је који ће се уџбеници и прир</w:t>
      </w:r>
      <w:r w:rsidR="00AC07BE">
        <w:rPr>
          <w:szCs w:val="24"/>
        </w:rPr>
        <w:t>учници користити у школској 2019/2020</w:t>
      </w:r>
      <w:r>
        <w:rPr>
          <w:szCs w:val="24"/>
        </w:rPr>
        <w:t>. години. Усвојени су планови рада за додатну и допунску наставу, као и планови рада рецитаторске, драмске и новинарске секције.</w:t>
      </w:r>
    </w:p>
    <w:p w:rsidR="00AC07BE" w:rsidRDefault="00DD4470" w:rsidP="00DD4470">
      <w:pPr>
        <w:jc w:val="left"/>
        <w:rPr>
          <w:rFonts w:cs="Times New Roman"/>
          <w:szCs w:val="24"/>
          <w:lang w:val="sr-Cyrl-CS"/>
        </w:rPr>
      </w:pPr>
      <w:r>
        <w:rPr>
          <w:szCs w:val="24"/>
        </w:rPr>
        <w:t xml:space="preserve">Током септембра чланови Стручног већа су радили на </w:t>
      </w:r>
      <w:r>
        <w:rPr>
          <w:rFonts w:cs="Times New Roman"/>
          <w:szCs w:val="24"/>
        </w:rPr>
        <w:t xml:space="preserve">усаглашавању критеријума оцењивања, </w:t>
      </w:r>
      <w:r>
        <w:rPr>
          <w:rFonts w:cs="Times New Roman"/>
          <w:szCs w:val="24"/>
          <w:lang w:val="sr-Cyrl-CS"/>
        </w:rPr>
        <w:t>изради глобалних и оперативних планова по наставним предметима, упознавању са плановима и програмима, корелацији садржаја и  временској артикулацији и одмеравању захтева према могућностима и потребама ученика, планирали стручно  усавршавање свих члано</w:t>
      </w:r>
      <w:r w:rsidR="00AC07BE">
        <w:rPr>
          <w:rFonts w:cs="Times New Roman"/>
          <w:szCs w:val="24"/>
          <w:lang w:val="sr-Cyrl-CS"/>
        </w:rPr>
        <w:t>ва стручног већа за школску 2019/2020</w:t>
      </w:r>
      <w:r>
        <w:rPr>
          <w:rFonts w:cs="Times New Roman"/>
          <w:szCs w:val="24"/>
          <w:lang w:val="sr-Cyrl-CS"/>
        </w:rPr>
        <w:t xml:space="preserve"> годину.</w:t>
      </w:r>
    </w:p>
    <w:p w:rsidR="00DD4470" w:rsidRDefault="00DD4470" w:rsidP="00DD4470">
      <w:pPr>
        <w:jc w:val="left"/>
        <w:rPr>
          <w:rFonts w:cs="Times New Roman"/>
          <w:szCs w:val="24"/>
          <w:lang w:val="sr-Cyrl-CS"/>
        </w:rPr>
      </w:pPr>
      <w:r>
        <w:rPr>
          <w:rFonts w:cs="Times New Roman"/>
          <w:szCs w:val="24"/>
          <w:lang w:val="sr-Cyrl-CS"/>
        </w:rPr>
        <w:t>Постигнут је договор око одабира ученика за рад у секцијама, као о оних који ће похађати  додатну и допунску наставу.Професори српског језика и књижевности организовали су и реализовали посету Фестивалу књиге у Аранђело</w:t>
      </w:r>
      <w:r w:rsidR="00AC07BE">
        <w:rPr>
          <w:rFonts w:cs="Times New Roman"/>
          <w:szCs w:val="24"/>
          <w:lang w:val="sr-Cyrl-CS"/>
        </w:rPr>
        <w:t xml:space="preserve">вцу, који се одржавао у септембру  2019 </w:t>
      </w:r>
      <w:r>
        <w:rPr>
          <w:rFonts w:cs="Times New Roman"/>
          <w:szCs w:val="24"/>
          <w:lang w:val="sr-Cyrl-CS"/>
        </w:rPr>
        <w:t xml:space="preserve"> године.</w:t>
      </w:r>
    </w:p>
    <w:p w:rsidR="00DD4470" w:rsidRDefault="00DD4470" w:rsidP="00DD4470">
      <w:pPr>
        <w:jc w:val="left"/>
        <w:rPr>
          <w:szCs w:val="24"/>
        </w:rPr>
      </w:pPr>
      <w:r>
        <w:rPr>
          <w:szCs w:val="24"/>
        </w:rPr>
        <w:t>У октобру</w:t>
      </w:r>
      <w:r w:rsidR="00215EC8">
        <w:rPr>
          <w:szCs w:val="24"/>
        </w:rPr>
        <w:t xml:space="preserve"> </w:t>
      </w:r>
      <w:r>
        <w:rPr>
          <w:szCs w:val="24"/>
        </w:rPr>
        <w:t>су анализирани планови стручног усавршавања наставника. Установљено је да су чланови Стручног већа планове стручног усавршавања израдили у складу са планом акреди</w:t>
      </w:r>
      <w:r w:rsidR="00AC07BE">
        <w:rPr>
          <w:szCs w:val="24"/>
        </w:rPr>
        <w:t>тованих семинара за школску 2019/2020</w:t>
      </w:r>
      <w:r>
        <w:rPr>
          <w:szCs w:val="24"/>
        </w:rPr>
        <w:t xml:space="preserve">.  Било је речи и о стручном усавршавању </w:t>
      </w:r>
      <w:r>
        <w:rPr>
          <w:szCs w:val="24"/>
        </w:rPr>
        <w:lastRenderedPageBreak/>
        <w:t xml:space="preserve">у установи, као и о стручној литератури. Дискутовано је о методама које би допринеле унапређивању наставног процеса и побољшале остваривање циљева и исхода наставе. Анализирани су и усвојени индивидуални оперативни планови за ученике којима је потребно прилагодити наставне методе, циљеве и исходе. </w:t>
      </w:r>
      <w:r>
        <w:rPr>
          <w:rFonts w:cs="Times New Roman"/>
          <w:szCs w:val="24"/>
          <w:lang w:val="sr-Cyrl-CS"/>
        </w:rPr>
        <w:t xml:space="preserve">Професори српског језика и књижевности организовали су и реализовали посету </w:t>
      </w:r>
      <w:r w:rsidRPr="00936CA5">
        <w:rPr>
          <w:i/>
          <w:szCs w:val="24"/>
        </w:rPr>
        <w:t>Међународном сајму књига</w:t>
      </w:r>
      <w:r>
        <w:rPr>
          <w:szCs w:val="24"/>
        </w:rPr>
        <w:t xml:space="preserve"> у Београду.</w:t>
      </w:r>
    </w:p>
    <w:p w:rsidR="00DD4470" w:rsidRDefault="00DD4470" w:rsidP="00DD4470">
      <w:pPr>
        <w:jc w:val="left"/>
        <w:rPr>
          <w:szCs w:val="24"/>
        </w:rPr>
      </w:pPr>
      <w:r>
        <w:rPr>
          <w:szCs w:val="24"/>
        </w:rPr>
        <w:t>У новембру је извршена је анализа успеха ученика на крају првог класификационог периода.Посебна пажња је посвећена  ученицима који имају недовољне оцене и планирању активности и метода помоћу којих би професори тим ученицима додатно помогли да савладају градиво и мотивисали их да стичу нова знања.Анализирана је реализација плана и програма за предмете који припадају Стручном већу друштвених  у првом класификационом периоду. Прегледом и анализом остварених активности,примарних задатака,планова рада стручних тимова и актива,сви чланови већа су узели активно учешће у дискусији о ефикасности досадашњег  рада и планираним мерама за унапређивање квалитета образовно-васпитног рада. Професори историје, у сарадњи са професорима срплког језика и књижевности, организовали су приредбу поводом обележавања</w:t>
      </w:r>
      <w:r>
        <w:rPr>
          <w:szCs w:val="24"/>
          <w:lang w:val="ru-RU"/>
        </w:rPr>
        <w:t>Дана примирја у Првом светском рату.</w:t>
      </w:r>
    </w:p>
    <w:p w:rsidR="00DD4470" w:rsidRDefault="00DD4470" w:rsidP="00DD4470">
      <w:pPr>
        <w:jc w:val="left"/>
        <w:rPr>
          <w:szCs w:val="24"/>
        </w:rPr>
      </w:pPr>
      <w:r>
        <w:rPr>
          <w:szCs w:val="24"/>
          <w:lang w:val="ru-RU"/>
        </w:rPr>
        <w:t>Током децембра су професори грађанског васпитања обележили Светски дан борбе против сиде. Направљен је план припрема за обележавање школске славе, Светог Саве. У реализацији прирема учествовали су вероучитељ Јован Митић и професори српског језика и књижевности. Разговарано је о наградном литерарном конкурсу ,,Библиотека је наша духовна одисејаˮ', који је расписала Народна библиотека ,,Свети Саваˮ из Аранђеловца.</w:t>
      </w:r>
      <w:r>
        <w:rPr>
          <w:szCs w:val="24"/>
        </w:rPr>
        <w:t>.</w:t>
      </w:r>
    </w:p>
    <w:p w:rsidR="00DD4470" w:rsidRPr="002F2ED9" w:rsidRDefault="00DD4470" w:rsidP="00DD4470">
      <w:pPr>
        <w:jc w:val="left"/>
        <w:rPr>
          <w:szCs w:val="24"/>
        </w:rPr>
      </w:pPr>
      <w:r>
        <w:rPr>
          <w:szCs w:val="24"/>
        </w:rPr>
        <w:t>Током јануара је организована и реализована Светосавска академија(27.јануара 2019. године).У организацији и реализацији су учествовали професор веронауке Јован Митић и професори српског језика и књижевности Слађана Дума , Данијела Андријашевић, Милица Јовановић и Филип Маринковић. Професори српског језика и књижевности (Слађана Дума, Данијела Андријашевић, Филип Маринковић и Милица Јовановић), професор историје уметности Наташа Чоловић и професор психологије Јасмина Каралић представили су осталим члановима већа теме за матурске испите. Предложене теме су размотрене и усвојене.</w:t>
      </w:r>
    </w:p>
    <w:p w:rsidR="00AC07BE" w:rsidRPr="00504AFB" w:rsidRDefault="00DD4470" w:rsidP="00504AFB">
      <w:pPr>
        <w:jc w:val="left"/>
        <w:rPr>
          <w:szCs w:val="24"/>
        </w:rPr>
      </w:pPr>
      <w:r>
        <w:rPr>
          <w:szCs w:val="24"/>
        </w:rPr>
        <w:t>У фебруару је извршена анализа успеха ученика на крају другог класификационог периода. Анализира</w:t>
      </w:r>
      <w:r w:rsidR="00C0538D">
        <w:rPr>
          <w:szCs w:val="24"/>
        </w:rPr>
        <w:t>на је ефикасност претходно донеш</w:t>
      </w:r>
      <w:r>
        <w:rPr>
          <w:szCs w:val="24"/>
        </w:rPr>
        <w:t>ених мера за подршку ученицима који су на крају првог класификационог периода имали недовољне оцене. Разговарано је о методама за додатно мотивисање свих ученика да постижу што боље резултате. Чланови већа поднели су полугодишње извештаје о стручном усавршавању (учешћу на семинарима, реализовању активности унутар и ван установе). Извршена је заједничка анализа часова, издвајање примера добре праксе и дате су сугестије за даљи рад наставника.Чланови већа су поднели извештаје о реализацији редовне, додатне и допунске наставе, као и о раду секција. Дискутовано је о ефикасности досадашњег  рада планираним мерама за унапређивање квалитета образовно-васпитног рада</w:t>
      </w:r>
      <w:bookmarkStart w:id="26" w:name="_Toc20296469"/>
      <w:r w:rsidR="00504AFB">
        <w:rPr>
          <w:szCs w:val="24"/>
        </w:rPr>
        <w:t>.</w:t>
      </w:r>
    </w:p>
    <w:p w:rsidR="00AC701B" w:rsidRDefault="00435B3B" w:rsidP="00435B3B">
      <w:pPr>
        <w:pStyle w:val="Heading1"/>
        <w:rPr>
          <w:lang w:val="ru-RU"/>
        </w:rPr>
      </w:pPr>
      <w:r w:rsidRPr="003F7952">
        <w:rPr>
          <w:lang w:val="ru-RU"/>
        </w:rPr>
        <w:lastRenderedPageBreak/>
        <w:t>Изв</w:t>
      </w:r>
      <w:r w:rsidR="00E579B6">
        <w:rPr>
          <w:lang w:val="ru-RU"/>
        </w:rPr>
        <w:t>ештај о раду стручног већа  за С</w:t>
      </w:r>
      <w:r w:rsidRPr="003F7952">
        <w:rPr>
          <w:lang w:val="ru-RU"/>
        </w:rPr>
        <w:t>тране језике</w:t>
      </w:r>
      <w:r w:rsidR="00E579B6">
        <w:rPr>
          <w:lang w:val="ru-RU"/>
        </w:rPr>
        <w:t xml:space="preserve"> ( енглески и руски језик)</w:t>
      </w:r>
      <w:bookmarkEnd w:id="26"/>
    </w:p>
    <w:p w:rsidR="000B0812" w:rsidRPr="00504AFB" w:rsidRDefault="000B0812" w:rsidP="000B0812">
      <w:pPr>
        <w:pStyle w:val="NoSpacing"/>
        <w:rPr>
          <w:rFonts w:ascii="Times New Roman" w:hAnsi="Times New Roman" w:cs="Times New Roman"/>
          <w:sz w:val="24"/>
          <w:szCs w:val="24"/>
        </w:rPr>
      </w:pPr>
    </w:p>
    <w:p w:rsidR="000B0812" w:rsidRPr="00027ACB" w:rsidRDefault="000B0812" w:rsidP="000B0812">
      <w:pPr>
        <w:pStyle w:val="NoSpacing"/>
        <w:rPr>
          <w:rFonts w:ascii="Times New Roman" w:hAnsi="Times New Roman" w:cs="Times New Roman"/>
          <w:sz w:val="24"/>
          <w:szCs w:val="24"/>
          <w:lang w:val="ru-RU"/>
        </w:rPr>
      </w:pPr>
    </w:p>
    <w:p w:rsidR="000B0812" w:rsidRPr="00027ACB" w:rsidRDefault="000B0812" w:rsidP="000B0812">
      <w:pPr>
        <w:pStyle w:val="NoSpacing"/>
        <w:rPr>
          <w:rFonts w:ascii="Times New Roman" w:hAnsi="Times New Roman" w:cs="Times New Roman"/>
          <w:b/>
          <w:sz w:val="24"/>
          <w:szCs w:val="24"/>
          <w:lang w:val="ru-RU"/>
        </w:rPr>
      </w:pPr>
      <w:r w:rsidRPr="00027ACB">
        <w:rPr>
          <w:rFonts w:ascii="Times New Roman" w:hAnsi="Times New Roman" w:cs="Times New Roman"/>
          <w:b/>
          <w:sz w:val="24"/>
          <w:szCs w:val="24"/>
          <w:lang w:val="ru-RU"/>
        </w:rPr>
        <w:t xml:space="preserve">ЧЛАНОВИ АКТИВА: </w:t>
      </w:r>
    </w:p>
    <w:p w:rsidR="000B0812" w:rsidRPr="00027ACB"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b/>
          <w:sz w:val="24"/>
          <w:szCs w:val="24"/>
          <w:lang w:val="ru-RU"/>
        </w:rPr>
        <w:t xml:space="preserve">Мирјана </w:t>
      </w:r>
      <w:r w:rsidRPr="00027ACB">
        <w:rPr>
          <w:rFonts w:ascii="Times New Roman" w:hAnsi="Times New Roman" w:cs="Times New Roman"/>
          <w:b/>
          <w:sz w:val="24"/>
          <w:szCs w:val="24"/>
        </w:rPr>
        <w:t>Лазаревић</w:t>
      </w:r>
      <w:r w:rsidRPr="00027ACB">
        <w:rPr>
          <w:rFonts w:ascii="Times New Roman" w:hAnsi="Times New Roman" w:cs="Times New Roman"/>
          <w:b/>
          <w:sz w:val="24"/>
          <w:szCs w:val="24"/>
          <w:lang w:val="ru-RU"/>
        </w:rPr>
        <w:t xml:space="preserve"> – </w:t>
      </w:r>
      <w:r w:rsidRPr="00027ACB">
        <w:rPr>
          <w:rFonts w:ascii="Times New Roman" w:hAnsi="Times New Roman" w:cs="Times New Roman"/>
          <w:sz w:val="24"/>
          <w:szCs w:val="24"/>
          <w:lang w:val="ru-RU"/>
        </w:rPr>
        <w:t>председник актива, енглески језик</w:t>
      </w:r>
    </w:p>
    <w:p w:rsidR="000B0812" w:rsidRPr="00027ACB"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b/>
          <w:sz w:val="24"/>
          <w:szCs w:val="24"/>
          <w:lang w:val="ru-RU"/>
        </w:rPr>
        <w:t xml:space="preserve">Љубинка Недић – </w:t>
      </w:r>
      <w:r w:rsidRPr="00027ACB">
        <w:rPr>
          <w:rFonts w:ascii="Times New Roman" w:hAnsi="Times New Roman" w:cs="Times New Roman"/>
          <w:sz w:val="24"/>
          <w:szCs w:val="24"/>
          <w:lang w:val="ru-RU"/>
        </w:rPr>
        <w:t>енглеки језик</w:t>
      </w:r>
    </w:p>
    <w:p w:rsidR="000B0812" w:rsidRPr="00027ACB"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b/>
          <w:sz w:val="24"/>
          <w:szCs w:val="24"/>
          <w:lang w:val="ru-RU"/>
        </w:rPr>
        <w:t>Мирјана Алошевић –</w:t>
      </w:r>
      <w:r w:rsidRPr="00027ACB">
        <w:rPr>
          <w:rFonts w:ascii="Times New Roman" w:hAnsi="Times New Roman" w:cs="Times New Roman"/>
          <w:sz w:val="24"/>
          <w:szCs w:val="24"/>
          <w:lang w:val="ru-RU"/>
        </w:rPr>
        <w:t>руски  језик</w:t>
      </w:r>
    </w:p>
    <w:p w:rsidR="000B0812" w:rsidRPr="00027ACB"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b/>
          <w:sz w:val="24"/>
          <w:szCs w:val="24"/>
          <w:lang w:val="ru-RU"/>
        </w:rPr>
        <w:t>Драгана Анђелић –</w:t>
      </w:r>
      <w:r w:rsidRPr="00027ACB">
        <w:rPr>
          <w:rFonts w:ascii="Times New Roman" w:hAnsi="Times New Roman" w:cs="Times New Roman"/>
          <w:sz w:val="24"/>
          <w:szCs w:val="24"/>
          <w:lang w:val="ru-RU"/>
        </w:rPr>
        <w:t>енглеки језик</w:t>
      </w:r>
    </w:p>
    <w:p w:rsidR="000B0812" w:rsidRPr="00027ACB"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sz w:val="24"/>
          <w:szCs w:val="24"/>
          <w:lang w:val="ru-RU"/>
        </w:rPr>
        <w:t>Струћно веће је одржало 6 састанака, а према свом годишњем плану који се налази у школској евиденцији. Активности већа су:</w:t>
      </w:r>
    </w:p>
    <w:p w:rsidR="000B0812" w:rsidRDefault="000B0812" w:rsidP="000B0812">
      <w:pPr>
        <w:pStyle w:val="NoSpacing"/>
        <w:rPr>
          <w:rFonts w:ascii="Times New Roman" w:hAnsi="Times New Roman" w:cs="Times New Roman"/>
          <w:b/>
          <w:sz w:val="24"/>
          <w:szCs w:val="24"/>
          <w:u w:val="single"/>
          <w:lang w:val="ru-RU"/>
        </w:rPr>
      </w:pPr>
    </w:p>
    <w:p w:rsidR="000B0812" w:rsidRPr="00027ACB" w:rsidRDefault="000B0812" w:rsidP="000B0812">
      <w:pPr>
        <w:pStyle w:val="NoSpacing"/>
        <w:rPr>
          <w:rFonts w:ascii="Times New Roman" w:hAnsi="Times New Roman" w:cs="Times New Roman"/>
          <w:b/>
          <w:sz w:val="24"/>
          <w:szCs w:val="24"/>
          <w:u w:val="single"/>
          <w:lang w:val="ru-RU"/>
        </w:rPr>
      </w:pPr>
      <w:r w:rsidRPr="00027ACB">
        <w:rPr>
          <w:rFonts w:ascii="Times New Roman" w:hAnsi="Times New Roman" w:cs="Times New Roman"/>
          <w:b/>
          <w:sz w:val="24"/>
          <w:szCs w:val="24"/>
          <w:u w:val="single"/>
          <w:lang w:val="ru-RU"/>
        </w:rPr>
        <w:t>АВГУСТ/ СЕПТЕМБАР</w:t>
      </w:r>
    </w:p>
    <w:p w:rsidR="000B0812" w:rsidRPr="00027ACB"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sz w:val="24"/>
          <w:szCs w:val="24"/>
          <w:lang w:val="ru-RU"/>
        </w:rPr>
        <w:t>- чланови Већа су једногласном одлуком усвојили План рада Већа за школску 2019/2020. годину,</w:t>
      </w:r>
    </w:p>
    <w:p w:rsidR="000B0812" w:rsidRPr="00027ACB"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sz w:val="24"/>
          <w:szCs w:val="24"/>
          <w:lang w:val="ru-RU"/>
        </w:rPr>
        <w:t>- за председника Већа је изабрана Лазаревић</w:t>
      </w:r>
    </w:p>
    <w:p w:rsidR="000B0812" w:rsidRPr="00027ACB"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sz w:val="24"/>
          <w:szCs w:val="24"/>
          <w:lang w:val="ru-RU"/>
        </w:rPr>
        <w:t>- утврђен је распоред писмених задатака и контролних вежби за школку 2019/2020. годину и извршена је анализа и усвајање годишњих планова рада,</w:t>
      </w:r>
    </w:p>
    <w:p w:rsidR="000B0812" w:rsidRPr="00027ACB"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sz w:val="24"/>
          <w:szCs w:val="24"/>
          <w:lang w:val="ru-RU"/>
        </w:rPr>
        <w:t>- договорена је набавка уџбеника за енглески језик,</w:t>
      </w:r>
    </w:p>
    <w:p w:rsidR="000B0812"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sz w:val="24"/>
          <w:szCs w:val="24"/>
          <w:lang w:val="ru-RU"/>
        </w:rPr>
        <w:t>- усвојени предлози за обележавање Дана европских језика, имајући у виду да то подразумева почетак ш.г. и да нема много времена за припрему ученика.</w:t>
      </w:r>
    </w:p>
    <w:p w:rsidR="000B0812" w:rsidRPr="00027ACB" w:rsidRDefault="000B0812" w:rsidP="000B0812">
      <w:pPr>
        <w:pStyle w:val="NoSpacing"/>
        <w:rPr>
          <w:rFonts w:ascii="Times New Roman" w:hAnsi="Times New Roman" w:cs="Times New Roman"/>
          <w:sz w:val="24"/>
          <w:szCs w:val="24"/>
          <w:lang w:val="ru-RU"/>
        </w:rPr>
      </w:pPr>
    </w:p>
    <w:p w:rsidR="000B0812" w:rsidRPr="00027ACB" w:rsidRDefault="000B0812" w:rsidP="000B0812">
      <w:pPr>
        <w:pStyle w:val="NoSpacing"/>
        <w:rPr>
          <w:rFonts w:ascii="Times New Roman" w:hAnsi="Times New Roman" w:cs="Times New Roman"/>
          <w:b/>
          <w:sz w:val="24"/>
          <w:szCs w:val="24"/>
          <w:u w:val="single"/>
          <w:lang w:val="ru-RU"/>
        </w:rPr>
      </w:pPr>
      <w:r w:rsidRPr="00027ACB">
        <w:rPr>
          <w:rFonts w:ascii="Times New Roman" w:hAnsi="Times New Roman" w:cs="Times New Roman"/>
          <w:b/>
          <w:sz w:val="24"/>
          <w:szCs w:val="24"/>
          <w:u w:val="single"/>
          <w:lang w:val="ru-RU"/>
        </w:rPr>
        <w:t>ОКТОБАР</w:t>
      </w:r>
    </w:p>
    <w:p w:rsidR="000B0812"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sz w:val="24"/>
          <w:szCs w:val="24"/>
          <w:lang w:val="ru-RU"/>
        </w:rPr>
        <w:t>Обављена је консултативна настава за ванредне и ученике 5.степена, направљени су планови за додатну и допунску наставу. По каталогу за стручно усавршавање за наредну школску годину, чланови Актива су изразили жељу да похађају одређене семинаре у складу са својим и могућностима школе.</w:t>
      </w:r>
    </w:p>
    <w:p w:rsidR="000B0812" w:rsidRPr="00027ACB" w:rsidRDefault="000B0812" w:rsidP="000B0812">
      <w:pPr>
        <w:pStyle w:val="NoSpacing"/>
        <w:rPr>
          <w:rFonts w:ascii="Times New Roman" w:hAnsi="Times New Roman" w:cs="Times New Roman"/>
          <w:sz w:val="24"/>
          <w:szCs w:val="24"/>
          <w:lang w:val="ru-RU"/>
        </w:rPr>
      </w:pPr>
    </w:p>
    <w:p w:rsidR="000B0812" w:rsidRPr="00027ACB"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b/>
          <w:sz w:val="24"/>
          <w:szCs w:val="24"/>
          <w:u w:val="single"/>
          <w:lang w:val="ru-RU"/>
        </w:rPr>
        <w:t>НОВЕМБАР</w:t>
      </w:r>
    </w:p>
    <w:p w:rsidR="000B0812" w:rsidRPr="00027ACB"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sz w:val="24"/>
          <w:szCs w:val="24"/>
          <w:lang w:val="ru-RU"/>
        </w:rPr>
        <w:t>- чланови Актива су консултовали са педагогом школе са којим ученицима се ради по ИОП-у и договорили даље кораке о истом,</w:t>
      </w:r>
    </w:p>
    <w:p w:rsidR="000B0812" w:rsidRPr="00027ACB"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sz w:val="24"/>
          <w:szCs w:val="24"/>
          <w:lang w:val="ru-RU"/>
        </w:rPr>
        <w:t>- обављена је консултативна настава за ученике 5. Степена, као и за ванредне ученике,</w:t>
      </w:r>
    </w:p>
    <w:p w:rsidR="000B0812"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sz w:val="24"/>
          <w:szCs w:val="24"/>
          <w:lang w:val="ru-RU"/>
        </w:rPr>
        <w:t>- колегинице су међусобно посећивале часове, а са циљем добијања нових идеја и иновација у настави страних језика.</w:t>
      </w:r>
    </w:p>
    <w:p w:rsidR="000B0812" w:rsidRPr="00027ACB" w:rsidRDefault="000B0812" w:rsidP="000B0812">
      <w:pPr>
        <w:pStyle w:val="NoSpacing"/>
        <w:rPr>
          <w:rFonts w:ascii="Times New Roman" w:hAnsi="Times New Roman" w:cs="Times New Roman"/>
          <w:sz w:val="24"/>
          <w:szCs w:val="24"/>
          <w:lang w:val="ru-RU"/>
        </w:rPr>
      </w:pPr>
    </w:p>
    <w:p w:rsidR="000B0812" w:rsidRPr="00027ACB" w:rsidRDefault="000B0812" w:rsidP="000B0812">
      <w:pPr>
        <w:pStyle w:val="NoSpacing"/>
        <w:rPr>
          <w:rFonts w:ascii="Times New Roman" w:hAnsi="Times New Roman" w:cs="Times New Roman"/>
          <w:b/>
          <w:sz w:val="24"/>
          <w:szCs w:val="24"/>
          <w:u w:val="single"/>
          <w:lang w:val="ru-RU"/>
        </w:rPr>
      </w:pPr>
      <w:r w:rsidRPr="00027ACB">
        <w:rPr>
          <w:rFonts w:ascii="Times New Roman" w:hAnsi="Times New Roman" w:cs="Times New Roman"/>
          <w:b/>
          <w:sz w:val="24"/>
          <w:szCs w:val="24"/>
          <w:u w:val="single"/>
          <w:lang w:val="ru-RU"/>
        </w:rPr>
        <w:t>ДЕЦЕМБАР/ ЈАНУАР</w:t>
      </w:r>
    </w:p>
    <w:p w:rsidR="000B0812" w:rsidRPr="00027ACB"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sz w:val="24"/>
          <w:szCs w:val="24"/>
          <w:lang w:val="ru-RU"/>
        </w:rPr>
        <w:t xml:space="preserve">-урађена је анализа успеха на крају 1. полугодишта која показује релативно низак ниво могућности усвајања нових знања из страних језика и самим тим лош успех на крају 1.полугодишта, посебно код ученика угоститељског смера. Закључак је да на то утиче </w:t>
      </w:r>
      <w:r w:rsidRPr="00027ACB">
        <w:rPr>
          <w:rFonts w:ascii="Times New Roman" w:hAnsi="Times New Roman" w:cs="Times New Roman"/>
          <w:sz w:val="24"/>
          <w:szCs w:val="24"/>
          <w:lang w:val="ru-RU"/>
        </w:rPr>
        <w:lastRenderedPageBreak/>
        <w:t>лоше предзнање, адаптација на нову средину, системе рада у средњој школи, критеријуме оцењивања и сл.Остали смерови, као и виши разреди имају приметно бољи успех и када се ради о учењу страних језика,</w:t>
      </w:r>
    </w:p>
    <w:p w:rsidR="000B0812" w:rsidRPr="00027ACB"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sz w:val="24"/>
          <w:szCs w:val="24"/>
          <w:lang w:val="ru-RU"/>
        </w:rPr>
        <w:t>-код допунске наставе се примећује да изветан број ученика, који би требало да је похађају, не долазе на заказане часове, мада би требало имати у виду да добар део ученика наше школе путује и да им превоз није усклађен са обавезама у школи, а то се одражава и на њихово присуство редовној настави,</w:t>
      </w:r>
    </w:p>
    <w:p w:rsidR="000B0812"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sz w:val="24"/>
          <w:szCs w:val="24"/>
          <w:lang w:val="ru-RU"/>
        </w:rPr>
        <w:t>-што се тиче ванредних ученика, сви који су пријавили испите са успехом су их и положили.</w:t>
      </w:r>
    </w:p>
    <w:p w:rsidR="000B0812" w:rsidRPr="00027ACB" w:rsidRDefault="000B0812" w:rsidP="000B0812">
      <w:pPr>
        <w:pStyle w:val="NoSpacing"/>
        <w:rPr>
          <w:rFonts w:ascii="Times New Roman" w:hAnsi="Times New Roman" w:cs="Times New Roman"/>
          <w:sz w:val="24"/>
          <w:szCs w:val="24"/>
          <w:lang w:val="ru-RU"/>
        </w:rPr>
      </w:pPr>
    </w:p>
    <w:p w:rsidR="000B0812" w:rsidRPr="00027ACB" w:rsidRDefault="000B0812" w:rsidP="000B0812">
      <w:pPr>
        <w:pStyle w:val="NoSpacing"/>
        <w:rPr>
          <w:rFonts w:ascii="Times New Roman" w:hAnsi="Times New Roman" w:cs="Times New Roman"/>
          <w:b/>
          <w:sz w:val="24"/>
          <w:szCs w:val="24"/>
          <w:u w:val="single"/>
          <w:lang w:val="ru-RU"/>
        </w:rPr>
      </w:pPr>
      <w:r w:rsidRPr="00027ACB">
        <w:rPr>
          <w:rFonts w:ascii="Times New Roman" w:hAnsi="Times New Roman" w:cs="Times New Roman"/>
          <w:b/>
          <w:sz w:val="24"/>
          <w:szCs w:val="24"/>
          <w:u w:val="single"/>
          <w:lang w:val="ru-RU"/>
        </w:rPr>
        <w:t>ФЕБРУАР</w:t>
      </w:r>
    </w:p>
    <w:p w:rsidR="000B0812" w:rsidRPr="00027ACB"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sz w:val="24"/>
          <w:szCs w:val="24"/>
          <w:lang w:val="ru-RU"/>
        </w:rPr>
        <w:t>-утврђен је успех ученика, као и број недовољних оцена на крају 1.полугодишта,</w:t>
      </w:r>
    </w:p>
    <w:p w:rsidR="000B0812" w:rsidRPr="00027ACB" w:rsidRDefault="000B0812" w:rsidP="000B0812">
      <w:pPr>
        <w:pStyle w:val="NoSpacing"/>
        <w:rPr>
          <w:rFonts w:ascii="Times New Roman" w:hAnsi="Times New Roman" w:cs="Times New Roman"/>
          <w:sz w:val="24"/>
          <w:szCs w:val="24"/>
          <w:lang w:val="ru-RU"/>
        </w:rPr>
      </w:pPr>
    </w:p>
    <w:p w:rsidR="000B0812" w:rsidRPr="00027ACB" w:rsidRDefault="000B0812" w:rsidP="000B0812">
      <w:pPr>
        <w:pStyle w:val="NoSpacing"/>
        <w:rPr>
          <w:rFonts w:ascii="Times New Roman" w:hAnsi="Times New Roman" w:cs="Times New Roman"/>
          <w:b/>
          <w:sz w:val="24"/>
          <w:szCs w:val="24"/>
          <w:u w:val="single"/>
          <w:lang w:val="ru-RU"/>
        </w:rPr>
      </w:pPr>
      <w:r w:rsidRPr="00027ACB">
        <w:rPr>
          <w:rFonts w:ascii="Times New Roman" w:hAnsi="Times New Roman" w:cs="Times New Roman"/>
          <w:b/>
          <w:sz w:val="24"/>
          <w:szCs w:val="24"/>
          <w:u w:val="single"/>
          <w:lang w:val="ru-RU"/>
        </w:rPr>
        <w:t>МАРТ</w:t>
      </w:r>
    </w:p>
    <w:p w:rsidR="000B0812" w:rsidRPr="00027ACB"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sz w:val="24"/>
          <w:szCs w:val="24"/>
          <w:lang w:val="ru-RU"/>
        </w:rPr>
        <w:t>-организована је припремна настава за ванредне ученике,</w:t>
      </w:r>
    </w:p>
    <w:p w:rsidR="000B0812" w:rsidRPr="00027ACB"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sz w:val="24"/>
          <w:szCs w:val="24"/>
          <w:lang w:val="ru-RU"/>
        </w:rPr>
        <w:t>-организована је допунска настава за ученике са недовољном оценама, као и за остале који желе да имају виши ниво знања и бољу оцену из страних језика,</w:t>
      </w:r>
    </w:p>
    <w:p w:rsidR="000B0812" w:rsidRPr="00027ACB"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sz w:val="24"/>
          <w:szCs w:val="24"/>
          <w:lang w:val="ru-RU"/>
        </w:rPr>
        <w:t>-вођене суи  консултације како да се ученици завршних разреда што боље припреме за полагање матурских испита.</w:t>
      </w:r>
    </w:p>
    <w:p w:rsidR="000B0812"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sz w:val="24"/>
          <w:szCs w:val="24"/>
          <w:lang w:val="ru-RU"/>
        </w:rPr>
        <w:t>-Почела је настава на даљину због пандемије.</w:t>
      </w:r>
    </w:p>
    <w:p w:rsidR="000B0812" w:rsidRPr="00027ACB" w:rsidRDefault="000B0812" w:rsidP="000B0812">
      <w:pPr>
        <w:pStyle w:val="NoSpacing"/>
        <w:rPr>
          <w:rFonts w:ascii="Times New Roman" w:hAnsi="Times New Roman" w:cs="Times New Roman"/>
          <w:sz w:val="24"/>
          <w:szCs w:val="24"/>
          <w:lang w:val="ru-RU"/>
        </w:rPr>
      </w:pPr>
    </w:p>
    <w:p w:rsidR="000B0812" w:rsidRPr="00027ACB" w:rsidRDefault="000B0812" w:rsidP="000B0812">
      <w:pPr>
        <w:pStyle w:val="NoSpacing"/>
        <w:rPr>
          <w:rFonts w:ascii="Times New Roman" w:hAnsi="Times New Roman" w:cs="Times New Roman"/>
          <w:b/>
          <w:sz w:val="24"/>
          <w:szCs w:val="24"/>
          <w:u w:val="single"/>
          <w:lang w:val="ru-RU"/>
        </w:rPr>
      </w:pPr>
      <w:r w:rsidRPr="00027ACB">
        <w:rPr>
          <w:rFonts w:ascii="Times New Roman" w:hAnsi="Times New Roman" w:cs="Times New Roman"/>
          <w:b/>
          <w:sz w:val="24"/>
          <w:szCs w:val="24"/>
          <w:u w:val="single"/>
          <w:lang w:val="ru-RU"/>
        </w:rPr>
        <w:t>АПРИЛ</w:t>
      </w:r>
      <w:r w:rsidRPr="00027ACB">
        <w:rPr>
          <w:rFonts w:ascii="Times New Roman" w:hAnsi="Times New Roman" w:cs="Times New Roman"/>
          <w:sz w:val="24"/>
          <w:szCs w:val="24"/>
          <w:lang w:val="ru-RU"/>
        </w:rPr>
        <w:t>.</w:t>
      </w:r>
      <w:r w:rsidRPr="00027ACB">
        <w:rPr>
          <w:rFonts w:ascii="Times New Roman" w:hAnsi="Times New Roman" w:cs="Times New Roman"/>
          <w:b/>
          <w:sz w:val="24"/>
          <w:szCs w:val="24"/>
          <w:u w:val="single"/>
          <w:lang w:val="ru-RU"/>
        </w:rPr>
        <w:t>МАЈ,ЈУН</w:t>
      </w:r>
    </w:p>
    <w:p w:rsidR="000B0812" w:rsidRPr="00027ACB"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sz w:val="24"/>
          <w:szCs w:val="24"/>
          <w:lang w:val="ru-RU"/>
        </w:rPr>
        <w:t>-Обзиром да је до краја школске године била ``онлајн`` настава због ванредног стања,многе актовности нису могле бити спроведене. Одржани су матурски,завршни и ванредни испити.</w:t>
      </w:r>
    </w:p>
    <w:p w:rsidR="000B0812" w:rsidRPr="00027ACB" w:rsidRDefault="000B0812" w:rsidP="000B0812">
      <w:pPr>
        <w:pStyle w:val="NoSpacing"/>
        <w:rPr>
          <w:rFonts w:ascii="Times New Roman" w:hAnsi="Times New Roman" w:cs="Times New Roman"/>
          <w:sz w:val="24"/>
          <w:szCs w:val="24"/>
          <w:lang w:val="ru-RU"/>
        </w:rPr>
      </w:pPr>
    </w:p>
    <w:p w:rsidR="000B0812" w:rsidRPr="00027ACB" w:rsidRDefault="000B0812" w:rsidP="000B0812">
      <w:pPr>
        <w:pStyle w:val="NoSpacing"/>
        <w:rPr>
          <w:rFonts w:ascii="Times New Roman" w:hAnsi="Times New Roman" w:cs="Times New Roman"/>
          <w:b/>
          <w:sz w:val="24"/>
          <w:szCs w:val="24"/>
          <w:u w:val="single"/>
          <w:lang w:val="ru-RU"/>
        </w:rPr>
      </w:pPr>
      <w:r w:rsidRPr="00027ACB">
        <w:rPr>
          <w:rFonts w:ascii="Times New Roman" w:hAnsi="Times New Roman" w:cs="Times New Roman"/>
          <w:b/>
          <w:sz w:val="24"/>
          <w:szCs w:val="24"/>
          <w:u w:val="single"/>
          <w:lang w:val="ru-RU"/>
        </w:rPr>
        <w:t>Мирјана Лазаревић- проф енглеског језика</w:t>
      </w:r>
    </w:p>
    <w:p w:rsidR="000B0812" w:rsidRPr="00027ACB" w:rsidRDefault="000B0812" w:rsidP="000B0812">
      <w:pPr>
        <w:shd w:val="clear" w:color="auto" w:fill="FFFFFF"/>
        <w:spacing w:after="0"/>
        <w:rPr>
          <w:rFonts w:eastAsia="Times New Roman" w:cs="Times New Roman"/>
          <w:color w:val="222222"/>
          <w:szCs w:val="24"/>
          <w:lang w:val="ru-RU"/>
        </w:rPr>
      </w:pPr>
    </w:p>
    <w:p w:rsidR="000B0812" w:rsidRPr="00027ACB" w:rsidRDefault="000B0812" w:rsidP="000B0812">
      <w:pPr>
        <w:shd w:val="clear" w:color="auto" w:fill="FFFFFF"/>
        <w:spacing w:after="0"/>
        <w:rPr>
          <w:rFonts w:eastAsia="Times New Roman" w:cs="Times New Roman"/>
          <w:color w:val="222222"/>
          <w:szCs w:val="24"/>
          <w:lang w:val="ru-RU"/>
        </w:rPr>
      </w:pPr>
      <w:r w:rsidRPr="00027ACB">
        <w:rPr>
          <w:rFonts w:eastAsia="Times New Roman" w:cs="Times New Roman"/>
          <w:b/>
          <w:bCs/>
          <w:color w:val="222222"/>
          <w:szCs w:val="24"/>
          <w:lang w:val="ru-RU"/>
        </w:rPr>
        <w:t>-</w:t>
      </w:r>
      <w:r w:rsidRPr="00027ACB">
        <w:rPr>
          <w:rFonts w:eastAsia="Times New Roman" w:cs="Times New Roman"/>
          <w:color w:val="222222"/>
          <w:szCs w:val="24"/>
        </w:rPr>
        <w:t> </w:t>
      </w:r>
      <w:r w:rsidRPr="00027ACB">
        <w:rPr>
          <w:rFonts w:eastAsia="Times New Roman" w:cs="Times New Roman"/>
          <w:color w:val="222222"/>
          <w:szCs w:val="24"/>
          <w:lang w:val="ru-RU"/>
        </w:rPr>
        <w:t>Одржани сви редовни часови и нема недовољних оцена што говори да су сви ученици успешно савладали градиво,неки са мање а неки са више успеха.</w:t>
      </w:r>
    </w:p>
    <w:p w:rsidR="000B0812" w:rsidRPr="00027ACB" w:rsidRDefault="000B0812" w:rsidP="000B0812">
      <w:pPr>
        <w:shd w:val="clear" w:color="auto" w:fill="FFFFFF"/>
        <w:spacing w:after="0"/>
        <w:rPr>
          <w:rFonts w:eastAsia="Times New Roman" w:cs="Times New Roman"/>
          <w:color w:val="222222"/>
          <w:szCs w:val="24"/>
          <w:lang w:val="ru-RU"/>
        </w:rPr>
      </w:pPr>
    </w:p>
    <w:p w:rsidR="000B0812" w:rsidRPr="00027ACB" w:rsidRDefault="000B0812" w:rsidP="000B0812">
      <w:pPr>
        <w:shd w:val="clear" w:color="auto" w:fill="FFFFFF"/>
        <w:spacing w:after="0"/>
        <w:rPr>
          <w:rFonts w:eastAsia="Times New Roman" w:cs="Times New Roman"/>
          <w:color w:val="222222"/>
          <w:szCs w:val="24"/>
          <w:lang w:val="ru-RU"/>
        </w:rPr>
      </w:pPr>
      <w:r w:rsidRPr="00027ACB">
        <w:rPr>
          <w:rFonts w:eastAsia="Times New Roman" w:cs="Times New Roman"/>
          <w:b/>
          <w:bCs/>
          <w:color w:val="222222"/>
          <w:szCs w:val="24"/>
          <w:lang w:val="ru-RU"/>
        </w:rPr>
        <w:t>-</w:t>
      </w:r>
      <w:r w:rsidRPr="00027ACB">
        <w:rPr>
          <w:rFonts w:eastAsia="Times New Roman" w:cs="Times New Roman"/>
          <w:color w:val="222222"/>
          <w:szCs w:val="24"/>
        </w:rPr>
        <w:t> </w:t>
      </w:r>
      <w:r w:rsidRPr="00027ACB">
        <w:rPr>
          <w:rFonts w:eastAsia="Times New Roman" w:cs="Times New Roman"/>
          <w:color w:val="222222"/>
          <w:szCs w:val="24"/>
          <w:lang w:val="ru-RU"/>
        </w:rPr>
        <w:t>Одржани су ванредни испити у априлском и јунском року и сви кандидати су положили исте узимајући у обзир чињеницу да су пре тога биле редовне консултације на даљину.</w:t>
      </w:r>
    </w:p>
    <w:p w:rsidR="000B0812" w:rsidRPr="00027ACB" w:rsidRDefault="000B0812" w:rsidP="000B0812">
      <w:pPr>
        <w:shd w:val="clear" w:color="auto" w:fill="FFFFFF"/>
        <w:spacing w:after="0"/>
        <w:rPr>
          <w:rFonts w:eastAsia="Times New Roman" w:cs="Times New Roman"/>
          <w:color w:val="222222"/>
          <w:szCs w:val="24"/>
          <w:lang w:val="ru-RU"/>
        </w:rPr>
      </w:pPr>
      <w:r w:rsidRPr="00027ACB">
        <w:rPr>
          <w:rFonts w:eastAsia="Times New Roman" w:cs="Times New Roman"/>
          <w:color w:val="222222"/>
          <w:szCs w:val="24"/>
          <w:lang w:val="ru-RU"/>
        </w:rPr>
        <w:t>- Одржан је и један угледни час</w:t>
      </w:r>
    </w:p>
    <w:p w:rsidR="000B0812" w:rsidRPr="00027ACB" w:rsidRDefault="000B0812" w:rsidP="000B0812">
      <w:pPr>
        <w:shd w:val="clear" w:color="auto" w:fill="FFFFFF"/>
        <w:spacing w:after="0"/>
        <w:rPr>
          <w:rFonts w:eastAsia="Times New Roman" w:cs="Times New Roman"/>
          <w:color w:val="222222"/>
          <w:szCs w:val="24"/>
          <w:lang w:val="ru-RU"/>
        </w:rPr>
      </w:pPr>
    </w:p>
    <w:p w:rsidR="000B0812" w:rsidRPr="00027ACB" w:rsidRDefault="000B0812" w:rsidP="000B0812">
      <w:pPr>
        <w:shd w:val="clear" w:color="auto" w:fill="FFFFFF"/>
        <w:spacing w:after="0"/>
        <w:rPr>
          <w:rFonts w:eastAsia="Times New Roman" w:cs="Times New Roman"/>
          <w:color w:val="222222"/>
          <w:szCs w:val="24"/>
          <w:lang w:val="ru-RU"/>
        </w:rPr>
      </w:pPr>
    </w:p>
    <w:p w:rsidR="000B0812" w:rsidRPr="00027ACB" w:rsidRDefault="000B0812" w:rsidP="000B0812">
      <w:pPr>
        <w:shd w:val="clear" w:color="auto" w:fill="FFFFFF"/>
        <w:spacing w:after="0"/>
        <w:rPr>
          <w:rFonts w:eastAsia="Times New Roman" w:cs="Times New Roman"/>
          <w:color w:val="222222"/>
          <w:szCs w:val="24"/>
        </w:rPr>
      </w:pPr>
      <w:r w:rsidRPr="00027ACB">
        <w:rPr>
          <w:rFonts w:eastAsia="Times New Roman" w:cs="Times New Roman"/>
          <w:b/>
          <w:bCs/>
          <w:color w:val="222222"/>
          <w:szCs w:val="24"/>
          <w:lang w:val="ru-RU"/>
        </w:rPr>
        <w:t>-</w:t>
      </w:r>
      <w:r w:rsidRPr="00027ACB">
        <w:rPr>
          <w:rFonts w:eastAsia="Times New Roman" w:cs="Times New Roman"/>
          <w:b/>
          <w:bCs/>
          <w:color w:val="222222"/>
          <w:szCs w:val="24"/>
        </w:rPr>
        <w:t> </w:t>
      </w:r>
      <w:r w:rsidRPr="00027ACB">
        <w:rPr>
          <w:rFonts w:eastAsia="Times New Roman" w:cs="Times New Roman"/>
          <w:i/>
          <w:iCs/>
          <w:color w:val="222222"/>
          <w:szCs w:val="24"/>
          <w:lang w:val="ru-RU"/>
        </w:rPr>
        <w:t>Стручно усавршавање:</w:t>
      </w:r>
      <w:r w:rsidRPr="00027ACB">
        <w:rPr>
          <w:rFonts w:eastAsia="Times New Roman" w:cs="Times New Roman"/>
          <w:color w:val="222222"/>
          <w:szCs w:val="24"/>
        </w:rPr>
        <w:t> </w:t>
      </w:r>
    </w:p>
    <w:p w:rsidR="000B0812" w:rsidRPr="00027ACB" w:rsidRDefault="000B0812" w:rsidP="000B0812">
      <w:pPr>
        <w:shd w:val="clear" w:color="auto" w:fill="FFFFFF"/>
        <w:spacing w:after="0"/>
        <w:rPr>
          <w:rFonts w:eastAsia="Times New Roman" w:cs="Times New Roman"/>
          <w:color w:val="222222"/>
          <w:szCs w:val="24"/>
        </w:rPr>
      </w:pPr>
      <w:r w:rsidRPr="00027ACB">
        <w:rPr>
          <w:rFonts w:eastAsia="Times New Roman" w:cs="Times New Roman"/>
          <w:color w:val="222222"/>
          <w:szCs w:val="24"/>
        </w:rPr>
        <w:t>С</w:t>
      </w:r>
      <w:r w:rsidRPr="00027ACB">
        <w:rPr>
          <w:rFonts w:cs="Times New Roman"/>
          <w:szCs w:val="24"/>
          <w:lang w:val="ru-RU"/>
        </w:rPr>
        <w:t>еминар « Настава оријентисана ка исходима учења»  од 27.04.2020.г.</w:t>
      </w:r>
    </w:p>
    <w:p w:rsidR="000B0812" w:rsidRPr="00027ACB" w:rsidRDefault="000B0812" w:rsidP="000B0812">
      <w:pPr>
        <w:shd w:val="clear" w:color="auto" w:fill="FFFFFF"/>
        <w:spacing w:after="0"/>
        <w:rPr>
          <w:rFonts w:eastAsia="Times New Roman" w:cs="Times New Roman"/>
          <w:color w:val="222222"/>
          <w:szCs w:val="24"/>
        </w:rPr>
      </w:pPr>
    </w:p>
    <w:p w:rsidR="000B0812" w:rsidRPr="00027ACB" w:rsidRDefault="000B0812" w:rsidP="000B0812">
      <w:pPr>
        <w:shd w:val="clear" w:color="auto" w:fill="FFFFFF"/>
        <w:spacing w:after="0"/>
        <w:rPr>
          <w:rFonts w:eastAsia="Times New Roman" w:cs="Times New Roman"/>
          <w:color w:val="222222"/>
          <w:szCs w:val="24"/>
          <w:lang w:val="ru-RU"/>
        </w:rPr>
      </w:pPr>
      <w:r w:rsidRPr="00027ACB">
        <w:rPr>
          <w:rFonts w:cs="Times New Roman"/>
          <w:szCs w:val="24"/>
        </w:rPr>
        <w:t xml:space="preserve"> Онлајн семинар </w:t>
      </w:r>
      <w:r w:rsidRPr="00027ACB">
        <w:rPr>
          <w:rFonts w:cs="Times New Roman"/>
          <w:b/>
          <w:i/>
          <w:szCs w:val="24"/>
        </w:rPr>
        <w:t>Школе креативних вештина</w:t>
      </w:r>
      <w:r w:rsidRPr="00027ACB">
        <w:rPr>
          <w:rFonts w:cs="Times New Roman"/>
          <w:szCs w:val="24"/>
        </w:rPr>
        <w:t>, о коришћењу Мудла у настави</w:t>
      </w:r>
      <w:r w:rsidRPr="00027ACB">
        <w:rPr>
          <w:rFonts w:eastAsia="Times New Roman" w:cs="Times New Roman"/>
          <w:color w:val="222222"/>
          <w:szCs w:val="24"/>
          <w:lang w:val="ru-RU"/>
        </w:rPr>
        <w:t>.</w:t>
      </w:r>
    </w:p>
    <w:p w:rsidR="000B0812" w:rsidRPr="00027ACB" w:rsidRDefault="000B0812" w:rsidP="000B0812">
      <w:pPr>
        <w:pStyle w:val="NoSpacing"/>
        <w:rPr>
          <w:rFonts w:ascii="Times New Roman" w:hAnsi="Times New Roman" w:cs="Times New Roman"/>
          <w:b/>
          <w:sz w:val="24"/>
          <w:szCs w:val="24"/>
          <w:u w:val="single"/>
        </w:rPr>
      </w:pPr>
    </w:p>
    <w:p w:rsidR="000B0812" w:rsidRPr="00027ACB" w:rsidRDefault="000B0812" w:rsidP="000B0812">
      <w:pPr>
        <w:pStyle w:val="NoSpacing"/>
        <w:rPr>
          <w:rFonts w:ascii="Times New Roman" w:hAnsi="Times New Roman" w:cs="Times New Roman"/>
          <w:b/>
          <w:sz w:val="24"/>
          <w:szCs w:val="24"/>
          <w:u w:val="single"/>
        </w:rPr>
      </w:pPr>
    </w:p>
    <w:p w:rsidR="000B0812" w:rsidRPr="00027ACB" w:rsidRDefault="000B0812" w:rsidP="000B0812">
      <w:pPr>
        <w:pStyle w:val="NoSpacing"/>
        <w:rPr>
          <w:rFonts w:ascii="Times New Roman" w:hAnsi="Times New Roman" w:cs="Times New Roman"/>
          <w:b/>
          <w:sz w:val="24"/>
          <w:szCs w:val="24"/>
          <w:u w:val="single"/>
        </w:rPr>
      </w:pPr>
      <w:r w:rsidRPr="00027ACB">
        <w:rPr>
          <w:rFonts w:ascii="Times New Roman" w:hAnsi="Times New Roman" w:cs="Times New Roman"/>
          <w:b/>
          <w:sz w:val="24"/>
          <w:szCs w:val="24"/>
          <w:u w:val="single"/>
        </w:rPr>
        <w:t>Љубинка Недић- проф енглеског језика</w:t>
      </w:r>
    </w:p>
    <w:p w:rsidR="000B0812" w:rsidRPr="00027ACB" w:rsidRDefault="000B0812" w:rsidP="000B0812">
      <w:pPr>
        <w:pStyle w:val="NoSpacing"/>
        <w:rPr>
          <w:rFonts w:ascii="Times New Roman" w:hAnsi="Times New Roman" w:cs="Times New Roman"/>
          <w:b/>
          <w:sz w:val="24"/>
          <w:szCs w:val="24"/>
          <w:u w:val="single"/>
        </w:rPr>
      </w:pPr>
    </w:p>
    <w:p w:rsidR="000B0812" w:rsidRPr="00027ACB" w:rsidRDefault="000B0812" w:rsidP="000B0812">
      <w:pPr>
        <w:jc w:val="center"/>
        <w:rPr>
          <w:rFonts w:cs="Times New Roman"/>
          <w:b/>
          <w:szCs w:val="24"/>
        </w:rPr>
      </w:pPr>
    </w:p>
    <w:p w:rsidR="000B0812" w:rsidRPr="00027ACB" w:rsidRDefault="000B0812" w:rsidP="000B0812">
      <w:pPr>
        <w:rPr>
          <w:rFonts w:cs="Times New Roman"/>
          <w:b/>
          <w:szCs w:val="24"/>
        </w:rPr>
      </w:pPr>
      <w:r w:rsidRPr="00027ACB">
        <w:rPr>
          <w:rFonts w:cs="Times New Roman"/>
          <w:b/>
          <w:szCs w:val="24"/>
        </w:rPr>
        <w:t>Прво полугодиште</w:t>
      </w:r>
    </w:p>
    <w:p w:rsidR="000B0812" w:rsidRPr="00027ACB" w:rsidRDefault="000B0812" w:rsidP="000B0812">
      <w:pPr>
        <w:pStyle w:val="ListParagraph"/>
        <w:numPr>
          <w:ilvl w:val="0"/>
          <w:numId w:val="32"/>
        </w:numPr>
        <w:spacing w:before="0" w:after="160" w:line="259" w:lineRule="auto"/>
        <w:jc w:val="left"/>
        <w:rPr>
          <w:rFonts w:cs="Times New Roman"/>
          <w:szCs w:val="24"/>
        </w:rPr>
      </w:pPr>
      <w:r w:rsidRPr="00027ACB">
        <w:rPr>
          <w:rFonts w:cs="Times New Roman"/>
          <w:szCs w:val="24"/>
        </w:rPr>
        <w:t>Реализовани су сви планирани часови.</w:t>
      </w:r>
    </w:p>
    <w:p w:rsidR="000B0812" w:rsidRPr="00027ACB" w:rsidRDefault="000B0812" w:rsidP="000B0812">
      <w:pPr>
        <w:pStyle w:val="ListParagraph"/>
        <w:numPr>
          <w:ilvl w:val="0"/>
          <w:numId w:val="32"/>
        </w:numPr>
        <w:spacing w:before="0" w:after="160" w:line="259" w:lineRule="auto"/>
        <w:jc w:val="left"/>
        <w:rPr>
          <w:rFonts w:cs="Times New Roman"/>
          <w:szCs w:val="24"/>
        </w:rPr>
      </w:pPr>
      <w:r w:rsidRPr="00027ACB">
        <w:rPr>
          <w:rFonts w:cs="Times New Roman"/>
          <w:szCs w:val="24"/>
        </w:rPr>
        <w:t>Одржано је осам часова допунске наставе за ученике првог разреда.</w:t>
      </w:r>
    </w:p>
    <w:p w:rsidR="000B0812" w:rsidRPr="00027ACB" w:rsidRDefault="000B0812" w:rsidP="000B0812">
      <w:pPr>
        <w:pStyle w:val="ListParagraph"/>
        <w:numPr>
          <w:ilvl w:val="0"/>
          <w:numId w:val="32"/>
        </w:numPr>
        <w:spacing w:before="0" w:after="160" w:line="259" w:lineRule="auto"/>
        <w:jc w:val="left"/>
        <w:rPr>
          <w:rFonts w:cs="Times New Roman"/>
          <w:szCs w:val="24"/>
        </w:rPr>
      </w:pPr>
      <w:r w:rsidRPr="00027ACB">
        <w:rPr>
          <w:rFonts w:cs="Times New Roman"/>
          <w:szCs w:val="24"/>
        </w:rPr>
        <w:t>Одржана су два угледна часа.</w:t>
      </w:r>
    </w:p>
    <w:p w:rsidR="000B0812" w:rsidRPr="00027ACB" w:rsidRDefault="000B0812" w:rsidP="000B0812">
      <w:pPr>
        <w:rPr>
          <w:rFonts w:cs="Times New Roman"/>
          <w:szCs w:val="24"/>
        </w:rPr>
      </w:pPr>
    </w:p>
    <w:p w:rsidR="000B0812" w:rsidRPr="00027ACB" w:rsidRDefault="000B0812" w:rsidP="000B0812">
      <w:pPr>
        <w:rPr>
          <w:rFonts w:cs="Times New Roman"/>
          <w:b/>
          <w:szCs w:val="24"/>
        </w:rPr>
      </w:pPr>
      <w:r w:rsidRPr="00027ACB">
        <w:rPr>
          <w:rFonts w:cs="Times New Roman"/>
          <w:b/>
          <w:szCs w:val="24"/>
        </w:rPr>
        <w:t>Друго полугодиште</w:t>
      </w:r>
    </w:p>
    <w:p w:rsidR="000B0812" w:rsidRPr="00027ACB" w:rsidRDefault="000B0812" w:rsidP="000B0812">
      <w:pPr>
        <w:pStyle w:val="ListParagraph"/>
        <w:numPr>
          <w:ilvl w:val="0"/>
          <w:numId w:val="31"/>
        </w:numPr>
        <w:spacing w:before="0" w:after="160" w:line="259" w:lineRule="auto"/>
        <w:jc w:val="left"/>
        <w:rPr>
          <w:rFonts w:cs="Times New Roman"/>
          <w:szCs w:val="24"/>
        </w:rPr>
      </w:pPr>
      <w:r w:rsidRPr="00027ACB">
        <w:rPr>
          <w:rFonts w:cs="Times New Roman"/>
          <w:szCs w:val="24"/>
        </w:rPr>
        <w:t>Усавршавање ван установе</w:t>
      </w:r>
    </w:p>
    <w:p w:rsidR="000B0812" w:rsidRPr="00027ACB" w:rsidRDefault="000B0812" w:rsidP="000B0812">
      <w:pPr>
        <w:rPr>
          <w:rFonts w:cs="Times New Roman"/>
          <w:szCs w:val="24"/>
        </w:rPr>
      </w:pPr>
      <w:r w:rsidRPr="00027ACB">
        <w:rPr>
          <w:rFonts w:cs="Times New Roman"/>
          <w:szCs w:val="24"/>
        </w:rPr>
        <w:t xml:space="preserve">Похађала сам онлајн семинар </w:t>
      </w:r>
      <w:r w:rsidRPr="00027ACB">
        <w:rPr>
          <w:rFonts w:cs="Times New Roman"/>
          <w:b/>
          <w:i/>
          <w:szCs w:val="24"/>
        </w:rPr>
        <w:t>Школе креативних вештина</w:t>
      </w:r>
      <w:r w:rsidRPr="00027ACB">
        <w:rPr>
          <w:rFonts w:cs="Times New Roman"/>
          <w:szCs w:val="24"/>
        </w:rPr>
        <w:t>, о коришћењу Мудла у настави.</w:t>
      </w:r>
    </w:p>
    <w:p w:rsidR="000B0812" w:rsidRPr="00027ACB" w:rsidRDefault="000B0812" w:rsidP="000B0812">
      <w:pPr>
        <w:rPr>
          <w:rFonts w:cs="Times New Roman"/>
          <w:szCs w:val="24"/>
        </w:rPr>
      </w:pPr>
      <w:r w:rsidRPr="00027ACB">
        <w:rPr>
          <w:rFonts w:cs="Times New Roman"/>
          <w:szCs w:val="24"/>
        </w:rPr>
        <w:t xml:space="preserve">Похађала сам шестонедељни међународни курс </w:t>
      </w:r>
      <w:r w:rsidRPr="00027ACB">
        <w:rPr>
          <w:rFonts w:cs="Times New Roman"/>
          <w:b/>
          <w:bCs/>
          <w:szCs w:val="24"/>
        </w:rPr>
        <w:t>ЛИДЕРИ ОНЛАЈН НАСТАВЕ</w:t>
      </w:r>
      <w:r w:rsidRPr="00027ACB">
        <w:rPr>
          <w:rFonts w:cs="Times New Roman"/>
          <w:szCs w:val="24"/>
        </w:rPr>
        <w:t>, у организацији BH Futures Foundation.</w:t>
      </w:r>
    </w:p>
    <w:p w:rsidR="000B0812" w:rsidRPr="00027ACB" w:rsidRDefault="000B0812" w:rsidP="000B0812">
      <w:pPr>
        <w:rPr>
          <w:rFonts w:cs="Times New Roman"/>
          <w:szCs w:val="24"/>
        </w:rPr>
      </w:pPr>
    </w:p>
    <w:p w:rsidR="000B0812" w:rsidRPr="00027ACB" w:rsidRDefault="000B0812" w:rsidP="000B0812">
      <w:pPr>
        <w:rPr>
          <w:rFonts w:cs="Times New Roman"/>
          <w:szCs w:val="24"/>
        </w:rPr>
      </w:pPr>
      <w:r w:rsidRPr="00027ACB">
        <w:rPr>
          <w:rFonts w:cs="Times New Roman"/>
          <w:szCs w:val="24"/>
        </w:rPr>
        <w:t>Наставу сам од проглашења ванредног стања држала на платформи Едмодо.</w:t>
      </w:r>
      <w:r w:rsidRPr="00027ACB">
        <w:rPr>
          <w:rFonts w:cs="Times New Roman"/>
          <w:szCs w:val="24"/>
        </w:rPr>
        <w:br/>
        <w:t>Организовала сам онлајн припрему за полагање матурског испита са одељењем 4/3. Сви ученици су успешно положили део матурског испита из Пословног енглеског језика.</w:t>
      </w:r>
    </w:p>
    <w:p w:rsidR="000B0812" w:rsidRPr="00027ACB" w:rsidRDefault="000B0812" w:rsidP="000B0812">
      <w:pPr>
        <w:rPr>
          <w:rFonts w:cs="Times New Roman"/>
          <w:szCs w:val="24"/>
        </w:rPr>
      </w:pPr>
      <w:r w:rsidRPr="00027ACB">
        <w:rPr>
          <w:rFonts w:cs="Times New Roman"/>
          <w:szCs w:val="24"/>
        </w:rPr>
        <w:t>Успешно су реализовани сви часови у другом полугодишту, и сви ученици су разред завршили са позитивном оценом из Енглеског језика и Пословног енглеског језика.</w:t>
      </w:r>
    </w:p>
    <w:p w:rsidR="000B0812" w:rsidRPr="00027ACB" w:rsidRDefault="000B0812" w:rsidP="000B0812">
      <w:pPr>
        <w:pStyle w:val="NoSpacing"/>
        <w:rPr>
          <w:rFonts w:ascii="Times New Roman" w:hAnsi="Times New Roman" w:cs="Times New Roman"/>
          <w:b/>
          <w:sz w:val="24"/>
          <w:szCs w:val="24"/>
          <w:u w:val="single"/>
        </w:rPr>
      </w:pPr>
    </w:p>
    <w:p w:rsidR="000B0812" w:rsidRPr="00027ACB" w:rsidRDefault="000B0812" w:rsidP="000B0812">
      <w:pPr>
        <w:rPr>
          <w:rFonts w:cs="Times New Roman"/>
          <w:b/>
          <w:szCs w:val="24"/>
          <w:u w:val="single"/>
          <w:lang w:val="ru-RU"/>
        </w:rPr>
      </w:pPr>
      <w:r w:rsidRPr="00027ACB">
        <w:rPr>
          <w:rFonts w:cs="Times New Roman"/>
          <w:b/>
          <w:szCs w:val="24"/>
          <w:u w:val="single"/>
          <w:lang w:val="ru-RU"/>
        </w:rPr>
        <w:t>Мирјана Алошевић- проф руског језика</w:t>
      </w:r>
    </w:p>
    <w:p w:rsidR="000B0812" w:rsidRPr="00027ACB" w:rsidRDefault="000B0812" w:rsidP="000B0812">
      <w:pPr>
        <w:pStyle w:val="NoSpacing"/>
        <w:rPr>
          <w:rFonts w:ascii="Times New Roman" w:hAnsi="Times New Roman" w:cs="Times New Roman"/>
          <w:sz w:val="24"/>
          <w:szCs w:val="24"/>
          <w:lang w:val="ru-RU"/>
        </w:rPr>
      </w:pPr>
    </w:p>
    <w:p w:rsidR="000B0812" w:rsidRPr="00027ACB" w:rsidRDefault="000B0812" w:rsidP="000B0812">
      <w:pPr>
        <w:pStyle w:val="NoSpacing"/>
        <w:rPr>
          <w:rFonts w:ascii="Times New Roman" w:hAnsi="Times New Roman" w:cs="Times New Roman"/>
          <w:sz w:val="24"/>
          <w:szCs w:val="24"/>
          <w:lang w:val="ru-RU"/>
        </w:rPr>
      </w:pPr>
    </w:p>
    <w:p w:rsidR="000B0812" w:rsidRPr="00027ACB" w:rsidRDefault="000B0812" w:rsidP="000B0812">
      <w:pPr>
        <w:pStyle w:val="NoSpacing"/>
        <w:rPr>
          <w:rFonts w:ascii="Times New Roman" w:hAnsi="Times New Roman" w:cs="Times New Roman"/>
          <w:sz w:val="24"/>
          <w:szCs w:val="24"/>
          <w:lang w:val="ru-RU"/>
        </w:rPr>
      </w:pPr>
      <w:r w:rsidRPr="00027ACB">
        <w:rPr>
          <w:rFonts w:ascii="Times New Roman" w:hAnsi="Times New Roman" w:cs="Times New Roman"/>
          <w:sz w:val="24"/>
          <w:szCs w:val="24"/>
          <w:lang w:val="ru-RU"/>
        </w:rPr>
        <w:t>Мирјана Алошевић – професор Руског језика и књижевности</w:t>
      </w:r>
    </w:p>
    <w:p w:rsidR="000B0812" w:rsidRPr="00027ACB" w:rsidRDefault="000B0812" w:rsidP="000B0812">
      <w:pPr>
        <w:pStyle w:val="NoSpacing"/>
        <w:rPr>
          <w:rFonts w:ascii="Times New Roman" w:hAnsi="Times New Roman" w:cs="Times New Roman"/>
          <w:sz w:val="24"/>
          <w:szCs w:val="24"/>
          <w:lang w:val="ru-RU"/>
        </w:rPr>
      </w:pPr>
    </w:p>
    <w:p w:rsidR="000B0812" w:rsidRPr="00027ACB" w:rsidRDefault="000B0812" w:rsidP="000B0812">
      <w:pPr>
        <w:pStyle w:val="NoSpacing"/>
        <w:numPr>
          <w:ilvl w:val="0"/>
          <w:numId w:val="29"/>
        </w:numPr>
        <w:spacing w:before="0"/>
        <w:jc w:val="left"/>
        <w:rPr>
          <w:rFonts w:ascii="Times New Roman" w:hAnsi="Times New Roman" w:cs="Times New Roman"/>
          <w:sz w:val="24"/>
          <w:szCs w:val="24"/>
          <w:lang w:val="ru-RU"/>
        </w:rPr>
      </w:pPr>
      <w:r w:rsidRPr="00027ACB">
        <w:rPr>
          <w:rFonts w:ascii="Times New Roman" w:hAnsi="Times New Roman" w:cs="Times New Roman"/>
          <w:sz w:val="24"/>
          <w:szCs w:val="24"/>
        </w:rPr>
        <w:t>Почетком 2. полугодишта, 12.03.2020.г. је одржан огледни час са одељењем 2-1 и темом „Шта знам о Русији?“. Ученици су припремили презентацију, квиз и  занимљивости о земљи чији језик уче, као и интерактивни пано са информацијама на руском језику везаним за њихову будућу професију - ТТ</w:t>
      </w:r>
    </w:p>
    <w:p w:rsidR="000B0812" w:rsidRPr="00027ACB" w:rsidRDefault="000B0812" w:rsidP="000B0812">
      <w:pPr>
        <w:pStyle w:val="NoSpacing"/>
        <w:numPr>
          <w:ilvl w:val="0"/>
          <w:numId w:val="29"/>
        </w:numPr>
        <w:spacing w:before="0"/>
        <w:jc w:val="left"/>
        <w:rPr>
          <w:rFonts w:ascii="Times New Roman" w:hAnsi="Times New Roman" w:cs="Times New Roman"/>
          <w:sz w:val="24"/>
          <w:szCs w:val="24"/>
          <w:lang w:val="ru-RU"/>
        </w:rPr>
      </w:pPr>
      <w:r w:rsidRPr="00027ACB">
        <w:rPr>
          <w:rFonts w:ascii="Times New Roman" w:hAnsi="Times New Roman" w:cs="Times New Roman"/>
          <w:sz w:val="24"/>
          <w:szCs w:val="24"/>
          <w:lang w:val="ru-RU"/>
        </w:rPr>
        <w:t xml:space="preserve">У другом полугодишту смо, због увођења ванредног стања и престанка рада школа, започели са наставом на даљину. Најпре сам са ученицима комуницирала преко вајбер група (неке на одељенском нивоу, а неке сам образовала за свој предмет, за свако одељење). Након тога сам започела рад преко гугл учионице. За свако одељење сам формирала учионицу преко које сам могла да обављам комуникацију са ученицима, уз одређене модификације које је захтевала настава на даљину. Све предвиђене теме су обрађене на сл. начин: </w:t>
      </w:r>
    </w:p>
    <w:p w:rsidR="000B0812" w:rsidRPr="00027ACB" w:rsidRDefault="000B0812" w:rsidP="000B0812">
      <w:pPr>
        <w:pStyle w:val="NoSpacing"/>
        <w:numPr>
          <w:ilvl w:val="0"/>
          <w:numId w:val="30"/>
        </w:numPr>
        <w:spacing w:before="0"/>
        <w:jc w:val="left"/>
        <w:rPr>
          <w:rFonts w:ascii="Times New Roman" w:hAnsi="Times New Roman" w:cs="Times New Roman"/>
          <w:sz w:val="24"/>
          <w:szCs w:val="24"/>
          <w:lang w:val="ru-RU"/>
        </w:rPr>
      </w:pPr>
      <w:r w:rsidRPr="00027ACB">
        <w:rPr>
          <w:rFonts w:ascii="Times New Roman" w:hAnsi="Times New Roman" w:cs="Times New Roman"/>
          <w:sz w:val="24"/>
          <w:szCs w:val="24"/>
          <w:lang w:val="ru-RU"/>
        </w:rPr>
        <w:lastRenderedPageBreak/>
        <w:t>Постављено је објашњење за рад уз пратећи текст који се обрађује и/ или граматичко градиво,</w:t>
      </w:r>
    </w:p>
    <w:p w:rsidR="000B0812" w:rsidRPr="00027ACB" w:rsidRDefault="000B0812" w:rsidP="000B0812">
      <w:pPr>
        <w:pStyle w:val="NoSpacing"/>
        <w:numPr>
          <w:ilvl w:val="0"/>
          <w:numId w:val="30"/>
        </w:numPr>
        <w:spacing w:before="0"/>
        <w:jc w:val="left"/>
        <w:rPr>
          <w:rFonts w:ascii="Times New Roman" w:hAnsi="Times New Roman" w:cs="Times New Roman"/>
          <w:sz w:val="24"/>
          <w:szCs w:val="24"/>
          <w:lang w:val="ru-RU"/>
        </w:rPr>
      </w:pPr>
      <w:r w:rsidRPr="00027ACB">
        <w:rPr>
          <w:rFonts w:ascii="Times New Roman" w:hAnsi="Times New Roman" w:cs="Times New Roman"/>
          <w:sz w:val="24"/>
          <w:szCs w:val="24"/>
          <w:lang w:val="ru-RU"/>
        </w:rPr>
        <w:t xml:space="preserve">Прослеђено је обавештење на вајбер групу да је задатак постављен </w:t>
      </w:r>
    </w:p>
    <w:p w:rsidR="000B0812" w:rsidRPr="00027ACB" w:rsidRDefault="000B0812" w:rsidP="000B0812">
      <w:pPr>
        <w:pStyle w:val="NoSpacing"/>
        <w:numPr>
          <w:ilvl w:val="0"/>
          <w:numId w:val="30"/>
        </w:numPr>
        <w:spacing w:before="0"/>
        <w:jc w:val="left"/>
        <w:rPr>
          <w:rFonts w:ascii="Times New Roman" w:hAnsi="Times New Roman" w:cs="Times New Roman"/>
          <w:sz w:val="24"/>
          <w:szCs w:val="24"/>
          <w:lang w:val="ru-RU"/>
        </w:rPr>
      </w:pPr>
      <w:r w:rsidRPr="00027ACB">
        <w:rPr>
          <w:rFonts w:ascii="Times New Roman" w:hAnsi="Times New Roman" w:cs="Times New Roman"/>
          <w:sz w:val="24"/>
          <w:szCs w:val="24"/>
          <w:lang w:val="ru-RU"/>
        </w:rPr>
        <w:t>Због ученика који нису били у могућности да се конектују на учионицу, задатак је постављан и на вајбер, а појединим ученицима на мејл адресе</w:t>
      </w:r>
    </w:p>
    <w:p w:rsidR="000B0812" w:rsidRPr="00027ACB" w:rsidRDefault="000B0812" w:rsidP="000B0812">
      <w:pPr>
        <w:pStyle w:val="NoSpacing"/>
        <w:numPr>
          <w:ilvl w:val="0"/>
          <w:numId w:val="30"/>
        </w:numPr>
        <w:spacing w:before="0"/>
        <w:jc w:val="left"/>
        <w:rPr>
          <w:rFonts w:ascii="Times New Roman" w:hAnsi="Times New Roman" w:cs="Times New Roman"/>
          <w:sz w:val="24"/>
          <w:szCs w:val="24"/>
          <w:lang w:val="ru-RU"/>
        </w:rPr>
      </w:pPr>
      <w:r w:rsidRPr="00027ACB">
        <w:rPr>
          <w:rFonts w:ascii="Times New Roman" w:hAnsi="Times New Roman" w:cs="Times New Roman"/>
          <w:sz w:val="24"/>
          <w:szCs w:val="24"/>
          <w:lang w:val="ru-RU"/>
        </w:rPr>
        <w:t>Комуникација није имала посебно временско ограничење, у интересу да сви ученици имају што боље информације</w:t>
      </w:r>
    </w:p>
    <w:p w:rsidR="000B0812" w:rsidRPr="00027ACB" w:rsidRDefault="000B0812" w:rsidP="000B0812">
      <w:pPr>
        <w:pStyle w:val="NoSpacing"/>
        <w:rPr>
          <w:rFonts w:ascii="Times New Roman" w:hAnsi="Times New Roman" w:cs="Times New Roman"/>
          <w:sz w:val="24"/>
          <w:szCs w:val="24"/>
          <w:lang w:val="ru-RU"/>
        </w:rPr>
      </w:pPr>
    </w:p>
    <w:p w:rsidR="000B0812" w:rsidRPr="00027ACB" w:rsidRDefault="000B0812" w:rsidP="000B0812">
      <w:pPr>
        <w:pStyle w:val="NoSpacing"/>
        <w:numPr>
          <w:ilvl w:val="0"/>
          <w:numId w:val="29"/>
        </w:numPr>
        <w:spacing w:before="0"/>
        <w:jc w:val="left"/>
        <w:rPr>
          <w:rFonts w:ascii="Times New Roman" w:hAnsi="Times New Roman" w:cs="Times New Roman"/>
          <w:sz w:val="24"/>
          <w:szCs w:val="24"/>
          <w:lang w:val="ru-RU"/>
        </w:rPr>
      </w:pPr>
      <w:r w:rsidRPr="00027ACB">
        <w:rPr>
          <w:rFonts w:ascii="Times New Roman" w:hAnsi="Times New Roman" w:cs="Times New Roman"/>
          <w:sz w:val="24"/>
          <w:szCs w:val="24"/>
          <w:lang w:val="ru-RU"/>
        </w:rPr>
        <w:t xml:space="preserve">Тестови, припрема и 3. Писмени задатак су дати уз детаљно објашњење, како би ученици могли правилно да га ураде и постигну што бољи резултат. Сва неопходна додатна објашњења су обављана преко вибер група, телефоном и сл.  </w:t>
      </w:r>
    </w:p>
    <w:p w:rsidR="000B0812" w:rsidRPr="00027ACB" w:rsidRDefault="000B0812" w:rsidP="000B0812">
      <w:pPr>
        <w:pStyle w:val="NoSpacing"/>
        <w:ind w:left="720"/>
        <w:rPr>
          <w:rFonts w:ascii="Times New Roman" w:hAnsi="Times New Roman" w:cs="Times New Roman"/>
          <w:sz w:val="24"/>
          <w:szCs w:val="24"/>
          <w:lang w:val="ru-RU"/>
        </w:rPr>
      </w:pPr>
    </w:p>
    <w:p w:rsidR="000B0812" w:rsidRPr="00027ACB" w:rsidRDefault="000B0812" w:rsidP="000B0812">
      <w:pPr>
        <w:pStyle w:val="NoSpacing"/>
        <w:numPr>
          <w:ilvl w:val="0"/>
          <w:numId w:val="29"/>
        </w:numPr>
        <w:spacing w:before="0"/>
        <w:jc w:val="left"/>
        <w:rPr>
          <w:rFonts w:ascii="Times New Roman" w:hAnsi="Times New Roman" w:cs="Times New Roman"/>
          <w:sz w:val="24"/>
          <w:szCs w:val="24"/>
          <w:lang w:val="ru-RU"/>
        </w:rPr>
      </w:pPr>
      <w:r w:rsidRPr="00027ACB">
        <w:rPr>
          <w:rFonts w:ascii="Times New Roman" w:hAnsi="Times New Roman" w:cs="Times New Roman"/>
          <w:sz w:val="24"/>
          <w:szCs w:val="24"/>
          <w:lang w:val="ru-RU"/>
        </w:rPr>
        <w:t>Ученици су се прилагодили оваквом виду комуникације и, у зависности од својих могућности,  своје радове слали преко гугл учионице,или мејла. Показали су изузетан ниво одговорности, а сви ученици су максимално анимирани како би постигли што је могуће виши ниво постигнућа.</w:t>
      </w:r>
    </w:p>
    <w:p w:rsidR="000B0812" w:rsidRPr="00027ACB" w:rsidRDefault="000B0812" w:rsidP="000B0812">
      <w:pPr>
        <w:pStyle w:val="ListParagraph"/>
        <w:rPr>
          <w:rFonts w:cs="Times New Roman"/>
          <w:szCs w:val="24"/>
          <w:lang w:val="ru-RU"/>
        </w:rPr>
      </w:pPr>
    </w:p>
    <w:p w:rsidR="000B0812" w:rsidRPr="00027ACB" w:rsidRDefault="000B0812" w:rsidP="000B0812">
      <w:pPr>
        <w:pStyle w:val="NoSpacing"/>
        <w:numPr>
          <w:ilvl w:val="0"/>
          <w:numId w:val="29"/>
        </w:numPr>
        <w:spacing w:before="0"/>
        <w:jc w:val="left"/>
        <w:rPr>
          <w:rFonts w:ascii="Times New Roman" w:hAnsi="Times New Roman" w:cs="Times New Roman"/>
          <w:sz w:val="24"/>
          <w:szCs w:val="24"/>
          <w:lang w:val="ru-RU"/>
        </w:rPr>
      </w:pPr>
      <w:r w:rsidRPr="00027ACB">
        <w:rPr>
          <w:rFonts w:ascii="Times New Roman" w:hAnsi="Times New Roman" w:cs="Times New Roman"/>
          <w:sz w:val="24"/>
          <w:szCs w:val="24"/>
          <w:lang w:val="ru-RU"/>
        </w:rPr>
        <w:t>Похађала сам семинар « Настава оријентисана ка исходима учења»  од 27.04.2020.г.</w:t>
      </w:r>
    </w:p>
    <w:p w:rsidR="000B0812" w:rsidRPr="00027ACB" w:rsidRDefault="000B0812" w:rsidP="000B0812">
      <w:pPr>
        <w:pStyle w:val="NoSpacing"/>
        <w:ind w:left="720"/>
        <w:rPr>
          <w:rFonts w:ascii="Times New Roman" w:hAnsi="Times New Roman" w:cs="Times New Roman"/>
          <w:sz w:val="24"/>
          <w:szCs w:val="24"/>
          <w:lang w:val="ru-RU"/>
        </w:rPr>
      </w:pPr>
    </w:p>
    <w:p w:rsidR="000B0812" w:rsidRPr="00027ACB" w:rsidRDefault="000B0812" w:rsidP="000B0812">
      <w:pPr>
        <w:pStyle w:val="NoSpacing"/>
        <w:ind w:left="720"/>
        <w:rPr>
          <w:rFonts w:ascii="Times New Roman" w:hAnsi="Times New Roman" w:cs="Times New Roman"/>
          <w:sz w:val="24"/>
          <w:szCs w:val="24"/>
          <w:lang w:val="ru-RU"/>
        </w:rPr>
      </w:pPr>
    </w:p>
    <w:p w:rsidR="000B0812" w:rsidRPr="00027ACB" w:rsidRDefault="000B0812" w:rsidP="000B0812">
      <w:pPr>
        <w:pStyle w:val="NoSpacing"/>
        <w:ind w:left="720"/>
        <w:rPr>
          <w:rFonts w:ascii="Times New Roman" w:hAnsi="Times New Roman" w:cs="Times New Roman"/>
          <w:sz w:val="24"/>
          <w:szCs w:val="24"/>
          <w:lang w:val="ru-RU"/>
        </w:rPr>
      </w:pPr>
    </w:p>
    <w:p w:rsidR="000B0812" w:rsidRPr="00027ACB" w:rsidRDefault="000B0812" w:rsidP="000B0812">
      <w:pPr>
        <w:pStyle w:val="NoSpacing"/>
        <w:ind w:left="720"/>
        <w:rPr>
          <w:rFonts w:ascii="Times New Roman" w:hAnsi="Times New Roman" w:cs="Times New Roman"/>
          <w:sz w:val="24"/>
          <w:szCs w:val="24"/>
          <w:lang w:val="ru-RU"/>
        </w:rPr>
      </w:pPr>
    </w:p>
    <w:p w:rsidR="000B0812" w:rsidRPr="00027ACB" w:rsidRDefault="000B0812" w:rsidP="000B0812">
      <w:pPr>
        <w:pStyle w:val="NoSpacing"/>
        <w:rPr>
          <w:rFonts w:ascii="Times New Roman" w:hAnsi="Times New Roman" w:cs="Times New Roman"/>
          <w:b/>
          <w:sz w:val="24"/>
          <w:szCs w:val="24"/>
          <w:u w:val="single"/>
          <w:lang w:val="ru-RU"/>
        </w:rPr>
      </w:pPr>
      <w:r w:rsidRPr="00027ACB">
        <w:rPr>
          <w:rFonts w:ascii="Times New Roman" w:hAnsi="Times New Roman" w:cs="Times New Roman"/>
          <w:b/>
          <w:sz w:val="24"/>
          <w:szCs w:val="24"/>
          <w:u w:val="single"/>
          <w:lang w:val="ru-RU"/>
        </w:rPr>
        <w:t>Драгана Анђелић- проф енглеског језика</w:t>
      </w:r>
    </w:p>
    <w:p w:rsidR="000B0812" w:rsidRPr="00027ACB" w:rsidRDefault="000B0812" w:rsidP="000B0812">
      <w:pPr>
        <w:rPr>
          <w:rFonts w:cs="Times New Roman"/>
          <w:szCs w:val="24"/>
          <w:lang w:val="ru-RU"/>
        </w:rPr>
      </w:pPr>
      <w:r w:rsidRPr="00027ACB">
        <w:rPr>
          <w:rFonts w:cs="Times New Roman"/>
          <w:szCs w:val="24"/>
          <w:lang w:val="ru-RU"/>
        </w:rPr>
        <w:t>У школској 2019-2020. години, проф. Драгана Анђелић је држала наставу у 7 одељења, 1-</w:t>
      </w:r>
    </w:p>
    <w:p w:rsidR="000B0812" w:rsidRPr="00027ACB" w:rsidRDefault="000B0812" w:rsidP="000B0812">
      <w:pPr>
        <w:rPr>
          <w:rFonts w:cs="Times New Roman"/>
          <w:szCs w:val="24"/>
          <w:lang w:val="ru-RU"/>
        </w:rPr>
      </w:pPr>
      <w:r w:rsidRPr="00027ACB">
        <w:rPr>
          <w:rFonts w:cs="Times New Roman"/>
          <w:szCs w:val="24"/>
          <w:lang w:val="ru-RU"/>
        </w:rPr>
        <w:t>5, 1-3, 2-5, 3-1, 3-5, 4-1 и 4-4. У свим одељењима су планирани часови успешно</w:t>
      </w:r>
    </w:p>
    <w:p w:rsidR="000B0812" w:rsidRPr="00027ACB" w:rsidRDefault="000B0812" w:rsidP="000B0812">
      <w:pPr>
        <w:rPr>
          <w:rFonts w:cs="Times New Roman"/>
          <w:szCs w:val="24"/>
          <w:lang w:val="ru-RU"/>
        </w:rPr>
      </w:pPr>
      <w:r w:rsidRPr="00027ACB">
        <w:rPr>
          <w:rFonts w:cs="Times New Roman"/>
          <w:szCs w:val="24"/>
          <w:lang w:val="ru-RU"/>
        </w:rPr>
        <w:t>реализовани. Средња оцена из предмета Енглески језик на крају школске године, по</w:t>
      </w:r>
    </w:p>
    <w:p w:rsidR="000B0812" w:rsidRPr="00027ACB" w:rsidRDefault="000B0812" w:rsidP="000B0812">
      <w:pPr>
        <w:rPr>
          <w:rFonts w:cs="Times New Roman"/>
          <w:szCs w:val="24"/>
          <w:lang w:val="ru-RU"/>
        </w:rPr>
      </w:pPr>
      <w:r w:rsidRPr="00027ACB">
        <w:rPr>
          <w:rFonts w:cs="Times New Roman"/>
          <w:szCs w:val="24"/>
          <w:lang w:val="ru-RU"/>
        </w:rPr>
        <w:t>одељењима је:</w:t>
      </w:r>
    </w:p>
    <w:p w:rsidR="000B0812" w:rsidRPr="00027ACB" w:rsidRDefault="000B0812" w:rsidP="000B0812">
      <w:pPr>
        <w:rPr>
          <w:rFonts w:cs="Times New Roman"/>
          <w:szCs w:val="24"/>
          <w:lang w:val="ru-RU"/>
        </w:rPr>
      </w:pPr>
      <w:r w:rsidRPr="00027ACB">
        <w:rPr>
          <w:rFonts w:cs="Times New Roman"/>
          <w:szCs w:val="24"/>
          <w:lang w:val="ru-RU"/>
        </w:rPr>
        <w:t xml:space="preserve"> 1-5 (3,38)</w:t>
      </w:r>
    </w:p>
    <w:p w:rsidR="000B0812" w:rsidRPr="00027ACB" w:rsidRDefault="000B0812" w:rsidP="000B0812">
      <w:pPr>
        <w:rPr>
          <w:rFonts w:cs="Times New Roman"/>
          <w:szCs w:val="24"/>
          <w:lang w:val="ru-RU"/>
        </w:rPr>
      </w:pPr>
      <w:r w:rsidRPr="00027ACB">
        <w:rPr>
          <w:rFonts w:cs="Times New Roman"/>
          <w:szCs w:val="24"/>
          <w:lang w:val="ru-RU"/>
        </w:rPr>
        <w:t xml:space="preserve"> 1-3 Пословни енглески (4,07)</w:t>
      </w:r>
    </w:p>
    <w:p w:rsidR="000B0812" w:rsidRPr="00027ACB" w:rsidRDefault="000B0812" w:rsidP="000B0812">
      <w:pPr>
        <w:rPr>
          <w:rFonts w:cs="Times New Roman"/>
          <w:szCs w:val="24"/>
          <w:lang w:val="ru-RU"/>
        </w:rPr>
      </w:pPr>
      <w:r w:rsidRPr="00027ACB">
        <w:rPr>
          <w:rFonts w:cs="Times New Roman"/>
          <w:szCs w:val="24"/>
          <w:lang w:val="ru-RU"/>
        </w:rPr>
        <w:t>1-3 Општи енглески (3,70)</w:t>
      </w:r>
    </w:p>
    <w:p w:rsidR="000B0812" w:rsidRPr="00027ACB" w:rsidRDefault="000B0812" w:rsidP="000B0812">
      <w:pPr>
        <w:rPr>
          <w:rFonts w:cs="Times New Roman"/>
          <w:szCs w:val="24"/>
          <w:lang w:val="ru-RU"/>
        </w:rPr>
      </w:pPr>
      <w:r w:rsidRPr="00027ACB">
        <w:rPr>
          <w:rFonts w:cs="Times New Roman"/>
          <w:szCs w:val="24"/>
          <w:lang w:val="ru-RU"/>
        </w:rPr>
        <w:t>2-5 (3,54)</w:t>
      </w:r>
    </w:p>
    <w:p w:rsidR="00C0538D" w:rsidRDefault="000B0812" w:rsidP="000B0812">
      <w:pPr>
        <w:rPr>
          <w:rFonts w:cs="Times New Roman"/>
          <w:szCs w:val="24"/>
          <w:lang w:val="ru-RU"/>
        </w:rPr>
      </w:pPr>
      <w:r w:rsidRPr="00027ACB">
        <w:rPr>
          <w:rFonts w:cs="Times New Roman"/>
          <w:szCs w:val="24"/>
          <w:lang w:val="ru-RU"/>
        </w:rPr>
        <w:t>3-1 (3,61)</w:t>
      </w:r>
    </w:p>
    <w:p w:rsidR="000B0812" w:rsidRPr="00027ACB" w:rsidRDefault="000B0812" w:rsidP="000B0812">
      <w:pPr>
        <w:rPr>
          <w:rFonts w:cs="Times New Roman"/>
          <w:szCs w:val="24"/>
          <w:lang w:val="ru-RU"/>
        </w:rPr>
      </w:pPr>
      <w:r w:rsidRPr="00027ACB">
        <w:rPr>
          <w:rFonts w:cs="Times New Roman"/>
          <w:szCs w:val="24"/>
          <w:lang w:val="ru-RU"/>
        </w:rPr>
        <w:t xml:space="preserve"> 3-5 (3,01)</w:t>
      </w:r>
    </w:p>
    <w:p w:rsidR="000B0812" w:rsidRPr="00027ACB" w:rsidRDefault="000B0812" w:rsidP="000B0812">
      <w:pPr>
        <w:rPr>
          <w:rFonts w:cs="Times New Roman"/>
          <w:szCs w:val="24"/>
          <w:lang w:val="ru-RU"/>
        </w:rPr>
      </w:pPr>
      <w:r w:rsidRPr="00027ACB">
        <w:rPr>
          <w:rFonts w:cs="Times New Roman"/>
          <w:szCs w:val="24"/>
          <w:lang w:val="ru-RU"/>
        </w:rPr>
        <w:t xml:space="preserve"> 4-4 (3,19)</w:t>
      </w:r>
    </w:p>
    <w:p w:rsidR="000B0812" w:rsidRPr="00027ACB" w:rsidRDefault="000B0812" w:rsidP="000B0812">
      <w:pPr>
        <w:rPr>
          <w:rFonts w:cs="Times New Roman"/>
          <w:szCs w:val="24"/>
          <w:lang w:val="ru-RU"/>
        </w:rPr>
      </w:pPr>
      <w:r w:rsidRPr="00027ACB">
        <w:rPr>
          <w:rFonts w:cs="Times New Roman"/>
          <w:szCs w:val="24"/>
          <w:lang w:val="ru-RU"/>
        </w:rPr>
        <w:t xml:space="preserve"> 4-1 (3,38)</w:t>
      </w:r>
    </w:p>
    <w:p w:rsidR="000B0812" w:rsidRPr="00027ACB" w:rsidRDefault="000B0812" w:rsidP="000B0812">
      <w:pPr>
        <w:rPr>
          <w:rFonts w:cs="Times New Roman"/>
          <w:szCs w:val="24"/>
          <w:lang w:val="ru-RU"/>
        </w:rPr>
      </w:pPr>
      <w:r w:rsidRPr="00027ACB">
        <w:rPr>
          <w:rFonts w:cs="Times New Roman"/>
          <w:szCs w:val="24"/>
          <w:lang w:val="ru-RU"/>
        </w:rPr>
        <w:t>Једини разлог оваквих средњих оцена јесте чињеница да су ученици од средине марта</w:t>
      </w:r>
    </w:p>
    <w:p w:rsidR="000B0812" w:rsidRPr="00027ACB" w:rsidRDefault="000B0812" w:rsidP="000B0812">
      <w:pPr>
        <w:rPr>
          <w:rFonts w:cs="Times New Roman"/>
          <w:szCs w:val="24"/>
          <w:lang w:val="ru-RU"/>
        </w:rPr>
      </w:pPr>
      <w:r w:rsidRPr="00027ACB">
        <w:rPr>
          <w:rFonts w:cs="Times New Roman"/>
          <w:szCs w:val="24"/>
          <w:lang w:val="ru-RU"/>
        </w:rPr>
        <w:t>2020. имали искључиво наставу на даљину због вируса. Тако су имали бесконачне</w:t>
      </w:r>
    </w:p>
    <w:p w:rsidR="000B0812" w:rsidRPr="00027ACB" w:rsidRDefault="000B0812" w:rsidP="000B0812">
      <w:pPr>
        <w:rPr>
          <w:rFonts w:cs="Times New Roman"/>
          <w:szCs w:val="24"/>
          <w:lang w:val="ru-RU"/>
        </w:rPr>
      </w:pPr>
      <w:r w:rsidRPr="00027ACB">
        <w:rPr>
          <w:rFonts w:cs="Times New Roman"/>
          <w:szCs w:val="24"/>
          <w:lang w:val="ru-RU"/>
        </w:rPr>
        <w:t>могућности за преписивање. Покушала сам да их испитујем усмено преко видео-позива</w:t>
      </w:r>
    </w:p>
    <w:p w:rsidR="000B0812" w:rsidRPr="00027ACB" w:rsidRDefault="000B0812" w:rsidP="000B0812">
      <w:pPr>
        <w:rPr>
          <w:rFonts w:cs="Times New Roman"/>
          <w:szCs w:val="24"/>
          <w:lang w:val="ru-RU"/>
        </w:rPr>
      </w:pPr>
      <w:r w:rsidRPr="00027ACB">
        <w:rPr>
          <w:rFonts w:cs="Times New Roman"/>
          <w:szCs w:val="24"/>
          <w:lang w:val="ru-RU"/>
        </w:rPr>
        <w:t>на Фејсбук месинџеру, али најчешће безуспешно, јер им интернет није радио како треба.</w:t>
      </w:r>
    </w:p>
    <w:p w:rsidR="000B0812" w:rsidRPr="00027ACB" w:rsidRDefault="000B0812" w:rsidP="000B0812">
      <w:pPr>
        <w:rPr>
          <w:rFonts w:cs="Times New Roman"/>
          <w:szCs w:val="24"/>
          <w:lang w:val="ru-RU"/>
        </w:rPr>
      </w:pPr>
      <w:r w:rsidRPr="00027ACB">
        <w:rPr>
          <w:rFonts w:cs="Times New Roman"/>
          <w:szCs w:val="24"/>
          <w:lang w:val="ru-RU"/>
        </w:rPr>
        <w:lastRenderedPageBreak/>
        <w:t>Писмене и контролне задатке сам им давала преко сајта за квизове, али ни то није била</w:t>
      </w:r>
    </w:p>
    <w:p w:rsidR="000B0812" w:rsidRPr="00027ACB" w:rsidRDefault="000B0812" w:rsidP="000B0812">
      <w:pPr>
        <w:rPr>
          <w:rFonts w:cs="Times New Roman"/>
          <w:szCs w:val="24"/>
          <w:lang w:val="ru-RU"/>
        </w:rPr>
      </w:pPr>
      <w:r w:rsidRPr="00027ACB">
        <w:rPr>
          <w:rFonts w:cs="Times New Roman"/>
          <w:szCs w:val="24"/>
          <w:lang w:val="ru-RU"/>
        </w:rPr>
        <w:t>гаранција да нису преписивали. Настава се одвијала преко платформе за учење „Едмодо“,</w:t>
      </w:r>
    </w:p>
    <w:p w:rsidR="000B0812" w:rsidRPr="00027ACB" w:rsidRDefault="000B0812" w:rsidP="000B0812">
      <w:pPr>
        <w:rPr>
          <w:rFonts w:cs="Times New Roman"/>
          <w:szCs w:val="24"/>
          <w:lang w:val="ru-RU"/>
        </w:rPr>
      </w:pPr>
      <w:r w:rsidRPr="00027ACB">
        <w:rPr>
          <w:rFonts w:cs="Times New Roman"/>
          <w:szCs w:val="24"/>
          <w:lang w:val="ru-RU"/>
        </w:rPr>
        <w:t>многи ученици нису у почетку знбали да се региструју нити да користе платформу. Било</w:t>
      </w:r>
    </w:p>
    <w:p w:rsidR="000B0812" w:rsidRPr="00027ACB" w:rsidRDefault="000B0812" w:rsidP="000B0812">
      <w:pPr>
        <w:rPr>
          <w:rFonts w:cs="Times New Roman"/>
          <w:szCs w:val="24"/>
          <w:lang w:val="ru-RU"/>
        </w:rPr>
      </w:pPr>
      <w:r w:rsidRPr="00027ACB">
        <w:rPr>
          <w:rFonts w:cs="Times New Roman"/>
          <w:szCs w:val="24"/>
          <w:lang w:val="ru-RU"/>
        </w:rPr>
        <w:t>како било, оцене са 1. полугодишта дају далеко реалнији приказ ученичких залагања и</w:t>
      </w:r>
    </w:p>
    <w:p w:rsidR="000B0812" w:rsidRPr="00027ACB" w:rsidRDefault="000B0812" w:rsidP="000B0812">
      <w:pPr>
        <w:rPr>
          <w:rFonts w:cs="Times New Roman"/>
          <w:szCs w:val="24"/>
          <w:lang w:val="ru-RU"/>
        </w:rPr>
      </w:pPr>
      <w:r w:rsidRPr="00027ACB">
        <w:rPr>
          <w:rFonts w:cs="Times New Roman"/>
          <w:szCs w:val="24"/>
          <w:lang w:val="ru-RU"/>
        </w:rPr>
        <w:t>знања.</w:t>
      </w:r>
    </w:p>
    <w:p w:rsidR="000B0812" w:rsidRPr="00027ACB" w:rsidRDefault="000B0812" w:rsidP="000B0812">
      <w:pPr>
        <w:rPr>
          <w:rFonts w:cs="Times New Roman"/>
          <w:szCs w:val="24"/>
          <w:lang w:val="ru-RU"/>
        </w:rPr>
      </w:pPr>
      <w:r w:rsidRPr="00027ACB">
        <w:rPr>
          <w:rFonts w:cs="Times New Roman"/>
          <w:szCs w:val="24"/>
          <w:lang w:val="ru-RU"/>
        </w:rPr>
        <w:t>Најлошији успех су постигли ученици смера Посластичар завршног разреда, затим</w:t>
      </w:r>
    </w:p>
    <w:p w:rsidR="000B0812" w:rsidRPr="00027ACB" w:rsidRDefault="000B0812" w:rsidP="000B0812">
      <w:pPr>
        <w:rPr>
          <w:rFonts w:cs="Times New Roman"/>
          <w:szCs w:val="24"/>
          <w:lang w:val="ru-RU"/>
        </w:rPr>
      </w:pPr>
      <w:r w:rsidRPr="00027ACB">
        <w:rPr>
          <w:rFonts w:cs="Times New Roman"/>
          <w:szCs w:val="24"/>
          <w:lang w:val="ru-RU"/>
        </w:rPr>
        <w:t>завршни разред кулинарских и туристичких техничара. Њихова генерална</w:t>
      </w:r>
    </w:p>
    <w:p w:rsidR="000B0812" w:rsidRPr="00027ACB" w:rsidRDefault="000B0812" w:rsidP="000B0812">
      <w:pPr>
        <w:rPr>
          <w:rFonts w:cs="Times New Roman"/>
          <w:szCs w:val="24"/>
          <w:lang w:val="ru-RU"/>
        </w:rPr>
      </w:pPr>
      <w:r w:rsidRPr="00027ACB">
        <w:rPr>
          <w:rFonts w:cs="Times New Roman"/>
          <w:szCs w:val="24"/>
          <w:lang w:val="ru-RU"/>
        </w:rPr>
        <w:t>незаинтересованост за енглески језик, али и за много других тема које немају додира са</w:t>
      </w:r>
    </w:p>
    <w:p w:rsidR="000B0812" w:rsidRPr="00027ACB" w:rsidRDefault="000B0812" w:rsidP="000B0812">
      <w:pPr>
        <w:rPr>
          <w:rFonts w:cs="Times New Roman"/>
          <w:szCs w:val="24"/>
          <w:lang w:val="ru-RU"/>
        </w:rPr>
      </w:pPr>
      <w:r w:rsidRPr="00027ACB">
        <w:rPr>
          <w:rFonts w:cs="Times New Roman"/>
          <w:szCs w:val="24"/>
          <w:lang w:val="ru-RU"/>
        </w:rPr>
        <w:t>енглеским језиком – епских је пропорција. У томе предњаче завршни разреди свих</w:t>
      </w:r>
    </w:p>
    <w:p w:rsidR="000B0812" w:rsidRPr="00027ACB" w:rsidRDefault="000B0812" w:rsidP="000B0812">
      <w:pPr>
        <w:rPr>
          <w:rFonts w:cs="Times New Roman"/>
          <w:szCs w:val="24"/>
          <w:lang w:val="ru-RU"/>
        </w:rPr>
      </w:pPr>
      <w:r w:rsidRPr="00027ACB">
        <w:rPr>
          <w:rFonts w:cs="Times New Roman"/>
          <w:szCs w:val="24"/>
          <w:lang w:val="ru-RU"/>
        </w:rPr>
        <w:t>смерова. Појединци не знају да броје до 20 на енглеском у 3. разреду средње школе.</w:t>
      </w:r>
    </w:p>
    <w:p w:rsidR="000B0812" w:rsidRPr="00027ACB" w:rsidRDefault="000B0812" w:rsidP="000B0812">
      <w:pPr>
        <w:rPr>
          <w:rFonts w:cs="Times New Roman"/>
          <w:szCs w:val="24"/>
          <w:lang w:val="ru-RU"/>
        </w:rPr>
      </w:pPr>
      <w:r w:rsidRPr="00027ACB">
        <w:rPr>
          <w:rFonts w:cs="Times New Roman"/>
          <w:szCs w:val="24"/>
          <w:lang w:val="ru-RU"/>
        </w:rPr>
        <w:t>Било како било, успели су да науче за оцену довољан 2, што је, према њиховим речима,</w:t>
      </w:r>
    </w:p>
    <w:p w:rsidR="000B0812" w:rsidRPr="00027ACB" w:rsidRDefault="000B0812" w:rsidP="000B0812">
      <w:pPr>
        <w:rPr>
          <w:rFonts w:cs="Times New Roman"/>
          <w:szCs w:val="24"/>
          <w:lang w:val="ru-RU"/>
        </w:rPr>
      </w:pPr>
      <w:r w:rsidRPr="00027ACB">
        <w:rPr>
          <w:rFonts w:cs="Times New Roman"/>
          <w:szCs w:val="24"/>
          <w:lang w:val="ru-RU"/>
        </w:rPr>
        <w:t>највећем броју ученика више него довољно. Нису били заинтересовани за допунску</w:t>
      </w:r>
    </w:p>
    <w:p w:rsidR="000B0812" w:rsidRPr="00027ACB" w:rsidRDefault="000B0812" w:rsidP="000B0812">
      <w:pPr>
        <w:rPr>
          <w:rFonts w:cs="Times New Roman"/>
          <w:szCs w:val="24"/>
          <w:lang w:val="ru-RU"/>
        </w:rPr>
      </w:pPr>
      <w:r w:rsidRPr="00027ACB">
        <w:rPr>
          <w:rFonts w:cs="Times New Roman"/>
          <w:szCs w:val="24"/>
          <w:lang w:val="ru-RU"/>
        </w:rPr>
        <w:t>наставу.</w:t>
      </w:r>
    </w:p>
    <w:p w:rsidR="000B0812" w:rsidRPr="00027ACB" w:rsidRDefault="000B0812" w:rsidP="000B0812">
      <w:pPr>
        <w:rPr>
          <w:rFonts w:cs="Times New Roman"/>
          <w:szCs w:val="24"/>
          <w:lang w:val="ru-RU"/>
        </w:rPr>
      </w:pPr>
      <w:r w:rsidRPr="00027ACB">
        <w:rPr>
          <w:rFonts w:cs="Times New Roman"/>
          <w:szCs w:val="24"/>
          <w:lang w:val="ru-RU"/>
        </w:rPr>
        <w:t>Највеће похвале за одељење 1-3 које је показало највећу заинтересованост за учење</w:t>
      </w:r>
    </w:p>
    <w:p w:rsidR="000B0812" w:rsidRPr="00027ACB" w:rsidRDefault="000B0812" w:rsidP="000B0812">
      <w:pPr>
        <w:rPr>
          <w:rFonts w:cs="Times New Roman"/>
          <w:szCs w:val="24"/>
          <w:lang w:val="ru-RU"/>
        </w:rPr>
      </w:pPr>
      <w:r w:rsidRPr="00027ACB">
        <w:rPr>
          <w:rFonts w:cs="Times New Roman"/>
          <w:szCs w:val="24"/>
          <w:lang w:val="ru-RU"/>
        </w:rPr>
        <w:t>енглеског, редовно је присуствовало часовима и потпуно је задовољство учити их.</w:t>
      </w:r>
    </w:p>
    <w:p w:rsidR="000B0812" w:rsidRPr="00027ACB" w:rsidRDefault="000B0812" w:rsidP="000B0812">
      <w:pPr>
        <w:rPr>
          <w:rFonts w:cs="Times New Roman"/>
          <w:szCs w:val="24"/>
          <w:lang w:val="ru-RU"/>
        </w:rPr>
      </w:pPr>
      <w:r w:rsidRPr="00027ACB">
        <w:rPr>
          <w:rFonts w:cs="Times New Roman"/>
          <w:szCs w:val="24"/>
          <w:lang w:val="ru-RU"/>
        </w:rPr>
        <w:t>Допунска настава је била неопходна у 1-5 и 2-5, али због неподударања распореда</w:t>
      </w:r>
    </w:p>
    <w:p w:rsidR="000B0812" w:rsidRPr="00027ACB" w:rsidRDefault="000B0812" w:rsidP="000B0812">
      <w:pPr>
        <w:rPr>
          <w:rFonts w:cs="Times New Roman"/>
          <w:szCs w:val="24"/>
          <w:lang w:val="ru-RU"/>
        </w:rPr>
      </w:pPr>
      <w:r w:rsidRPr="00027ACB">
        <w:rPr>
          <w:rFonts w:cs="Times New Roman"/>
          <w:szCs w:val="24"/>
          <w:lang w:val="ru-RU"/>
        </w:rPr>
        <w:t>професора и ученика који су путници, ученицима је редовно слат материјал путем</w:t>
      </w:r>
    </w:p>
    <w:p w:rsidR="000B0812" w:rsidRPr="00027ACB" w:rsidRDefault="000B0812" w:rsidP="000B0812">
      <w:pPr>
        <w:rPr>
          <w:rFonts w:cs="Times New Roman"/>
          <w:szCs w:val="24"/>
          <w:u w:val="double"/>
          <w:lang w:val="ru-RU"/>
        </w:rPr>
      </w:pPr>
      <w:r w:rsidRPr="00027ACB">
        <w:rPr>
          <w:rFonts w:cs="Times New Roman"/>
          <w:szCs w:val="24"/>
          <w:lang w:val="ru-RU"/>
        </w:rPr>
        <w:t>интернета.</w:t>
      </w:r>
    </w:p>
    <w:p w:rsidR="000B0812" w:rsidRPr="00027ACB" w:rsidRDefault="000B0812" w:rsidP="000B0812">
      <w:pPr>
        <w:rPr>
          <w:rFonts w:cs="Times New Roman"/>
          <w:b/>
          <w:szCs w:val="24"/>
        </w:rPr>
      </w:pPr>
      <w:r w:rsidRPr="00027ACB">
        <w:rPr>
          <w:rFonts w:cs="Times New Roman"/>
          <w:b/>
          <w:szCs w:val="24"/>
        </w:rPr>
        <w:t>Извештај професора руског језика  – Славице Калиманчевић за школску 2019/2020 год.</w:t>
      </w:r>
    </w:p>
    <w:p w:rsidR="000B0812" w:rsidRPr="00027ACB" w:rsidRDefault="000B0812" w:rsidP="000B0812">
      <w:pPr>
        <w:rPr>
          <w:rFonts w:cs="Times New Roman"/>
          <w:szCs w:val="24"/>
        </w:rPr>
      </w:pPr>
      <w:r w:rsidRPr="00027ACB">
        <w:rPr>
          <w:rFonts w:cs="Times New Roman"/>
          <w:szCs w:val="24"/>
        </w:rPr>
        <w:t xml:space="preserve">- У другом полугодишту реализовани су сви часови руског језика у одељењима : 1-1, 1-3, 1-5, 2-3, 3-3, 3-5, 4-1 и 4-3. У време ванредног стања одржана је онлајн, настава на даљину у овим одељењима. Ученици су активно учествовали у настави и сви су остварили позитиван успех на крају школске године. </w:t>
      </w:r>
    </w:p>
    <w:p w:rsidR="000B0812" w:rsidRPr="00027ACB" w:rsidRDefault="000B0812" w:rsidP="000B0812">
      <w:pPr>
        <w:rPr>
          <w:rFonts w:cs="Times New Roman"/>
          <w:szCs w:val="24"/>
        </w:rPr>
      </w:pPr>
      <w:r w:rsidRPr="00027ACB">
        <w:rPr>
          <w:rFonts w:cs="Times New Roman"/>
          <w:szCs w:val="24"/>
        </w:rPr>
        <w:t>- Током школске године обављена је припрема ученика за такмичења из руског језика : НИС-ова олимпијада из руског језика и Општинско такмичење из руског језика, али такмичења нису одржана због ванредног стања у земљи.</w:t>
      </w:r>
    </w:p>
    <w:p w:rsidR="000B0812" w:rsidRPr="00027ACB" w:rsidRDefault="000B0812" w:rsidP="000B0812">
      <w:pPr>
        <w:shd w:val="clear" w:color="auto" w:fill="FFFFFF"/>
        <w:spacing w:after="119" w:line="508" w:lineRule="atLeast"/>
        <w:outlineLvl w:val="0"/>
        <w:rPr>
          <w:rFonts w:eastAsia="Times New Roman" w:cs="Times New Roman"/>
          <w:color w:val="000000"/>
          <w:kern w:val="36"/>
          <w:szCs w:val="24"/>
          <w:lang w:val="ru-RU"/>
        </w:rPr>
      </w:pPr>
      <w:r w:rsidRPr="00027ACB">
        <w:rPr>
          <w:rFonts w:eastAsia="Times New Roman" w:cs="Times New Roman"/>
          <w:color w:val="000000"/>
          <w:kern w:val="36"/>
          <w:szCs w:val="24"/>
          <w:lang w:val="ru-RU"/>
        </w:rPr>
        <w:t>- У априлу месецу похађала сам семинар - Обука за реализацију наставе оријентисане ка исходима учења</w:t>
      </w:r>
    </w:p>
    <w:p w:rsidR="000B0812" w:rsidRPr="00027ACB" w:rsidRDefault="000B0812" w:rsidP="000B0812">
      <w:pPr>
        <w:rPr>
          <w:rFonts w:cs="Times New Roman"/>
          <w:szCs w:val="24"/>
          <w:lang w:val="ru-RU"/>
        </w:rPr>
      </w:pPr>
    </w:p>
    <w:p w:rsidR="000B0812" w:rsidRPr="00027ACB" w:rsidRDefault="000B0812" w:rsidP="000B0812">
      <w:pPr>
        <w:rPr>
          <w:rFonts w:cs="Times New Roman"/>
          <w:szCs w:val="24"/>
        </w:rPr>
      </w:pPr>
      <w:r w:rsidRPr="00027ACB">
        <w:rPr>
          <w:rFonts w:cs="Times New Roman"/>
          <w:szCs w:val="24"/>
          <w:lang w:val="ru-RU"/>
        </w:rPr>
        <w:t xml:space="preserve">- </w:t>
      </w:r>
      <w:r w:rsidRPr="00027ACB">
        <w:rPr>
          <w:rFonts w:cs="Times New Roman"/>
          <w:szCs w:val="24"/>
        </w:rPr>
        <w:t>Ученици одељења 4-1 (туристички техничар) су полагали руски језик у оквиру матурског испита и сви су положили овај део испита.</w:t>
      </w:r>
    </w:p>
    <w:p w:rsidR="000B0812" w:rsidRPr="00027ACB" w:rsidRDefault="000B0812" w:rsidP="000B0812">
      <w:pPr>
        <w:rPr>
          <w:rFonts w:cs="Times New Roman"/>
          <w:szCs w:val="24"/>
        </w:rPr>
      </w:pPr>
      <w:r w:rsidRPr="00027ACB">
        <w:rPr>
          <w:rFonts w:cs="Times New Roman"/>
          <w:szCs w:val="24"/>
        </w:rPr>
        <w:t>- У јуну месецу три ученика Гимназије „Милош Савковић“ су полагали руски језик као разредни испит и положили са позитивним успехом. Током априла и маја месеца одржана је онлајн припремна настава за ове ученике.</w:t>
      </w:r>
    </w:p>
    <w:p w:rsidR="00DD4470" w:rsidRPr="00C0538D" w:rsidRDefault="000B0812" w:rsidP="00C0538D">
      <w:pPr>
        <w:rPr>
          <w:rFonts w:cs="Times New Roman"/>
          <w:szCs w:val="24"/>
        </w:rPr>
      </w:pPr>
      <w:r w:rsidRPr="00027ACB">
        <w:rPr>
          <w:rFonts w:cs="Times New Roman"/>
          <w:szCs w:val="24"/>
        </w:rPr>
        <w:t>- Током читаве школске учествовала сам у форумима за наставнике руског језика и просветне раднике уопште и са њима размењивала искуства у вези стручне наставе као и актуелне онлајн, наставе на даљину</w:t>
      </w:r>
    </w:p>
    <w:p w:rsidR="00DD4470" w:rsidRPr="00DD4470" w:rsidRDefault="00DD4470" w:rsidP="00435B3B"/>
    <w:p w:rsidR="003077A1" w:rsidRPr="006363B9" w:rsidRDefault="00435B3B" w:rsidP="006363B9">
      <w:pPr>
        <w:pStyle w:val="Heading1"/>
      </w:pPr>
      <w:bookmarkStart w:id="27" w:name="_Toc20296470"/>
      <w:r w:rsidRPr="003F7952">
        <w:rPr>
          <w:lang w:val="ru-RU"/>
        </w:rPr>
        <w:t>Извештај стручног већа математике, информатик</w:t>
      </w:r>
      <w:r>
        <w:rPr>
          <w:lang w:val="ru-RU"/>
        </w:rPr>
        <w:t>е  физике и биологије</w:t>
      </w:r>
      <w:bookmarkEnd w:id="27"/>
      <w:r w:rsidRPr="003F7952">
        <w:rPr>
          <w:lang w:val="ru-RU"/>
        </w:rPr>
        <w:t xml:space="preserve"> </w:t>
      </w:r>
    </w:p>
    <w:p w:rsidR="006363B9" w:rsidRDefault="006363B9" w:rsidP="006363B9">
      <w:pPr>
        <w:rPr>
          <w:lang w:val="sr-Latn-CS"/>
        </w:rPr>
      </w:pPr>
    </w:p>
    <w:p w:rsidR="00D65B50" w:rsidRDefault="006363B9" w:rsidP="00D65B50">
      <w:pPr>
        <w:tabs>
          <w:tab w:val="left" w:pos="4410"/>
        </w:tabs>
      </w:pPr>
      <w:r>
        <w:rPr>
          <w:lang w:val="sr-Latn-CS"/>
        </w:rPr>
        <w:t xml:space="preserve">     </w:t>
      </w:r>
    </w:p>
    <w:p w:rsidR="00D65B50" w:rsidRDefault="00D65B50" w:rsidP="00D65B50">
      <w:pPr>
        <w:tabs>
          <w:tab w:val="left" w:pos="4410"/>
        </w:tabs>
        <w:rPr>
          <w:sz w:val="32"/>
          <w:szCs w:val="32"/>
          <w:lang w:val="ru-RU"/>
        </w:rPr>
      </w:pPr>
      <w:r>
        <w:rPr>
          <w:sz w:val="32"/>
          <w:szCs w:val="32"/>
          <w:lang w:val="ru-RU"/>
        </w:rPr>
        <w:t xml:space="preserve">ИЗВЕШТАЈ СТРУЧНОГ ВЕЋА МАТЕМАТИКЕ, </w:t>
      </w:r>
      <w:r>
        <w:rPr>
          <w:sz w:val="32"/>
          <w:szCs w:val="32"/>
        </w:rPr>
        <w:t>ФИЗИКЕ,</w:t>
      </w:r>
    </w:p>
    <w:p w:rsidR="00D65B50" w:rsidRDefault="00D65B50" w:rsidP="00D65B50">
      <w:pPr>
        <w:tabs>
          <w:tab w:val="left" w:pos="4410"/>
        </w:tabs>
        <w:rPr>
          <w:lang w:val="sr-Latn-CS"/>
        </w:rPr>
      </w:pPr>
      <w:bookmarkStart w:id="28" w:name="_GoBack"/>
      <w:bookmarkEnd w:id="28"/>
      <w:r>
        <w:rPr>
          <w:sz w:val="32"/>
          <w:szCs w:val="32"/>
          <w:lang w:val="ru-RU"/>
        </w:rPr>
        <w:t>ИНФОРМАТИКЕ И БИОЛОГИЈЕ</w:t>
      </w:r>
    </w:p>
    <w:p w:rsidR="00D65B50" w:rsidRDefault="00D65B50" w:rsidP="00D65B50">
      <w:pPr>
        <w:tabs>
          <w:tab w:val="left" w:pos="4410"/>
        </w:tabs>
      </w:pPr>
      <w:r>
        <w:t>Шк. 2019-2020.</w:t>
      </w:r>
    </w:p>
    <w:p w:rsidR="00D65B50" w:rsidRDefault="00D65B50" w:rsidP="00D65B50">
      <w:pPr>
        <w:tabs>
          <w:tab w:val="left" w:pos="4410"/>
        </w:tabs>
        <w:rPr>
          <w:lang w:val="sr-Latn-CS"/>
        </w:rPr>
      </w:pPr>
    </w:p>
    <w:p w:rsidR="00D65B50" w:rsidRDefault="00D65B50" w:rsidP="00D65B50">
      <w:pPr>
        <w:rPr>
          <w:lang w:val="sr-Latn-CS"/>
        </w:rPr>
      </w:pPr>
    </w:p>
    <w:p w:rsidR="00D65B50" w:rsidRDefault="00D65B50" w:rsidP="00D65B50">
      <w:r>
        <w:rPr>
          <w:lang w:val="sr-Latn-CS"/>
        </w:rPr>
        <w:t xml:space="preserve">     Чланови Стручног већа математике, физике, информатике и </w:t>
      </w:r>
      <w:r>
        <w:t xml:space="preserve"> биологије у </w:t>
      </w:r>
      <w:r>
        <w:rPr>
          <w:lang w:val="sr-Latn-CS"/>
        </w:rPr>
        <w:t>току ове школске 2019/2020 године били су: Валентина Марковић, Јелена Крстић, Татјана Чорлија, Иван Игњатијевић,  Катарина Јовановић и Светлана Бабић, Драгана</w:t>
      </w:r>
      <w:r>
        <w:t xml:space="preserve"> Јевтић</w:t>
      </w:r>
    </w:p>
    <w:p w:rsidR="00D65B50" w:rsidRDefault="00D65B50" w:rsidP="00D65B50">
      <w:pPr>
        <w:rPr>
          <w:lang w:val="sr-Latn-CS"/>
        </w:rPr>
      </w:pPr>
      <w:r>
        <w:rPr>
          <w:lang w:val="sr-Latn-CS"/>
        </w:rPr>
        <w:t xml:space="preserve">   У току  школске 2019/2020 године одржано је 10 састанака Већа природних наука: 4 састанка у првом и 6 састанка у другом полугодишту(онлајн). Записници са стручних већа су уредно вођени и у њима је наведен дневни ред. Свака тачка  дневног реда детаљно је образложена. Све активности већа предвиђене планом су успешно реализоване. Активности реализоване у току ове школске године, по месецима, изгледају овако: </w:t>
      </w:r>
    </w:p>
    <w:p w:rsidR="00D65B50" w:rsidRDefault="00D65B50" w:rsidP="00D65B50">
      <w:pPr>
        <w:rPr>
          <w:b/>
          <w:sz w:val="32"/>
          <w:szCs w:val="32"/>
          <w:lang w:val="sr-Latn-CS"/>
        </w:rPr>
      </w:pPr>
    </w:p>
    <w:tbl>
      <w:tblPr>
        <w:tblStyle w:val="TableGrid"/>
        <w:tblW w:w="0" w:type="auto"/>
        <w:tblInd w:w="288" w:type="dxa"/>
        <w:tblLook w:val="01E0"/>
      </w:tblPr>
      <w:tblGrid>
        <w:gridCol w:w="1882"/>
        <w:gridCol w:w="7316"/>
      </w:tblGrid>
      <w:tr w:rsidR="00D65B50" w:rsidTr="00AC07BE">
        <w:tc>
          <w:tcPr>
            <w:tcW w:w="2207" w:type="dxa"/>
            <w:tcBorders>
              <w:top w:val="single" w:sz="4" w:space="0" w:color="auto"/>
              <w:left w:val="single" w:sz="4" w:space="0" w:color="auto"/>
              <w:bottom w:val="single" w:sz="4" w:space="0" w:color="auto"/>
              <w:right w:val="single" w:sz="4" w:space="0" w:color="auto"/>
            </w:tcBorders>
            <w:hideMark/>
          </w:tcPr>
          <w:p w:rsidR="00D65B50" w:rsidRDefault="00D65B50" w:rsidP="00AC07BE">
            <w:pPr>
              <w:rPr>
                <w:lang w:val="sr-Latn-CS"/>
              </w:rPr>
            </w:pPr>
            <w:r>
              <w:rPr>
                <w:lang w:val="sr-Latn-CS"/>
              </w:rPr>
              <w:t>Време реализације</w:t>
            </w:r>
          </w:p>
        </w:tc>
        <w:tc>
          <w:tcPr>
            <w:tcW w:w="11113" w:type="dxa"/>
            <w:tcBorders>
              <w:top w:val="single" w:sz="4" w:space="0" w:color="auto"/>
              <w:left w:val="single" w:sz="4" w:space="0" w:color="auto"/>
              <w:bottom w:val="single" w:sz="4" w:space="0" w:color="auto"/>
              <w:right w:val="single" w:sz="4" w:space="0" w:color="auto"/>
            </w:tcBorders>
            <w:hideMark/>
          </w:tcPr>
          <w:p w:rsidR="00D65B50" w:rsidRDefault="00D65B50" w:rsidP="00AC07BE">
            <w:pPr>
              <w:rPr>
                <w:lang w:val="sr-Latn-CS"/>
              </w:rPr>
            </w:pPr>
            <w:r>
              <w:rPr>
                <w:lang w:val="sr-Latn-CS"/>
              </w:rPr>
              <w:t xml:space="preserve">           Активности (теме)</w:t>
            </w:r>
          </w:p>
        </w:tc>
      </w:tr>
      <w:tr w:rsidR="00D65B50" w:rsidTr="00AC07BE">
        <w:tc>
          <w:tcPr>
            <w:tcW w:w="2207" w:type="dxa"/>
            <w:tcBorders>
              <w:top w:val="single" w:sz="4" w:space="0" w:color="auto"/>
              <w:left w:val="single" w:sz="4" w:space="0" w:color="auto"/>
              <w:bottom w:val="single" w:sz="4" w:space="0" w:color="auto"/>
              <w:right w:val="single" w:sz="4" w:space="0" w:color="auto"/>
            </w:tcBorders>
            <w:hideMark/>
          </w:tcPr>
          <w:p w:rsidR="00D65B50" w:rsidRDefault="00D65B50" w:rsidP="00AC07BE">
            <w:pPr>
              <w:rPr>
                <w:lang w:val="sr-Latn-CS"/>
              </w:rPr>
            </w:pPr>
            <w:r>
              <w:rPr>
                <w:lang w:val="sr-Latn-CS"/>
              </w:rPr>
              <w:t>Август-Септембар</w:t>
            </w:r>
          </w:p>
        </w:tc>
        <w:tc>
          <w:tcPr>
            <w:tcW w:w="11113" w:type="dxa"/>
            <w:tcBorders>
              <w:top w:val="single" w:sz="4" w:space="0" w:color="auto"/>
              <w:left w:val="single" w:sz="4" w:space="0" w:color="auto"/>
              <w:bottom w:val="single" w:sz="4" w:space="0" w:color="auto"/>
              <w:right w:val="single" w:sz="4" w:space="0" w:color="auto"/>
            </w:tcBorders>
            <w:hideMark/>
          </w:tcPr>
          <w:p w:rsidR="00D65B50" w:rsidRDefault="00D65B50" w:rsidP="00AC07BE">
            <w:pPr>
              <w:widowControl w:val="0"/>
              <w:spacing w:before="2" w:line="280" w:lineRule="exact"/>
            </w:pPr>
            <w:r>
              <w:t xml:space="preserve">Реализован је разредни испит из математике. </w:t>
            </w:r>
          </w:p>
          <w:p w:rsidR="00D65B50" w:rsidRDefault="00D65B50" w:rsidP="00AC07BE">
            <w:pPr>
              <w:widowControl w:val="0"/>
              <w:spacing w:before="2" w:line="280" w:lineRule="exact"/>
              <w:rPr>
                <w:color w:val="000000"/>
                <w:lang w:val="ru-RU"/>
              </w:rPr>
            </w:pPr>
            <w:r>
              <w:t xml:space="preserve">Усвојена је  коначна расподела часова. </w:t>
            </w:r>
          </w:p>
          <w:p w:rsidR="00D65B50" w:rsidRDefault="00D65B50" w:rsidP="00AC07BE">
            <w:pPr>
              <w:widowControl w:val="0"/>
              <w:spacing w:before="2" w:line="280" w:lineRule="exact"/>
              <w:rPr>
                <w:color w:val="000000"/>
              </w:rPr>
            </w:pPr>
            <w:r>
              <w:rPr>
                <w:color w:val="000000"/>
                <w:lang w:val="ru-RU"/>
              </w:rPr>
              <w:t xml:space="preserve">Усвојени </w:t>
            </w:r>
            <w:r>
              <w:rPr>
                <w:color w:val="000000"/>
              </w:rPr>
              <w:t xml:space="preserve">су планови и програми редовног  рада и усклађени са другим предметима. </w:t>
            </w:r>
          </w:p>
          <w:p w:rsidR="00D65B50" w:rsidRDefault="00D65B50" w:rsidP="00AC07BE">
            <w:pPr>
              <w:widowControl w:val="0"/>
              <w:spacing w:before="2" w:line="280" w:lineRule="exact"/>
              <w:rPr>
                <w:color w:val="000000"/>
              </w:rPr>
            </w:pPr>
            <w:r>
              <w:rPr>
                <w:color w:val="000000"/>
              </w:rPr>
              <w:t xml:space="preserve">Урађен је избор уџбеника и распоред писмених задатака. </w:t>
            </w:r>
          </w:p>
          <w:p w:rsidR="00D65B50" w:rsidRDefault="00D65B50" w:rsidP="00AC07BE">
            <w:pPr>
              <w:widowControl w:val="0"/>
              <w:spacing w:before="2" w:line="280" w:lineRule="exact"/>
              <w:rPr>
                <w:color w:val="000000"/>
              </w:rPr>
            </w:pPr>
            <w:r>
              <w:rPr>
                <w:color w:val="000000"/>
              </w:rPr>
              <w:t xml:space="preserve">Договорено је  да професори имају евиденционе листове у циљу праћења и напредовања ученика. </w:t>
            </w:r>
          </w:p>
          <w:p w:rsidR="00D65B50" w:rsidRDefault="00D65B50" w:rsidP="00AC07BE">
            <w:pPr>
              <w:widowControl w:val="0"/>
              <w:spacing w:before="2" w:line="280" w:lineRule="exact"/>
              <w:rPr>
                <w:color w:val="000000"/>
              </w:rPr>
            </w:pPr>
            <w:r>
              <w:rPr>
                <w:color w:val="000000"/>
              </w:rPr>
              <w:t xml:space="preserve">Израђени су глобални планови за предмете. Израђени су планови и програми допунске </w:t>
            </w:r>
            <w:r>
              <w:rPr>
                <w:color w:val="000000"/>
                <w:lang w:val="ru-RU"/>
              </w:rPr>
              <w:t xml:space="preserve">и додатне </w:t>
            </w:r>
            <w:r>
              <w:rPr>
                <w:color w:val="000000"/>
              </w:rPr>
              <w:t>наставе</w:t>
            </w:r>
            <w:r>
              <w:rPr>
                <w:color w:val="000000"/>
                <w:lang w:val="ru-RU"/>
              </w:rPr>
              <w:t>.</w:t>
            </w:r>
          </w:p>
          <w:p w:rsidR="00D65B50" w:rsidRDefault="00D65B50" w:rsidP="00AC07BE">
            <w:pPr>
              <w:widowControl w:val="0"/>
              <w:spacing w:before="2" w:line="280" w:lineRule="exact"/>
              <w:rPr>
                <w:color w:val="000000"/>
              </w:rPr>
            </w:pPr>
            <w:r>
              <w:rPr>
                <w:color w:val="000000"/>
              </w:rPr>
              <w:t>Анализиран је успех ученика из математике</w:t>
            </w:r>
            <w:r>
              <w:rPr>
                <w:color w:val="000000"/>
                <w:lang w:val="ru-RU"/>
              </w:rPr>
              <w:t xml:space="preserve"> и</w:t>
            </w:r>
            <w:r>
              <w:rPr>
                <w:color w:val="000000"/>
              </w:rPr>
              <w:t xml:space="preserve"> информатике</w:t>
            </w:r>
            <w:r>
              <w:rPr>
                <w:color w:val="000000"/>
                <w:lang w:val="ru-RU"/>
              </w:rPr>
              <w:t xml:space="preserve"> на крају 201</w:t>
            </w:r>
            <w:r>
              <w:rPr>
                <w:color w:val="000000"/>
              </w:rPr>
              <w:t>8</w:t>
            </w:r>
            <w:r>
              <w:rPr>
                <w:color w:val="000000"/>
                <w:lang w:val="ru-RU"/>
              </w:rPr>
              <w:t>/1</w:t>
            </w:r>
            <w:r>
              <w:rPr>
                <w:color w:val="000000"/>
              </w:rPr>
              <w:t>9</w:t>
            </w:r>
            <w:r>
              <w:rPr>
                <w:color w:val="000000"/>
                <w:lang w:val="ru-RU"/>
              </w:rPr>
              <w:t>. школске године.</w:t>
            </w:r>
          </w:p>
          <w:p w:rsidR="00D65B50" w:rsidRDefault="00D65B50" w:rsidP="00AC07BE">
            <w:pPr>
              <w:widowControl w:val="0"/>
              <w:spacing w:before="2" w:line="280" w:lineRule="exact"/>
              <w:rPr>
                <w:color w:val="000000"/>
              </w:rPr>
            </w:pPr>
            <w:r>
              <w:rPr>
                <w:color w:val="000000"/>
              </w:rPr>
              <w:t>Израђени су лични планови професионалног развојаза школску 2019/2020</w:t>
            </w:r>
            <w:r>
              <w:rPr>
                <w:color w:val="000000"/>
                <w:lang w:val="ru-RU"/>
              </w:rPr>
              <w:t xml:space="preserve">. </w:t>
            </w:r>
            <w:r>
              <w:rPr>
                <w:color w:val="000000"/>
              </w:rPr>
              <w:t>године.</w:t>
            </w:r>
            <w:r>
              <w:rPr>
                <w:color w:val="000000"/>
                <w:lang w:val="ru-RU"/>
              </w:rPr>
              <w:t xml:space="preserve"> Договорено је да се састанци већа одржавају сваке последње недеље у месецу а по потреби и чешће.         Чланови већа информисани су о програму такмичења  "Мислиша </w:t>
            </w:r>
            <w:r>
              <w:rPr>
                <w:color w:val="000000"/>
              </w:rPr>
              <w:t>2020".</w:t>
            </w:r>
          </w:p>
          <w:p w:rsidR="00D65B50" w:rsidRDefault="00D65B50" w:rsidP="00AC07BE">
            <w:pPr>
              <w:widowControl w:val="0"/>
              <w:spacing w:before="2" w:line="280" w:lineRule="exact"/>
              <w:rPr>
                <w:color w:val="000000"/>
              </w:rPr>
            </w:pPr>
            <w:r>
              <w:rPr>
                <w:color w:val="000000"/>
              </w:rPr>
              <w:lastRenderedPageBreak/>
              <w:t>Колеге које су присуствовале семинару „Програм обуке наставника за реализацију наставе оријентисане ка исходима учења“ поднеле су извештај.</w:t>
            </w:r>
          </w:p>
          <w:p w:rsidR="00D65B50" w:rsidRDefault="00D65B50" w:rsidP="00AC07BE">
            <w:pPr>
              <w:widowControl w:val="0"/>
              <w:autoSpaceDE w:val="0"/>
              <w:autoSpaceDN w:val="0"/>
              <w:adjustRightInd w:val="0"/>
              <w:spacing w:before="2" w:line="280" w:lineRule="exact"/>
              <w:rPr>
                <w:lang w:val="sr-Cyrl-CS"/>
              </w:rPr>
            </w:pPr>
          </w:p>
        </w:tc>
      </w:tr>
      <w:tr w:rsidR="00D65B50" w:rsidTr="00AC07BE">
        <w:tc>
          <w:tcPr>
            <w:tcW w:w="2207" w:type="dxa"/>
            <w:tcBorders>
              <w:top w:val="single" w:sz="4" w:space="0" w:color="auto"/>
              <w:left w:val="single" w:sz="4" w:space="0" w:color="auto"/>
              <w:bottom w:val="single" w:sz="4" w:space="0" w:color="auto"/>
              <w:right w:val="single" w:sz="4" w:space="0" w:color="auto"/>
            </w:tcBorders>
            <w:hideMark/>
          </w:tcPr>
          <w:p w:rsidR="00D65B50" w:rsidRDefault="00D65B50" w:rsidP="00AC07BE">
            <w:pPr>
              <w:rPr>
                <w:lang w:val="sr-Latn-CS"/>
              </w:rPr>
            </w:pPr>
            <w:r>
              <w:rPr>
                <w:lang w:val="sr-Latn-CS"/>
              </w:rPr>
              <w:lastRenderedPageBreak/>
              <w:t>Октобар</w:t>
            </w:r>
          </w:p>
        </w:tc>
        <w:tc>
          <w:tcPr>
            <w:tcW w:w="11113" w:type="dxa"/>
            <w:tcBorders>
              <w:top w:val="single" w:sz="4" w:space="0" w:color="auto"/>
              <w:left w:val="single" w:sz="4" w:space="0" w:color="auto"/>
              <w:bottom w:val="single" w:sz="4" w:space="0" w:color="auto"/>
              <w:right w:val="single" w:sz="4" w:space="0" w:color="auto"/>
            </w:tcBorders>
          </w:tcPr>
          <w:p w:rsidR="00D65B50" w:rsidRDefault="00D65B50" w:rsidP="00AC07BE">
            <w:pPr>
              <w:widowControl w:val="0"/>
              <w:spacing w:before="2" w:line="280" w:lineRule="exact"/>
              <w:rPr>
                <w:color w:val="000000"/>
              </w:rPr>
            </w:pPr>
            <w:r>
              <w:rPr>
                <w:color w:val="000000"/>
              </w:rPr>
              <w:t xml:space="preserve">Одржана консултативана настава за ванредне кандидате и кандидате петог степена. </w:t>
            </w:r>
          </w:p>
          <w:p w:rsidR="00D65B50" w:rsidRDefault="00D65B50" w:rsidP="00AC07BE">
            <w:pPr>
              <w:widowControl w:val="0"/>
              <w:spacing w:before="2" w:line="280" w:lineRule="exact"/>
              <w:rPr>
                <w:color w:val="000000"/>
                <w:lang w:val="ru-RU"/>
              </w:rPr>
            </w:pPr>
            <w:r>
              <w:rPr>
                <w:color w:val="000000"/>
              </w:rPr>
              <w:t xml:space="preserve">Према утврђеним терминима реализовани су испити ванредних кандидата и кандидата на петом степену. Сви кандидати су положили. </w:t>
            </w:r>
          </w:p>
          <w:p w:rsidR="00D65B50" w:rsidRDefault="00D65B50" w:rsidP="00AC07BE">
            <w:pPr>
              <w:widowControl w:val="0"/>
              <w:spacing w:before="2" w:line="280" w:lineRule="exact"/>
            </w:pPr>
            <w:r>
              <w:rPr>
                <w:color w:val="000000"/>
                <w:lang w:val="ru-RU"/>
              </w:rPr>
              <w:t>Дефинисане су групе задатака и ниво знања, по разредима довољних за прелазну оцену у циљу изједначавања критеријума оцењивања.</w:t>
            </w:r>
          </w:p>
          <w:p w:rsidR="00D65B50" w:rsidRDefault="00D65B50" w:rsidP="00AC07BE">
            <w:pPr>
              <w:widowControl w:val="0"/>
              <w:spacing w:before="2" w:line="280" w:lineRule="exact"/>
            </w:pPr>
            <w:r>
              <w:t xml:space="preserve">Вођен је разговор о начинима мотивисања ученика на рад и пружању подршке адапатацији ученика првака на нову школску средину као и о укључивању ученика у ваннастане активности. </w:t>
            </w:r>
          </w:p>
          <w:p w:rsidR="00D65B50" w:rsidRDefault="00D65B50" w:rsidP="00AC07BE">
            <w:pPr>
              <w:widowControl w:val="0"/>
              <w:spacing w:before="2" w:line="280" w:lineRule="exact"/>
              <w:rPr>
                <w:lang w:val="ru-RU"/>
              </w:rPr>
            </w:pPr>
            <w:r>
              <w:t>Дефинисани су термини одржавања допунске наставе за ученике прве и друге године из предмета математика, рачунарство и информатика, физика, биологија, екологија и исхрана и за ученике треће године из предмета математика.</w:t>
            </w:r>
          </w:p>
          <w:p w:rsidR="00D65B50" w:rsidRDefault="00D65B50" w:rsidP="00AC07BE">
            <w:pPr>
              <w:widowControl w:val="0"/>
              <w:spacing w:before="2" w:line="280" w:lineRule="exact"/>
            </w:pPr>
            <w:r>
              <w:t>Реализован семинар" Инклузија од теорије до праксе", 12.-13.10.2019. Предавач је педагог Бојан Грујић</w:t>
            </w:r>
          </w:p>
          <w:p w:rsidR="00D65B50" w:rsidRDefault="00D65B50" w:rsidP="00AC07BE">
            <w:pPr>
              <w:widowControl w:val="0"/>
              <w:autoSpaceDE w:val="0"/>
              <w:autoSpaceDN w:val="0"/>
              <w:adjustRightInd w:val="0"/>
              <w:spacing w:line="230" w:lineRule="exact"/>
              <w:ind w:right="115"/>
              <w:rPr>
                <w:lang w:val="ru-RU"/>
              </w:rPr>
            </w:pPr>
          </w:p>
        </w:tc>
      </w:tr>
      <w:tr w:rsidR="00D65B50" w:rsidTr="00AC07BE">
        <w:trPr>
          <w:trHeight w:val="835"/>
        </w:trPr>
        <w:tc>
          <w:tcPr>
            <w:tcW w:w="2207" w:type="dxa"/>
            <w:tcBorders>
              <w:top w:val="single" w:sz="4" w:space="0" w:color="auto"/>
              <w:left w:val="single" w:sz="4" w:space="0" w:color="auto"/>
              <w:bottom w:val="single" w:sz="4" w:space="0" w:color="auto"/>
              <w:right w:val="single" w:sz="4" w:space="0" w:color="auto"/>
            </w:tcBorders>
            <w:hideMark/>
          </w:tcPr>
          <w:p w:rsidR="00D65B50" w:rsidRDefault="00D65B50" w:rsidP="00AC07BE">
            <w:pPr>
              <w:rPr>
                <w:lang w:val="sr-Latn-CS"/>
              </w:rPr>
            </w:pPr>
            <w:r>
              <w:rPr>
                <w:lang w:val="sr-Latn-CS"/>
              </w:rPr>
              <w:t>Новембар</w:t>
            </w:r>
          </w:p>
        </w:tc>
        <w:tc>
          <w:tcPr>
            <w:tcW w:w="11113" w:type="dxa"/>
            <w:tcBorders>
              <w:top w:val="single" w:sz="4" w:space="0" w:color="auto"/>
              <w:left w:val="single" w:sz="4" w:space="0" w:color="auto"/>
              <w:bottom w:val="single" w:sz="4" w:space="0" w:color="auto"/>
              <w:right w:val="single" w:sz="4" w:space="0" w:color="auto"/>
            </w:tcBorders>
          </w:tcPr>
          <w:p w:rsidR="00D65B50" w:rsidRDefault="00D65B50" w:rsidP="00AC07BE">
            <w:r>
              <w:t>Анализиран је успех ученика из математике, информатике</w:t>
            </w:r>
            <w:r>
              <w:rPr>
                <w:lang w:val="ru-RU"/>
              </w:rPr>
              <w:t>,</w:t>
            </w:r>
            <w:r>
              <w:t xml:space="preserve"> физике</w:t>
            </w:r>
            <w:r>
              <w:rPr>
                <w:lang w:val="ru-RU"/>
              </w:rPr>
              <w:t xml:space="preserve"> и биологије</w:t>
            </w:r>
            <w:r>
              <w:t xml:space="preserve"> на крају првог класификационог периода. </w:t>
            </w:r>
          </w:p>
          <w:p w:rsidR="00D65B50" w:rsidRDefault="00D65B50" w:rsidP="00AC07BE">
            <w:r>
              <w:t>Сви ученици који имају недовољне оцене упућени су на допунску наставу</w:t>
            </w:r>
            <w:r>
              <w:rPr>
                <w:lang w:val="ru-RU"/>
              </w:rPr>
              <w:t>.</w:t>
            </w:r>
          </w:p>
          <w:p w:rsidR="00D65B50" w:rsidRDefault="00D65B50" w:rsidP="00AC07BE">
            <w:pPr>
              <w:rPr>
                <w:color w:val="000000"/>
                <w:lang w:val="sr-Cyrl-CS"/>
              </w:rPr>
            </w:pPr>
            <w:r>
              <w:t>Предложене су мере за побољшање успеха ученика и остваривање бољих резултата у учењу.</w:t>
            </w:r>
          </w:p>
          <w:p w:rsidR="00D65B50" w:rsidRDefault="00D65B50" w:rsidP="00AC07BE">
            <w:pPr>
              <w:pStyle w:val="BodyText"/>
              <w:rPr>
                <w:rFonts w:cs="Times New Roman"/>
                <w:lang w:val="sr-Cyrl-CS"/>
              </w:rPr>
            </w:pPr>
            <w:r>
              <w:rPr>
                <w:rFonts w:cs="Times New Roman"/>
                <w:color w:val="000000"/>
                <w:lang w:val="sr-Cyrl-CS"/>
              </w:rPr>
              <w:t>Договорене су међусобне посете часовима унутар стручног већа у циљу размене искустава колега у примени активне наставе.</w:t>
            </w:r>
          </w:p>
          <w:p w:rsidR="00D65B50" w:rsidRDefault="00D65B50" w:rsidP="00AC07BE">
            <w:pPr>
              <w:pStyle w:val="BodyText"/>
              <w:rPr>
                <w:lang w:val="ru-RU"/>
              </w:rPr>
            </w:pPr>
            <w:r>
              <w:rPr>
                <w:rFonts w:cs="Times New Roman"/>
                <w:lang w:val="sr-Cyrl-CS"/>
              </w:rPr>
              <w:t xml:space="preserve">Чланови стручног ваћа су информисани о програму стручног усавршавања наставника које нуди </w:t>
            </w:r>
            <w:r>
              <w:rPr>
                <w:rFonts w:cs="Times New Roman"/>
                <w:lang w:val="ru-RU"/>
              </w:rPr>
              <w:t xml:space="preserve">„ДМС“ и </w:t>
            </w:r>
            <w:r>
              <w:rPr>
                <w:rFonts w:cs="Times New Roman"/>
                <w:lang w:val="sr-Latn-CS"/>
              </w:rPr>
              <w:t>„</w:t>
            </w:r>
            <w:r>
              <w:rPr>
                <w:rFonts w:cs="Times New Roman"/>
                <w:lang w:val="sr-Cyrl-CS"/>
              </w:rPr>
              <w:t>Архимедес</w:t>
            </w:r>
            <w:r>
              <w:rPr>
                <w:rFonts w:cs="Times New Roman"/>
                <w:lang w:val="sr-Latn-CS"/>
              </w:rPr>
              <w:t>“</w:t>
            </w:r>
            <w:r>
              <w:rPr>
                <w:rFonts w:cs="Times New Roman"/>
                <w:lang w:val="sr-Cyrl-CS"/>
              </w:rPr>
              <w:t xml:space="preserve"> у текућој години и о такмичењу </w:t>
            </w:r>
            <w:r>
              <w:rPr>
                <w:rFonts w:cs="Times New Roman"/>
                <w:lang w:val="sr-Latn-CS"/>
              </w:rPr>
              <w:t>„</w:t>
            </w:r>
            <w:r>
              <w:rPr>
                <w:rFonts w:cs="Times New Roman"/>
                <w:lang w:val="sr-Cyrl-CS"/>
              </w:rPr>
              <w:t>Мислиша 2020</w:t>
            </w:r>
            <w:r>
              <w:rPr>
                <w:rFonts w:cs="Times New Roman"/>
                <w:lang w:val="sr-Latn-CS"/>
              </w:rPr>
              <w:t>“</w:t>
            </w:r>
            <w:r>
              <w:rPr>
                <w:rFonts w:cs="Times New Roman"/>
                <w:lang w:val="sr-Cyrl-CS"/>
              </w:rPr>
              <w:t>.</w:t>
            </w:r>
          </w:p>
          <w:p w:rsidR="00D65B50" w:rsidRDefault="00D65B50" w:rsidP="00AC07BE">
            <w:pPr>
              <w:rPr>
                <w:lang w:val="ru-RU"/>
              </w:rPr>
            </w:pPr>
          </w:p>
        </w:tc>
      </w:tr>
    </w:tbl>
    <w:p w:rsidR="00D65B50" w:rsidRDefault="00D65B50" w:rsidP="00D65B50">
      <w:pPr>
        <w:widowControl w:val="0"/>
        <w:autoSpaceDE w:val="0"/>
        <w:autoSpaceDN w:val="0"/>
        <w:adjustRightInd w:val="0"/>
        <w:spacing w:before="2" w:line="280" w:lineRule="exact"/>
        <w:rPr>
          <w:color w:val="000000"/>
          <w:lang w:val="ru-RU"/>
        </w:rPr>
      </w:pPr>
    </w:p>
    <w:p w:rsidR="00D65B50" w:rsidRDefault="00D65B50" w:rsidP="00D65B50">
      <w:pPr>
        <w:widowControl w:val="0"/>
        <w:autoSpaceDE w:val="0"/>
        <w:autoSpaceDN w:val="0"/>
        <w:adjustRightInd w:val="0"/>
        <w:spacing w:before="2" w:line="280" w:lineRule="exact"/>
        <w:rPr>
          <w:color w:val="000000"/>
        </w:rPr>
      </w:pPr>
    </w:p>
    <w:p w:rsidR="00D65B50" w:rsidRDefault="00D65B50" w:rsidP="00D65B50">
      <w:pPr>
        <w:widowControl w:val="0"/>
        <w:autoSpaceDE w:val="0"/>
        <w:autoSpaceDN w:val="0"/>
        <w:adjustRightInd w:val="0"/>
        <w:spacing w:before="2" w:line="280" w:lineRule="exact"/>
        <w:rPr>
          <w:color w:val="000000"/>
        </w:rPr>
      </w:pPr>
    </w:p>
    <w:p w:rsidR="00D65B50" w:rsidRDefault="00D65B50" w:rsidP="00D65B50">
      <w:pPr>
        <w:widowControl w:val="0"/>
        <w:autoSpaceDE w:val="0"/>
        <w:autoSpaceDN w:val="0"/>
        <w:adjustRightInd w:val="0"/>
        <w:spacing w:before="2" w:line="280" w:lineRule="exact"/>
        <w:rPr>
          <w:color w:val="000000"/>
        </w:rPr>
      </w:pPr>
    </w:p>
    <w:p w:rsidR="00D65B50" w:rsidRDefault="00D65B50" w:rsidP="00D65B50">
      <w:pPr>
        <w:widowControl w:val="0"/>
        <w:autoSpaceDE w:val="0"/>
        <w:autoSpaceDN w:val="0"/>
        <w:adjustRightInd w:val="0"/>
        <w:spacing w:before="2" w:line="280" w:lineRule="exact"/>
        <w:rPr>
          <w:color w:val="000000"/>
          <w:lang w:val="ru-RU"/>
        </w:rPr>
      </w:pPr>
    </w:p>
    <w:tbl>
      <w:tblPr>
        <w:tblStyle w:val="TableGrid"/>
        <w:tblW w:w="0" w:type="auto"/>
        <w:tblInd w:w="288" w:type="dxa"/>
        <w:tblLook w:val="01E0"/>
      </w:tblPr>
      <w:tblGrid>
        <w:gridCol w:w="2210"/>
        <w:gridCol w:w="6988"/>
      </w:tblGrid>
      <w:tr w:rsidR="00D65B50" w:rsidTr="00AC07BE">
        <w:trPr>
          <w:trHeight w:val="2519"/>
        </w:trPr>
        <w:tc>
          <w:tcPr>
            <w:tcW w:w="2497" w:type="dxa"/>
            <w:tcBorders>
              <w:top w:val="single" w:sz="4" w:space="0" w:color="auto"/>
              <w:left w:val="single" w:sz="4" w:space="0" w:color="auto"/>
              <w:bottom w:val="single" w:sz="4" w:space="0" w:color="auto"/>
              <w:right w:val="single" w:sz="4" w:space="0" w:color="auto"/>
            </w:tcBorders>
            <w:hideMark/>
          </w:tcPr>
          <w:p w:rsidR="00D65B50" w:rsidRDefault="00D65B50" w:rsidP="00AC07BE">
            <w:pPr>
              <w:widowControl w:val="0"/>
              <w:autoSpaceDE w:val="0"/>
              <w:autoSpaceDN w:val="0"/>
              <w:adjustRightInd w:val="0"/>
              <w:spacing w:before="2" w:line="280" w:lineRule="exact"/>
              <w:rPr>
                <w:color w:val="000000"/>
              </w:rPr>
            </w:pPr>
            <w:r>
              <w:rPr>
                <w:color w:val="000000"/>
              </w:rPr>
              <w:lastRenderedPageBreak/>
              <w:t xml:space="preserve">Децембар </w:t>
            </w:r>
          </w:p>
        </w:tc>
        <w:tc>
          <w:tcPr>
            <w:tcW w:w="8311" w:type="dxa"/>
            <w:tcBorders>
              <w:top w:val="single" w:sz="4" w:space="0" w:color="auto"/>
              <w:left w:val="single" w:sz="4" w:space="0" w:color="auto"/>
              <w:bottom w:val="single" w:sz="4" w:space="0" w:color="auto"/>
              <w:right w:val="single" w:sz="4" w:space="0" w:color="auto"/>
            </w:tcBorders>
          </w:tcPr>
          <w:p w:rsidR="00D65B50" w:rsidRDefault="00D65B50" w:rsidP="00AC07BE">
            <w:pPr>
              <w:rPr>
                <w:color w:val="000000"/>
              </w:rPr>
            </w:pPr>
            <w:r>
              <w:rPr>
                <w:color w:val="000000"/>
              </w:rPr>
              <w:t xml:space="preserve">Анализирани су ефекти </w:t>
            </w:r>
            <w:r>
              <w:rPr>
                <w:color w:val="000000"/>
                <w:lang w:val="ru-RU"/>
              </w:rPr>
              <w:t>допунско</w:t>
            </w:r>
            <w:r>
              <w:rPr>
                <w:color w:val="000000"/>
              </w:rPr>
              <w:t>г</w:t>
            </w:r>
            <w:r>
              <w:rPr>
                <w:color w:val="000000"/>
                <w:lang w:val="ru-RU"/>
              </w:rPr>
              <w:t xml:space="preserve"> рад</w:t>
            </w:r>
            <w:r>
              <w:rPr>
                <w:color w:val="000000"/>
              </w:rPr>
              <w:t>а</w:t>
            </w:r>
            <w:r>
              <w:rPr>
                <w:color w:val="000000"/>
                <w:lang w:val="ru-RU"/>
              </w:rPr>
              <w:t xml:space="preserve"> са ученицима и обавештене су разредне старешине </w:t>
            </w:r>
            <w:r>
              <w:rPr>
                <w:color w:val="000000"/>
              </w:rPr>
              <w:t xml:space="preserve">опохађању допунске наставеи постигнућима на часовима допунске наставе. Договорено је да сваки предметни наставник у договору са ученицима мења термин допунске наставе према потребама ученика. </w:t>
            </w:r>
          </w:p>
          <w:p w:rsidR="00D65B50" w:rsidRDefault="00D65B50" w:rsidP="00AC07BE">
            <w:r>
              <w:rPr>
                <w:color w:val="000000"/>
              </w:rPr>
              <w:t xml:space="preserve">Ученици су упознати са такмичењем „Мислиша 2020“ које ће се реализовати 12.марта. Реализована додатна настава за учеснике такмичења </w:t>
            </w:r>
            <w:r>
              <w:rPr>
                <w:color w:val="000000"/>
                <w:lang w:val="sr-Latn-CS"/>
              </w:rPr>
              <w:t>„</w:t>
            </w:r>
            <w:r>
              <w:rPr>
                <w:color w:val="000000"/>
                <w:lang w:val="sr-Cyrl-CS"/>
              </w:rPr>
              <w:t>Мислиша 2020</w:t>
            </w:r>
            <w:r>
              <w:rPr>
                <w:color w:val="000000"/>
                <w:lang w:val="sr-Latn-CS"/>
              </w:rPr>
              <w:t>“</w:t>
            </w:r>
            <w:r>
              <w:rPr>
                <w:color w:val="000000"/>
                <w:lang w:val="sr-Cyrl-CS"/>
              </w:rPr>
              <w:t>.</w:t>
            </w:r>
          </w:p>
          <w:p w:rsidR="00D65B50" w:rsidRDefault="00D65B50" w:rsidP="00AC07BE">
            <w:r>
              <w:t>Вођен је разговор о критеријумима за закључивање оцена и стручном усавршавању наставника.</w:t>
            </w:r>
          </w:p>
          <w:p w:rsidR="00D65B50" w:rsidRDefault="00D65B50" w:rsidP="00AC07BE">
            <w:pPr>
              <w:rPr>
                <w:lang w:val="ru-RU"/>
              </w:rPr>
            </w:pPr>
          </w:p>
        </w:tc>
      </w:tr>
      <w:tr w:rsidR="00D65B50" w:rsidTr="00AC07BE">
        <w:tc>
          <w:tcPr>
            <w:tcW w:w="2497" w:type="dxa"/>
            <w:tcBorders>
              <w:top w:val="single" w:sz="4" w:space="0" w:color="auto"/>
              <w:left w:val="single" w:sz="4" w:space="0" w:color="auto"/>
              <w:bottom w:val="single" w:sz="4" w:space="0" w:color="auto"/>
              <w:right w:val="single" w:sz="4" w:space="0" w:color="auto"/>
            </w:tcBorders>
            <w:hideMark/>
          </w:tcPr>
          <w:p w:rsidR="00D65B50" w:rsidRDefault="00D65B50" w:rsidP="00AC07BE">
            <w:pPr>
              <w:widowControl w:val="0"/>
              <w:autoSpaceDE w:val="0"/>
              <w:autoSpaceDN w:val="0"/>
              <w:adjustRightInd w:val="0"/>
              <w:spacing w:before="2" w:line="280" w:lineRule="exact"/>
              <w:rPr>
                <w:color w:val="000000"/>
              </w:rPr>
            </w:pPr>
            <w:r>
              <w:rPr>
                <w:color w:val="000000"/>
              </w:rPr>
              <w:t>Јануар</w:t>
            </w:r>
          </w:p>
        </w:tc>
        <w:tc>
          <w:tcPr>
            <w:tcW w:w="8311" w:type="dxa"/>
            <w:tcBorders>
              <w:top w:val="single" w:sz="4" w:space="0" w:color="auto"/>
              <w:left w:val="single" w:sz="4" w:space="0" w:color="auto"/>
              <w:bottom w:val="nil"/>
              <w:right w:val="single" w:sz="4" w:space="0" w:color="auto"/>
            </w:tcBorders>
          </w:tcPr>
          <w:p w:rsidR="00D65B50" w:rsidRDefault="00D65B50" w:rsidP="00AC07BE">
            <w:pPr>
              <w:rPr>
                <w:color w:val="000000"/>
              </w:rPr>
            </w:pPr>
            <w:r>
              <w:t>Одржане су консултаације за ванредне кандидате и кандидате петог степена. Према утврђеним терминима одржани су у ванредни испити и испит за пети степен. Сви кандидати су положили.</w:t>
            </w:r>
          </w:p>
          <w:p w:rsidR="00D65B50" w:rsidRDefault="00D65B50" w:rsidP="00AC07BE">
            <w:pPr>
              <w:widowControl w:val="0"/>
              <w:spacing w:before="2" w:line="280" w:lineRule="exact"/>
              <w:rPr>
                <w:color w:val="000000"/>
              </w:rPr>
            </w:pPr>
            <w:r>
              <w:rPr>
                <w:color w:val="000000"/>
              </w:rPr>
              <w:t xml:space="preserve">Реализована је додатна настава за учеснике такмичења </w:t>
            </w:r>
            <w:r>
              <w:rPr>
                <w:color w:val="000000"/>
                <w:lang w:val="sr-Latn-CS"/>
              </w:rPr>
              <w:t>„</w:t>
            </w:r>
            <w:r>
              <w:rPr>
                <w:color w:val="000000"/>
                <w:lang w:val="sr-Cyrl-CS"/>
              </w:rPr>
              <w:t>Мислиша 2020</w:t>
            </w:r>
            <w:r>
              <w:rPr>
                <w:color w:val="000000"/>
                <w:lang w:val="sr-Latn-CS"/>
              </w:rPr>
              <w:t>“</w:t>
            </w:r>
            <w:r>
              <w:rPr>
                <w:color w:val="000000"/>
                <w:lang w:val="sr-Cyrl-CS"/>
              </w:rPr>
              <w:t>.</w:t>
            </w:r>
          </w:p>
          <w:p w:rsidR="00D65B50" w:rsidRDefault="00D65B50" w:rsidP="00AC07BE">
            <w:pPr>
              <w:widowControl w:val="0"/>
              <w:spacing w:before="2" w:line="280" w:lineRule="exact"/>
              <w:rPr>
                <w:lang w:val="ru-RU"/>
              </w:rPr>
            </w:pPr>
            <w:r>
              <w:rPr>
                <w:color w:val="000000"/>
              </w:rPr>
              <w:t>Извршена је анализа успеха одржане допунске наставе на којој су ученици могли да поправе недовољне оцене и ф</w:t>
            </w:r>
            <w:r>
              <w:rPr>
                <w:lang w:val="ru-RU"/>
              </w:rPr>
              <w:t>ормиран је јединствен критеријум за закључивање оцена на крају 1. полугодишта.</w:t>
            </w:r>
          </w:p>
          <w:p w:rsidR="00D65B50" w:rsidRDefault="00D65B50" w:rsidP="00AC07BE">
            <w:pPr>
              <w:widowControl w:val="0"/>
              <w:spacing w:before="2" w:line="280" w:lineRule="exact"/>
              <w:rPr>
                <w:lang w:val="ru-RU"/>
              </w:rPr>
            </w:pPr>
          </w:p>
          <w:p w:rsidR="00D65B50" w:rsidRDefault="00D65B50" w:rsidP="00AC07BE">
            <w:pPr>
              <w:widowControl w:val="0"/>
              <w:spacing w:line="222" w:lineRule="exact"/>
              <w:rPr>
                <w:lang w:val="ru-RU"/>
              </w:rPr>
            </w:pPr>
            <w:r>
              <w:rPr>
                <w:lang w:val="ru-RU"/>
              </w:rPr>
              <w:t>Размењена су искустава око примене различитих метода у настави и унапређењу квалитета наставе.</w:t>
            </w:r>
          </w:p>
          <w:p w:rsidR="00D65B50" w:rsidRDefault="00D65B50" w:rsidP="00AC07BE">
            <w:pPr>
              <w:widowControl w:val="0"/>
              <w:spacing w:line="222" w:lineRule="exact"/>
              <w:rPr>
                <w:lang w:val="ru-RU"/>
              </w:rPr>
            </w:pPr>
          </w:p>
          <w:p w:rsidR="00D65B50" w:rsidRDefault="00D65B50" w:rsidP="00AC07BE">
            <w:pPr>
              <w:widowControl w:val="0"/>
              <w:spacing w:line="222" w:lineRule="exact"/>
            </w:pPr>
            <w:r>
              <w:rPr>
                <w:color w:val="000000"/>
                <w:lang w:val="ru-RU"/>
              </w:rPr>
              <w:t xml:space="preserve">Утврђено је да је план рада за прво полугодиште у већој мери реализован. </w:t>
            </w:r>
            <w:r>
              <w:rPr>
                <w:color w:val="000000"/>
              </w:rPr>
              <w:t xml:space="preserve">Нереализовани часови због одсуства наставника биће реализовани у другом полугодишту. </w:t>
            </w:r>
          </w:p>
          <w:p w:rsidR="00D65B50" w:rsidRDefault="00D65B50" w:rsidP="00AC07BE">
            <w:pPr>
              <w:widowControl w:val="0"/>
              <w:spacing w:line="222" w:lineRule="exact"/>
              <w:rPr>
                <w:lang w:val="ru-RU"/>
              </w:rPr>
            </w:pPr>
            <w:r>
              <w:t xml:space="preserve">Чланови већа су поднели извештаје о реализованим активностима у првом полугодишту </w:t>
            </w:r>
            <w:r>
              <w:rPr>
                <w:color w:val="000000"/>
              </w:rPr>
              <w:t>2019/2020. године.</w:t>
            </w:r>
          </w:p>
          <w:p w:rsidR="00D65B50" w:rsidRDefault="00D65B50" w:rsidP="00AC07BE">
            <w:pPr>
              <w:widowControl w:val="0"/>
              <w:autoSpaceDE w:val="0"/>
              <w:autoSpaceDN w:val="0"/>
              <w:adjustRightInd w:val="0"/>
              <w:spacing w:before="2" w:line="280" w:lineRule="exact"/>
              <w:rPr>
                <w:color w:val="000000"/>
                <w:lang w:val="ru-RU"/>
              </w:rPr>
            </w:pPr>
          </w:p>
        </w:tc>
      </w:tr>
      <w:tr w:rsidR="00D65B50" w:rsidTr="00AC07BE">
        <w:tc>
          <w:tcPr>
            <w:tcW w:w="2497" w:type="dxa"/>
            <w:tcBorders>
              <w:top w:val="single" w:sz="4" w:space="0" w:color="auto"/>
              <w:left w:val="single" w:sz="4" w:space="0" w:color="auto"/>
              <w:bottom w:val="single" w:sz="4" w:space="0" w:color="auto"/>
              <w:right w:val="nil"/>
            </w:tcBorders>
            <w:hideMark/>
          </w:tcPr>
          <w:p w:rsidR="00D65B50" w:rsidRDefault="00D65B50" w:rsidP="00AC07BE">
            <w:pPr>
              <w:widowControl w:val="0"/>
              <w:autoSpaceDE w:val="0"/>
              <w:autoSpaceDN w:val="0"/>
              <w:adjustRightInd w:val="0"/>
              <w:spacing w:before="2" w:line="280" w:lineRule="exact"/>
              <w:rPr>
                <w:color w:val="000000"/>
              </w:rPr>
            </w:pPr>
            <w:r>
              <w:rPr>
                <w:color w:val="000000"/>
              </w:rPr>
              <w:t>Фебруар</w:t>
            </w:r>
          </w:p>
        </w:tc>
        <w:tc>
          <w:tcPr>
            <w:tcW w:w="8311" w:type="dxa"/>
            <w:tcBorders>
              <w:top w:val="nil"/>
              <w:left w:val="nil"/>
              <w:bottom w:val="nil"/>
              <w:right w:val="nil"/>
            </w:tcBorders>
            <w:hideMark/>
          </w:tcPr>
          <w:p w:rsidR="00D65B50" w:rsidRDefault="00D65B50" w:rsidP="00AC07BE">
            <w:pPr>
              <w:widowControl w:val="0"/>
              <w:autoSpaceDE w:val="0"/>
              <w:autoSpaceDN w:val="0"/>
              <w:adjustRightInd w:val="0"/>
              <w:spacing w:before="2" w:line="280" w:lineRule="exact"/>
              <w:rPr>
                <w:color w:val="000000"/>
                <w:szCs w:val="20"/>
                <w:lang w:val="ru-RU"/>
              </w:rPr>
            </w:pPr>
            <w:r>
              <w:rPr>
                <w:color w:val="000000"/>
                <w:lang w:val="ru-RU"/>
              </w:rPr>
              <w:t>За ванредне ученике организоване су консултације као и испити према договореним терминима. Констатовано је да професори и мимо часова редовне и допунске наставе изађу у сусрет ученицима како би што лакше савладали градиво.</w:t>
            </w:r>
          </w:p>
        </w:tc>
      </w:tr>
      <w:tr w:rsidR="00D65B50" w:rsidTr="00AC07BE">
        <w:tc>
          <w:tcPr>
            <w:tcW w:w="2497" w:type="dxa"/>
            <w:tcBorders>
              <w:top w:val="single" w:sz="4" w:space="0" w:color="auto"/>
              <w:left w:val="single" w:sz="4" w:space="0" w:color="auto"/>
              <w:bottom w:val="single" w:sz="4" w:space="0" w:color="auto"/>
              <w:right w:val="single" w:sz="4" w:space="0" w:color="auto"/>
            </w:tcBorders>
            <w:hideMark/>
          </w:tcPr>
          <w:p w:rsidR="00D65B50" w:rsidRDefault="00D65B50" w:rsidP="00AC07BE">
            <w:pPr>
              <w:widowControl w:val="0"/>
              <w:autoSpaceDE w:val="0"/>
              <w:autoSpaceDN w:val="0"/>
              <w:adjustRightInd w:val="0"/>
              <w:spacing w:before="2" w:line="280" w:lineRule="exact"/>
              <w:rPr>
                <w:color w:val="000000"/>
              </w:rPr>
            </w:pPr>
            <w:r>
              <w:rPr>
                <w:color w:val="000000"/>
              </w:rPr>
              <w:t>Март</w:t>
            </w:r>
          </w:p>
        </w:tc>
        <w:tc>
          <w:tcPr>
            <w:tcW w:w="8311" w:type="dxa"/>
            <w:tcBorders>
              <w:top w:val="nil"/>
              <w:left w:val="single" w:sz="4" w:space="0" w:color="auto"/>
              <w:bottom w:val="single" w:sz="4" w:space="0" w:color="auto"/>
              <w:right w:val="single" w:sz="4" w:space="0" w:color="auto"/>
            </w:tcBorders>
            <w:hideMark/>
          </w:tcPr>
          <w:p w:rsidR="00D65B50" w:rsidRDefault="00D65B50" w:rsidP="00AC07BE">
            <w:pPr>
              <w:rPr>
                <w:lang w:val="ru-RU"/>
              </w:rPr>
            </w:pPr>
            <w:r>
              <w:rPr>
                <w:color w:val="000000"/>
                <w:lang w:val="ru-RU"/>
              </w:rPr>
              <w:t>На часовима додатне наставе интезивно се радило на припреми ученика за такмичење</w:t>
            </w:r>
            <w:r>
              <w:rPr>
                <w:lang w:val="sr-Latn-CS"/>
              </w:rPr>
              <w:t>„</w:t>
            </w:r>
            <w:r>
              <w:rPr>
                <w:lang w:val="sr-Cyrl-CS"/>
              </w:rPr>
              <w:t>Мислиша 2020</w:t>
            </w:r>
            <w:r>
              <w:rPr>
                <w:lang w:val="sr-Latn-CS"/>
              </w:rPr>
              <w:t>“</w:t>
            </w:r>
            <w:r>
              <w:rPr>
                <w:lang w:val="sr-Cyrl-CS"/>
              </w:rPr>
              <w:t>.</w:t>
            </w:r>
            <w:r>
              <w:rPr>
                <w:lang w:val="ru-RU"/>
              </w:rPr>
              <w:t xml:space="preserve">  Припрему су реализовале Татјана Чорлија,.Бабић Светлана  и Јелена Крстић. </w:t>
            </w:r>
          </w:p>
          <w:p w:rsidR="00D65B50" w:rsidRDefault="00D65B50" w:rsidP="00AC07BE">
            <w:pPr>
              <w:widowControl w:val="0"/>
              <w:autoSpaceDE w:val="0"/>
              <w:autoSpaceDN w:val="0"/>
              <w:adjustRightInd w:val="0"/>
              <w:spacing w:before="2" w:line="280" w:lineRule="exact"/>
              <w:rPr>
                <w:color w:val="000000"/>
                <w:lang w:val="ru-RU"/>
              </w:rPr>
            </w:pPr>
            <w:r>
              <w:rPr>
                <w:color w:val="000000"/>
                <w:lang w:val="ru-RU"/>
              </w:rPr>
              <w:t xml:space="preserve">Ово такмичење реализовано је у просторијама школе 12.03.2020. .Обављене су консултације са ванредним кандидатима. </w:t>
            </w:r>
          </w:p>
          <w:p w:rsidR="00D65B50" w:rsidRDefault="00D65B50" w:rsidP="00AC07BE">
            <w:pPr>
              <w:widowControl w:val="0"/>
              <w:autoSpaceDE w:val="0"/>
              <w:autoSpaceDN w:val="0"/>
              <w:adjustRightInd w:val="0"/>
              <w:spacing w:before="2" w:line="280" w:lineRule="exact"/>
              <w:rPr>
                <w:color w:val="000000"/>
                <w:lang w:val="ru-RU"/>
              </w:rPr>
            </w:pPr>
            <w:r>
              <w:rPr>
                <w:lang w:val="ru-RU"/>
              </w:rPr>
              <w:t>15.03.2020 уведено ванредно стање на територији Србије</w:t>
            </w:r>
          </w:p>
        </w:tc>
      </w:tr>
      <w:tr w:rsidR="00D65B50" w:rsidTr="00AC07BE">
        <w:tc>
          <w:tcPr>
            <w:tcW w:w="2497" w:type="dxa"/>
            <w:tcBorders>
              <w:top w:val="single" w:sz="4" w:space="0" w:color="auto"/>
              <w:left w:val="single" w:sz="4" w:space="0" w:color="auto"/>
              <w:bottom w:val="single" w:sz="4" w:space="0" w:color="auto"/>
              <w:right w:val="single" w:sz="4" w:space="0" w:color="auto"/>
            </w:tcBorders>
            <w:hideMark/>
          </w:tcPr>
          <w:p w:rsidR="00D65B50" w:rsidRDefault="00D65B50" w:rsidP="00AC07BE">
            <w:pPr>
              <w:widowControl w:val="0"/>
              <w:autoSpaceDE w:val="0"/>
              <w:autoSpaceDN w:val="0"/>
              <w:adjustRightInd w:val="0"/>
              <w:spacing w:before="2" w:line="280" w:lineRule="exact"/>
              <w:rPr>
                <w:color w:val="000000"/>
              </w:rPr>
            </w:pPr>
            <w:r>
              <w:rPr>
                <w:color w:val="000000"/>
              </w:rPr>
              <w:t>Април</w:t>
            </w:r>
          </w:p>
        </w:tc>
        <w:tc>
          <w:tcPr>
            <w:tcW w:w="8311" w:type="dxa"/>
            <w:tcBorders>
              <w:top w:val="single" w:sz="4" w:space="0" w:color="auto"/>
              <w:left w:val="single" w:sz="4" w:space="0" w:color="auto"/>
              <w:bottom w:val="single" w:sz="4" w:space="0" w:color="auto"/>
              <w:right w:val="single" w:sz="4" w:space="0" w:color="auto"/>
            </w:tcBorders>
            <w:hideMark/>
          </w:tcPr>
          <w:p w:rsidR="00D65B50" w:rsidRPr="00900073" w:rsidRDefault="00D65B50" w:rsidP="00AC07BE">
            <w:pPr>
              <w:widowControl w:val="0"/>
              <w:autoSpaceDE w:val="0"/>
              <w:autoSpaceDN w:val="0"/>
              <w:adjustRightInd w:val="0"/>
              <w:spacing w:before="2" w:line="280" w:lineRule="exact"/>
              <w:rPr>
                <w:lang w:val="ru-RU"/>
              </w:rPr>
            </w:pPr>
            <w:r>
              <w:rPr>
                <w:color w:val="000000"/>
                <w:lang w:val="ru-RU"/>
              </w:rPr>
              <w:t xml:space="preserve">Онлај:Анализиран је успех ученика на крају трећег </w:t>
            </w:r>
            <w:r>
              <w:rPr>
                <w:color w:val="000000"/>
                <w:lang w:val="ru-RU"/>
              </w:rPr>
              <w:lastRenderedPageBreak/>
              <w:t xml:space="preserve">класификационог периода. </w:t>
            </w:r>
            <w:r>
              <w:rPr>
                <w:lang w:val="sr-Latn-CS"/>
              </w:rPr>
              <w:t>На такмичењу „</w:t>
            </w:r>
            <w:r>
              <w:rPr>
                <w:lang w:val="sr-Cyrl-CS"/>
              </w:rPr>
              <w:t>Мислиша 2020</w:t>
            </w:r>
            <w:r>
              <w:rPr>
                <w:lang w:val="sr-Latn-CS"/>
              </w:rPr>
              <w:t xml:space="preserve">“ </w:t>
            </w:r>
            <w:r>
              <w:rPr>
                <w:lang w:val="ru-RU"/>
              </w:rPr>
              <w:t>ученици су остварили просечне резултате.</w:t>
            </w:r>
          </w:p>
        </w:tc>
      </w:tr>
      <w:tr w:rsidR="00D65B50" w:rsidTr="00AC07BE">
        <w:tc>
          <w:tcPr>
            <w:tcW w:w="2497" w:type="dxa"/>
            <w:tcBorders>
              <w:top w:val="single" w:sz="4" w:space="0" w:color="auto"/>
              <w:left w:val="single" w:sz="4" w:space="0" w:color="auto"/>
              <w:bottom w:val="single" w:sz="4" w:space="0" w:color="auto"/>
              <w:right w:val="single" w:sz="4" w:space="0" w:color="auto"/>
            </w:tcBorders>
            <w:hideMark/>
          </w:tcPr>
          <w:p w:rsidR="00D65B50" w:rsidRDefault="00D65B50" w:rsidP="00AC07BE">
            <w:pPr>
              <w:widowControl w:val="0"/>
              <w:autoSpaceDE w:val="0"/>
              <w:autoSpaceDN w:val="0"/>
              <w:adjustRightInd w:val="0"/>
              <w:spacing w:before="2" w:line="280" w:lineRule="exact"/>
              <w:rPr>
                <w:color w:val="000000"/>
              </w:rPr>
            </w:pPr>
            <w:r>
              <w:rPr>
                <w:color w:val="000000"/>
              </w:rPr>
              <w:lastRenderedPageBreak/>
              <w:t>Мај</w:t>
            </w:r>
          </w:p>
        </w:tc>
        <w:tc>
          <w:tcPr>
            <w:tcW w:w="8311" w:type="dxa"/>
            <w:tcBorders>
              <w:top w:val="single" w:sz="4" w:space="0" w:color="auto"/>
              <w:left w:val="single" w:sz="4" w:space="0" w:color="auto"/>
              <w:bottom w:val="single" w:sz="4" w:space="0" w:color="auto"/>
              <w:right w:val="single" w:sz="4" w:space="0" w:color="auto"/>
            </w:tcBorders>
            <w:hideMark/>
          </w:tcPr>
          <w:p w:rsidR="00D65B50" w:rsidRDefault="00D65B50" w:rsidP="00AC07BE">
            <w:pPr>
              <w:widowControl w:val="0"/>
              <w:autoSpaceDE w:val="0"/>
              <w:autoSpaceDN w:val="0"/>
              <w:adjustRightInd w:val="0"/>
              <w:spacing w:before="2" w:line="280" w:lineRule="exact"/>
              <w:rPr>
                <w:color w:val="000000"/>
                <w:lang w:val="ru-RU"/>
              </w:rPr>
            </w:pPr>
            <w:r>
              <w:rPr>
                <w:color w:val="000000"/>
                <w:lang w:val="ru-RU"/>
              </w:rPr>
              <w:t>План редовне и допунске наставе је у потпуности реализован-онлајн . Обављене су консултације са ванредним кандидатима пријављеним за јунски рок-онлајн</w:t>
            </w:r>
          </w:p>
        </w:tc>
      </w:tr>
      <w:tr w:rsidR="00D65B50" w:rsidTr="00AC07BE">
        <w:tc>
          <w:tcPr>
            <w:tcW w:w="2497" w:type="dxa"/>
            <w:tcBorders>
              <w:top w:val="single" w:sz="4" w:space="0" w:color="auto"/>
              <w:left w:val="single" w:sz="4" w:space="0" w:color="auto"/>
              <w:bottom w:val="single" w:sz="4" w:space="0" w:color="auto"/>
              <w:right w:val="single" w:sz="4" w:space="0" w:color="auto"/>
            </w:tcBorders>
            <w:hideMark/>
          </w:tcPr>
          <w:p w:rsidR="00D65B50" w:rsidRDefault="00D65B50" w:rsidP="00AC07BE">
            <w:pPr>
              <w:widowControl w:val="0"/>
              <w:autoSpaceDE w:val="0"/>
              <w:autoSpaceDN w:val="0"/>
              <w:adjustRightInd w:val="0"/>
              <w:spacing w:before="2" w:line="280" w:lineRule="exact"/>
              <w:rPr>
                <w:color w:val="000000"/>
              </w:rPr>
            </w:pPr>
            <w:r>
              <w:rPr>
                <w:color w:val="000000"/>
              </w:rPr>
              <w:t>Јун</w:t>
            </w:r>
          </w:p>
        </w:tc>
        <w:tc>
          <w:tcPr>
            <w:tcW w:w="8311" w:type="dxa"/>
            <w:tcBorders>
              <w:top w:val="single" w:sz="4" w:space="0" w:color="auto"/>
              <w:left w:val="single" w:sz="4" w:space="0" w:color="auto"/>
              <w:bottom w:val="single" w:sz="4" w:space="0" w:color="auto"/>
              <w:right w:val="single" w:sz="4" w:space="0" w:color="auto"/>
            </w:tcBorders>
            <w:hideMark/>
          </w:tcPr>
          <w:p w:rsidR="00D65B50" w:rsidRDefault="00D65B50" w:rsidP="00AC07BE">
            <w:pPr>
              <w:widowControl w:val="0"/>
              <w:autoSpaceDE w:val="0"/>
              <w:autoSpaceDN w:val="0"/>
              <w:adjustRightInd w:val="0"/>
              <w:spacing w:before="2" w:line="280" w:lineRule="exact"/>
              <w:rPr>
                <w:color w:val="000000"/>
                <w:lang w:val="ru-RU"/>
              </w:rPr>
            </w:pPr>
            <w:r>
              <w:rPr>
                <w:color w:val="000000"/>
                <w:lang w:val="ru-RU"/>
              </w:rPr>
              <w:t>Констатовано је да је успех из математике, физике и информатике на крају другог полугодишта бољи него на крају првог полугодишта. Усвојен је план и распоред за реализацију припремне наставе за ученике који су упућени на разредни и поправни испит.Дат је предлог за расподелу часова у оквиру већа.</w:t>
            </w:r>
          </w:p>
        </w:tc>
      </w:tr>
    </w:tbl>
    <w:p w:rsidR="003077A1" w:rsidRDefault="003077A1"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Default="00504AFB" w:rsidP="003F7952">
      <w:pPr>
        <w:rPr>
          <w:rFonts w:cs="Times New Roman"/>
          <w:szCs w:val="24"/>
        </w:rPr>
      </w:pPr>
    </w:p>
    <w:p w:rsidR="00504AFB" w:rsidRPr="00C0538D" w:rsidRDefault="00504AFB" w:rsidP="003F7952">
      <w:pPr>
        <w:rPr>
          <w:rFonts w:cs="Times New Roman"/>
          <w:szCs w:val="24"/>
        </w:rPr>
      </w:pPr>
    </w:p>
    <w:p w:rsidR="00783E35" w:rsidRPr="003F7952" w:rsidRDefault="00435B3B" w:rsidP="00435B3B">
      <w:pPr>
        <w:pStyle w:val="Heading1"/>
        <w:rPr>
          <w:rFonts w:eastAsia="Times New Roman"/>
          <w:lang w:val="ru-RU"/>
        </w:rPr>
      </w:pPr>
      <w:bookmarkStart w:id="29" w:name="_Toc20296471"/>
      <w:r w:rsidRPr="003F7952">
        <w:rPr>
          <w:rFonts w:eastAsia="Times New Roman"/>
          <w:lang w:val="sr-Cyrl-CS"/>
        </w:rPr>
        <w:lastRenderedPageBreak/>
        <w:t>Извештај тима за заштиту ученика од насиља, злостављања и занемаривања</w:t>
      </w:r>
      <w:bookmarkEnd w:id="29"/>
      <w:r w:rsidRPr="003F7952">
        <w:rPr>
          <w:rFonts w:eastAsia="Times New Roman"/>
          <w:lang w:val="sr-Cyrl-CS"/>
        </w:rPr>
        <w:t xml:space="preserve"> </w:t>
      </w:r>
    </w:p>
    <w:p w:rsidR="00783E35" w:rsidRPr="003F7952" w:rsidRDefault="00783E35" w:rsidP="003F7952">
      <w:pPr>
        <w:shd w:val="clear" w:color="auto" w:fill="FFFFFF"/>
        <w:rPr>
          <w:rFonts w:eastAsia="Times New Roman" w:cs="Times New Roman"/>
          <w:color w:val="333333"/>
          <w:spacing w:val="4"/>
          <w:szCs w:val="24"/>
          <w:lang w:val="ru-RU"/>
        </w:rPr>
      </w:pPr>
    </w:p>
    <w:p w:rsidR="00403416" w:rsidRPr="003F7952" w:rsidRDefault="00403416" w:rsidP="00403416">
      <w:pPr>
        <w:shd w:val="clear" w:color="auto" w:fill="FFFFFF"/>
        <w:rPr>
          <w:rFonts w:eastAsia="Times New Roman" w:cs="Times New Roman"/>
          <w:color w:val="333333"/>
          <w:spacing w:val="4"/>
          <w:szCs w:val="24"/>
          <w:lang w:val="ru-RU"/>
        </w:rPr>
      </w:pPr>
    </w:p>
    <w:p w:rsidR="00403416" w:rsidRPr="003F7952" w:rsidRDefault="00403416" w:rsidP="00403416">
      <w:pPr>
        <w:shd w:val="clear" w:color="auto" w:fill="FFFFFF"/>
        <w:ind w:firstLine="720"/>
        <w:rPr>
          <w:rFonts w:cs="Times New Roman"/>
          <w:szCs w:val="24"/>
          <w:lang w:val="ru-RU"/>
        </w:rPr>
      </w:pPr>
      <w:r w:rsidRPr="003F7952">
        <w:rPr>
          <w:rFonts w:cs="Times New Roman"/>
          <w:szCs w:val="24"/>
          <w:lang w:val="ru-RU"/>
        </w:rPr>
        <w:t xml:space="preserve">У циљу стварања сигурног и подстицајног окружења, неговање атмосфере, сарадње, уважавања и конструктивне комуникације Тим за заштиту ученика </w:t>
      </w:r>
      <w:r>
        <w:rPr>
          <w:rFonts w:cs="Times New Roman"/>
          <w:szCs w:val="24"/>
          <w:lang w:val="ru-RU"/>
        </w:rPr>
        <w:t>од насиља је у току школске 201</w:t>
      </w:r>
      <w:r w:rsidR="00713D30">
        <w:rPr>
          <w:rFonts w:cs="Times New Roman"/>
          <w:szCs w:val="24"/>
        </w:rPr>
        <w:t>9</w:t>
      </w:r>
      <w:r w:rsidR="00713D30">
        <w:rPr>
          <w:rFonts w:cs="Times New Roman"/>
          <w:szCs w:val="24"/>
          <w:lang w:val="ru-RU"/>
        </w:rPr>
        <w:t>-20</w:t>
      </w:r>
      <w:r w:rsidR="00713D30">
        <w:rPr>
          <w:rFonts w:cs="Times New Roman"/>
          <w:szCs w:val="24"/>
        </w:rPr>
        <w:t>20</w:t>
      </w:r>
      <w:r w:rsidRPr="003F7952">
        <w:rPr>
          <w:rFonts w:cs="Times New Roman"/>
          <w:szCs w:val="24"/>
          <w:lang w:val="ru-RU"/>
        </w:rPr>
        <w:t>. у оквиру планираних превентивних активности одређених Акционим планом превентивних активности урадио следеће:</w:t>
      </w:r>
    </w:p>
    <w:p w:rsidR="00403416" w:rsidRPr="003F7952" w:rsidRDefault="00403416" w:rsidP="00403416">
      <w:pPr>
        <w:shd w:val="clear" w:color="auto" w:fill="FFFFFF"/>
        <w:ind w:firstLine="720"/>
        <w:rPr>
          <w:rFonts w:cs="Times New Roman"/>
          <w:szCs w:val="24"/>
          <w:lang w:val="ru-RU"/>
        </w:rPr>
      </w:pPr>
      <w:r w:rsidRPr="003F7952">
        <w:rPr>
          <w:rFonts w:cs="Times New Roman"/>
          <w:szCs w:val="24"/>
          <w:lang w:val="ru-RU"/>
        </w:rPr>
        <w:t>На почет</w:t>
      </w:r>
      <w:r>
        <w:rPr>
          <w:rFonts w:cs="Times New Roman"/>
          <w:szCs w:val="24"/>
          <w:lang w:val="ru-RU"/>
        </w:rPr>
        <w:t>ку школске године септембра 201</w:t>
      </w:r>
      <w:r w:rsidR="00713D30">
        <w:rPr>
          <w:rFonts w:cs="Times New Roman"/>
          <w:szCs w:val="24"/>
        </w:rPr>
        <w:t>9</w:t>
      </w:r>
      <w:r w:rsidRPr="003F7952">
        <w:rPr>
          <w:rFonts w:cs="Times New Roman"/>
          <w:szCs w:val="24"/>
          <w:lang w:val="ru-RU"/>
        </w:rPr>
        <w:t>. на седници Наставничког већа директор је именовао чланове тима.</w:t>
      </w:r>
    </w:p>
    <w:p w:rsidR="00713D30" w:rsidRDefault="00403416" w:rsidP="00403416">
      <w:pPr>
        <w:shd w:val="clear" w:color="auto" w:fill="FFFFFF"/>
        <w:ind w:firstLine="720"/>
        <w:rPr>
          <w:rFonts w:cs="Times New Roman"/>
          <w:szCs w:val="24"/>
          <w:lang w:val="ru-RU"/>
        </w:rPr>
      </w:pPr>
      <w:r w:rsidRPr="003F7952">
        <w:rPr>
          <w:rFonts w:cs="Times New Roman"/>
          <w:szCs w:val="24"/>
          <w:lang w:val="ru-RU"/>
        </w:rPr>
        <w:t xml:space="preserve">Тим чине педагог школе Росанда Вујовић педагог, Јасмина Каралић наставник грађанског васпитања, </w:t>
      </w:r>
      <w:r>
        <w:rPr>
          <w:rFonts w:cs="Times New Roman"/>
          <w:szCs w:val="24"/>
        </w:rPr>
        <w:t xml:space="preserve">Предраг Рајковић </w:t>
      </w:r>
      <w:r w:rsidRPr="003F7952">
        <w:rPr>
          <w:rFonts w:cs="Times New Roman"/>
          <w:szCs w:val="24"/>
          <w:lang w:val="ru-RU"/>
        </w:rPr>
        <w:t>наставник физичког васпитања, и Милан Чорлија наставник</w:t>
      </w:r>
      <w:r w:rsidR="00713D30">
        <w:rPr>
          <w:rFonts w:cs="Times New Roman"/>
          <w:szCs w:val="24"/>
          <w:lang w:val="ru-RU"/>
        </w:rPr>
        <w:t xml:space="preserve"> практичне наставе. </w:t>
      </w:r>
    </w:p>
    <w:p w:rsidR="00403416" w:rsidRDefault="00713D30" w:rsidP="00403416">
      <w:pPr>
        <w:shd w:val="clear" w:color="auto" w:fill="FFFFFF"/>
        <w:ind w:firstLine="720"/>
        <w:rPr>
          <w:rFonts w:cs="Times New Roman"/>
          <w:szCs w:val="24"/>
          <w:lang w:val="ru-RU"/>
        </w:rPr>
      </w:pPr>
      <w:r>
        <w:rPr>
          <w:rFonts w:cs="Times New Roman"/>
          <w:szCs w:val="24"/>
          <w:lang w:val="ru-RU"/>
        </w:rPr>
        <w:t>На седниц</w:t>
      </w:r>
      <w:r>
        <w:rPr>
          <w:rFonts w:cs="Times New Roman"/>
          <w:szCs w:val="24"/>
        </w:rPr>
        <w:t xml:space="preserve">aма Наставничког већа, Савету родитеља и првим часовима Одељењске заједнице </w:t>
      </w:r>
      <w:r>
        <w:rPr>
          <w:rFonts w:cs="Times New Roman"/>
          <w:szCs w:val="24"/>
          <w:lang w:val="ru-RU"/>
        </w:rPr>
        <w:t xml:space="preserve"> педагог је упознала </w:t>
      </w:r>
      <w:r w:rsidR="00403416" w:rsidRPr="003F7952">
        <w:rPr>
          <w:rFonts w:cs="Times New Roman"/>
          <w:szCs w:val="24"/>
          <w:lang w:val="ru-RU"/>
        </w:rPr>
        <w:t>са  посебним протоколом за заштиту  у</w:t>
      </w:r>
      <w:r>
        <w:rPr>
          <w:rFonts w:cs="Times New Roman"/>
          <w:szCs w:val="24"/>
          <w:lang w:val="ru-RU"/>
        </w:rPr>
        <w:t>ченика од насиља, злостављања,</w:t>
      </w:r>
      <w:r w:rsidR="00403416" w:rsidRPr="003F7952">
        <w:rPr>
          <w:rFonts w:cs="Times New Roman"/>
          <w:szCs w:val="24"/>
          <w:lang w:val="ru-RU"/>
        </w:rPr>
        <w:t xml:space="preserve"> занемаривања и </w:t>
      </w:r>
      <w:r>
        <w:rPr>
          <w:rFonts w:cs="Times New Roman"/>
          <w:szCs w:val="24"/>
          <w:lang w:val="ru-RU"/>
        </w:rPr>
        <w:t>дискримитарног понашања, прочитала извештај за прошлу и план за следећу годину. Све важне информације могу се видети на огласној табли у зборници и холу школе.</w:t>
      </w:r>
      <w:r w:rsidR="00403416">
        <w:rPr>
          <w:rFonts w:cs="Times New Roman"/>
          <w:szCs w:val="24"/>
          <w:lang w:val="ru-RU"/>
        </w:rPr>
        <w:t xml:space="preserve"> </w:t>
      </w:r>
    </w:p>
    <w:p w:rsidR="00713D30" w:rsidRPr="00713D30" w:rsidRDefault="00713D30" w:rsidP="00713D30">
      <w:pPr>
        <w:shd w:val="clear" w:color="auto" w:fill="FFFFFF"/>
        <w:rPr>
          <w:rFonts w:cs="Times New Roman"/>
          <w:szCs w:val="24"/>
        </w:rPr>
      </w:pPr>
      <w:r>
        <w:t>У току протекле школске године тим се састао пет пута, углавном када се за то указала потреба. У току школске године било је неколико мањих инцидената и конфликата између појединих ученика. Чланови тима су се сваки пут састајали, обавили разговоре са ученицима, родитељима у присуству педагога и школског полицајца. Након обављених разговора тим је доносио појединачни план активности за сваки случај понаособ и предлагао мере и начин рада са ученицима који су улазили у конфликт. Тим је сарађивао и са одељењским старешинама, давао препоруке и смернице за разговор у оквиру одељењске заједнице. Представници тима су разговарали са ученицима о различитим облицима злостављања. Акценат је био на електронском злостављању путем друштвени мрежа. Ученици су у сарадњи са тимом и колегиницама које предају српски језик, писали саставе на тему злостављања, и о томе разговарали на часу. У другом полугодишту, тачније од 17.3.2020. због увођења ванредног стања тим се није састајао, али је путем група на виберу био у контакту са одељењским старешинама. За време ванредног стања и одвијања наставе на даљину, ученици су показали веома висок ниво солидарности и сарадње. Није био пријављен ниједан случај електронског злостављања, чак напротив, ученици су веома лепо комуницирали и помагали једни другима.</w:t>
      </w:r>
    </w:p>
    <w:p w:rsidR="00403416" w:rsidRPr="003F7952" w:rsidRDefault="00403416" w:rsidP="00403416">
      <w:pPr>
        <w:rPr>
          <w:rFonts w:cs="Times New Roman"/>
          <w:b/>
          <w:i/>
          <w:szCs w:val="24"/>
          <w:lang w:val="ru-RU"/>
        </w:rPr>
      </w:pPr>
    </w:p>
    <w:p w:rsidR="00403416" w:rsidRPr="003F7952" w:rsidRDefault="00403416" w:rsidP="00403416">
      <w:pPr>
        <w:rPr>
          <w:rFonts w:cs="Times New Roman"/>
          <w:b/>
          <w:i/>
          <w:szCs w:val="24"/>
          <w:lang w:val="ru-RU"/>
        </w:rPr>
      </w:pPr>
      <w:r w:rsidRPr="003F7952">
        <w:rPr>
          <w:rFonts w:cs="Times New Roman"/>
          <w:b/>
          <w:i/>
          <w:szCs w:val="24"/>
          <w:lang w:val="ru-RU"/>
        </w:rPr>
        <w:t>Чланови тима</w:t>
      </w:r>
    </w:p>
    <w:p w:rsidR="00403416" w:rsidRPr="003F7952" w:rsidRDefault="00403416" w:rsidP="00403416">
      <w:pPr>
        <w:rPr>
          <w:rFonts w:cs="Times New Roman"/>
          <w:b/>
          <w:szCs w:val="24"/>
          <w:lang w:val="ru-RU"/>
        </w:rPr>
      </w:pPr>
    </w:p>
    <w:p w:rsidR="00403416" w:rsidRPr="003F7952" w:rsidRDefault="00403416" w:rsidP="00403416">
      <w:pPr>
        <w:rPr>
          <w:rFonts w:cs="Times New Roman"/>
          <w:szCs w:val="24"/>
          <w:lang w:val="ru-RU"/>
        </w:rPr>
      </w:pPr>
      <w:r w:rsidRPr="003F7952">
        <w:rPr>
          <w:rFonts w:cs="Times New Roman"/>
          <w:szCs w:val="24"/>
          <w:lang w:val="ru-RU"/>
        </w:rPr>
        <w:t>Тим за заштиту ученика од насиља</w:t>
      </w:r>
      <w:r w:rsidRPr="003F7952">
        <w:rPr>
          <w:rFonts w:cs="Times New Roman"/>
          <w:szCs w:val="24"/>
          <w:lang w:val="sr-Latn-CS"/>
        </w:rPr>
        <w:t xml:space="preserve">, </w:t>
      </w:r>
      <w:r w:rsidRPr="003F7952">
        <w:rPr>
          <w:rFonts w:cs="Times New Roman"/>
          <w:szCs w:val="24"/>
          <w:lang w:val="ru-RU"/>
        </w:rPr>
        <w:t>злостављања и занемаривања чине</w:t>
      </w:r>
    </w:p>
    <w:p w:rsidR="00403416" w:rsidRPr="00403416" w:rsidRDefault="00403416" w:rsidP="00403416">
      <w:pPr>
        <w:rPr>
          <w:rFonts w:cs="Times New Roman"/>
          <w:szCs w:val="24"/>
          <w:lang w:val="sr-Latn-CS"/>
        </w:rPr>
      </w:pPr>
    </w:p>
    <w:p w:rsidR="00403416" w:rsidRPr="00403416" w:rsidRDefault="00403416" w:rsidP="00083ABF">
      <w:pPr>
        <w:pStyle w:val="ListParagraph"/>
        <w:numPr>
          <w:ilvl w:val="0"/>
          <w:numId w:val="6"/>
        </w:numPr>
        <w:tabs>
          <w:tab w:val="left" w:pos="645"/>
        </w:tabs>
        <w:ind w:left="0"/>
        <w:rPr>
          <w:rFonts w:cs="Times New Roman"/>
          <w:szCs w:val="24"/>
          <w:lang w:val="ru-RU"/>
        </w:rPr>
      </w:pPr>
      <w:r w:rsidRPr="00403416">
        <w:rPr>
          <w:rFonts w:cs="Times New Roman"/>
          <w:szCs w:val="24"/>
          <w:lang w:val="ru-RU"/>
        </w:rPr>
        <w:t>Росанда Вујовић-педагог школе</w:t>
      </w:r>
    </w:p>
    <w:p w:rsidR="00403416" w:rsidRPr="00403416" w:rsidRDefault="00403416" w:rsidP="00083ABF">
      <w:pPr>
        <w:pStyle w:val="ListParagraph"/>
        <w:numPr>
          <w:ilvl w:val="0"/>
          <w:numId w:val="6"/>
        </w:numPr>
        <w:tabs>
          <w:tab w:val="left" w:pos="645"/>
        </w:tabs>
        <w:ind w:left="0"/>
        <w:rPr>
          <w:rFonts w:cs="Times New Roman"/>
          <w:szCs w:val="24"/>
        </w:rPr>
      </w:pPr>
      <w:r w:rsidRPr="00403416">
        <w:rPr>
          <w:rFonts w:cs="Times New Roman"/>
          <w:szCs w:val="24"/>
          <w:lang w:val="ru-RU"/>
        </w:rPr>
        <w:t>Јасмина К</w:t>
      </w:r>
      <w:r w:rsidRPr="00403416">
        <w:rPr>
          <w:rFonts w:cs="Times New Roman"/>
          <w:szCs w:val="24"/>
        </w:rPr>
        <w:t>аралић-професор грађанског васпитања</w:t>
      </w:r>
    </w:p>
    <w:p w:rsidR="00403416" w:rsidRPr="00403416" w:rsidRDefault="00403416" w:rsidP="00083ABF">
      <w:pPr>
        <w:pStyle w:val="ListParagraph"/>
        <w:numPr>
          <w:ilvl w:val="0"/>
          <w:numId w:val="6"/>
        </w:numPr>
        <w:tabs>
          <w:tab w:val="left" w:pos="645"/>
        </w:tabs>
        <w:ind w:left="0"/>
        <w:rPr>
          <w:rFonts w:cs="Times New Roman"/>
          <w:szCs w:val="24"/>
        </w:rPr>
      </w:pPr>
      <w:r w:rsidRPr="00403416">
        <w:rPr>
          <w:rFonts w:cs="Times New Roman"/>
          <w:szCs w:val="24"/>
        </w:rPr>
        <w:t>Предраг Рајковић-професор физичке културе</w:t>
      </w:r>
    </w:p>
    <w:p w:rsidR="00403416" w:rsidRPr="00403416" w:rsidRDefault="00403416" w:rsidP="00083ABF">
      <w:pPr>
        <w:pStyle w:val="ListParagraph"/>
        <w:numPr>
          <w:ilvl w:val="0"/>
          <w:numId w:val="6"/>
        </w:numPr>
        <w:tabs>
          <w:tab w:val="left" w:pos="645"/>
        </w:tabs>
        <w:ind w:left="0"/>
        <w:rPr>
          <w:rFonts w:cs="Times New Roman"/>
          <w:szCs w:val="24"/>
          <w:lang w:val="ru-RU"/>
        </w:rPr>
      </w:pPr>
      <w:r w:rsidRPr="00403416">
        <w:rPr>
          <w:rFonts w:cs="Times New Roman"/>
          <w:szCs w:val="24"/>
        </w:rPr>
        <w:lastRenderedPageBreak/>
        <w:t>Милан Чорлија –наставник практичне наставе</w:t>
      </w:r>
    </w:p>
    <w:p w:rsidR="00403416" w:rsidRPr="00403416" w:rsidRDefault="00403416" w:rsidP="00083ABF">
      <w:pPr>
        <w:pStyle w:val="ListParagraph"/>
        <w:numPr>
          <w:ilvl w:val="0"/>
          <w:numId w:val="6"/>
        </w:numPr>
        <w:tabs>
          <w:tab w:val="left" w:pos="645"/>
        </w:tabs>
        <w:ind w:left="0"/>
        <w:rPr>
          <w:rFonts w:cs="Times New Roman"/>
          <w:szCs w:val="24"/>
        </w:rPr>
      </w:pPr>
      <w:r w:rsidRPr="00403416">
        <w:rPr>
          <w:rFonts w:cs="Times New Roman"/>
          <w:szCs w:val="24"/>
        </w:rPr>
        <w:t>Жарко Бакић-школски полицајац</w:t>
      </w:r>
    </w:p>
    <w:p w:rsidR="00403416" w:rsidRPr="000F66A4" w:rsidRDefault="00713D30" w:rsidP="00083ABF">
      <w:pPr>
        <w:pStyle w:val="ListParagraph"/>
        <w:numPr>
          <w:ilvl w:val="0"/>
          <w:numId w:val="6"/>
        </w:numPr>
        <w:tabs>
          <w:tab w:val="left" w:pos="645"/>
        </w:tabs>
        <w:ind w:left="0"/>
        <w:rPr>
          <w:rFonts w:cs="Times New Roman"/>
          <w:szCs w:val="24"/>
        </w:rPr>
      </w:pPr>
      <w:r>
        <w:rPr>
          <w:rFonts w:cs="Times New Roman"/>
          <w:szCs w:val="24"/>
        </w:rPr>
        <w:t xml:space="preserve"> Урош Бошњаковић </w:t>
      </w:r>
      <w:r w:rsidR="00403416" w:rsidRPr="00403416">
        <w:rPr>
          <w:rFonts w:cs="Times New Roman"/>
          <w:szCs w:val="24"/>
        </w:rPr>
        <w:t>ученик трећег  разреда</w:t>
      </w:r>
    </w:p>
    <w:p w:rsidR="000F66A4" w:rsidRPr="00403416" w:rsidRDefault="00713D30" w:rsidP="00083ABF">
      <w:pPr>
        <w:pStyle w:val="ListParagraph"/>
        <w:numPr>
          <w:ilvl w:val="0"/>
          <w:numId w:val="6"/>
        </w:numPr>
        <w:tabs>
          <w:tab w:val="left" w:pos="645"/>
        </w:tabs>
        <w:ind w:left="0"/>
        <w:rPr>
          <w:rFonts w:cs="Times New Roman"/>
          <w:szCs w:val="24"/>
        </w:rPr>
      </w:pPr>
      <w:r>
        <w:rPr>
          <w:rFonts w:cs="Times New Roman"/>
          <w:szCs w:val="24"/>
        </w:rPr>
        <w:t xml:space="preserve"> Кристина Марковић </w:t>
      </w:r>
      <w:r w:rsidR="000F66A4">
        <w:rPr>
          <w:rFonts w:cs="Times New Roman"/>
          <w:szCs w:val="24"/>
        </w:rPr>
        <w:t>-</w:t>
      </w:r>
      <w:r w:rsidR="000F66A4" w:rsidRPr="000F66A4">
        <w:rPr>
          <w:rFonts w:cs="Times New Roman"/>
          <w:szCs w:val="24"/>
        </w:rPr>
        <w:t xml:space="preserve"> </w:t>
      </w:r>
      <w:r w:rsidR="000F66A4" w:rsidRPr="00403416">
        <w:rPr>
          <w:rFonts w:cs="Times New Roman"/>
          <w:szCs w:val="24"/>
        </w:rPr>
        <w:t>ученик трећег  разреда</w:t>
      </w:r>
    </w:p>
    <w:p w:rsidR="00403416" w:rsidRPr="00403416" w:rsidRDefault="00713D30" w:rsidP="00083ABF">
      <w:pPr>
        <w:pStyle w:val="ListParagraph"/>
        <w:numPr>
          <w:ilvl w:val="0"/>
          <w:numId w:val="6"/>
        </w:numPr>
        <w:tabs>
          <w:tab w:val="left" w:pos="645"/>
        </w:tabs>
        <w:ind w:left="0"/>
        <w:rPr>
          <w:rFonts w:cs="Times New Roman"/>
          <w:szCs w:val="24"/>
        </w:rPr>
      </w:pPr>
      <w:r>
        <w:rPr>
          <w:rFonts w:cs="Times New Roman"/>
          <w:szCs w:val="24"/>
        </w:rPr>
        <w:t xml:space="preserve"> Александра Јокић - </w:t>
      </w:r>
      <w:r w:rsidR="00403416" w:rsidRPr="00403416">
        <w:rPr>
          <w:rFonts w:cs="Times New Roman"/>
          <w:szCs w:val="24"/>
        </w:rPr>
        <w:t>ученик четвртог разреда</w:t>
      </w:r>
    </w:p>
    <w:p w:rsidR="00403416" w:rsidRPr="00403416" w:rsidRDefault="00403416" w:rsidP="00403416"/>
    <w:p w:rsidR="00783E35" w:rsidRPr="003F7952" w:rsidRDefault="00783E35" w:rsidP="003F7952">
      <w:pPr>
        <w:shd w:val="clear" w:color="auto" w:fill="FFFFFF"/>
        <w:rPr>
          <w:rFonts w:eastAsia="Times New Roman" w:cs="Times New Roman"/>
          <w:color w:val="333333"/>
          <w:spacing w:val="4"/>
          <w:szCs w:val="24"/>
          <w:lang w:val="ru-RU"/>
        </w:rPr>
      </w:pPr>
    </w:p>
    <w:p w:rsidR="00403416" w:rsidRDefault="00403416" w:rsidP="00D3378F">
      <w:pPr>
        <w:pStyle w:val="Heading1"/>
        <w:rPr>
          <w:lang w:val="sr-Cyrl-CS"/>
        </w:rPr>
      </w:pPr>
    </w:p>
    <w:p w:rsidR="00403416" w:rsidRDefault="00403416" w:rsidP="00D3378F">
      <w:pPr>
        <w:pStyle w:val="Heading1"/>
        <w:rPr>
          <w:lang w:val="sr-Cyrl-CS"/>
        </w:rPr>
      </w:pPr>
    </w:p>
    <w:p w:rsidR="00403416" w:rsidRPr="00403416" w:rsidRDefault="00403416" w:rsidP="00403416">
      <w:pPr>
        <w:rPr>
          <w:lang w:val="sr-Cyrl-CS"/>
        </w:rPr>
      </w:pPr>
    </w:p>
    <w:p w:rsidR="00403416" w:rsidRDefault="00403416" w:rsidP="00D3378F">
      <w:pPr>
        <w:pStyle w:val="Heading1"/>
        <w:rPr>
          <w:lang w:val="sr-Cyrl-CS"/>
        </w:rPr>
      </w:pPr>
    </w:p>
    <w:p w:rsidR="00403416" w:rsidRDefault="00403416" w:rsidP="00D3378F">
      <w:pPr>
        <w:pStyle w:val="Heading1"/>
        <w:rPr>
          <w:lang w:val="sr-Cyrl-CS"/>
        </w:rPr>
      </w:pPr>
    </w:p>
    <w:p w:rsidR="00F9509B" w:rsidRDefault="00F9509B" w:rsidP="00F9509B"/>
    <w:p w:rsidR="00085B2A" w:rsidRDefault="00085B2A" w:rsidP="00F9509B"/>
    <w:p w:rsidR="00085B2A" w:rsidRDefault="00085B2A" w:rsidP="00F9509B"/>
    <w:p w:rsidR="00085B2A" w:rsidRDefault="00085B2A" w:rsidP="00F9509B"/>
    <w:p w:rsidR="00085B2A" w:rsidRDefault="00085B2A" w:rsidP="00F9509B"/>
    <w:p w:rsidR="00085B2A" w:rsidRDefault="00085B2A" w:rsidP="00F9509B"/>
    <w:p w:rsidR="00085B2A" w:rsidRDefault="00085B2A" w:rsidP="00F9509B"/>
    <w:p w:rsidR="00085B2A" w:rsidRDefault="00085B2A" w:rsidP="00F9509B"/>
    <w:p w:rsidR="00085B2A" w:rsidRDefault="00085B2A" w:rsidP="00F9509B"/>
    <w:p w:rsidR="00085B2A" w:rsidRDefault="00085B2A" w:rsidP="00F9509B"/>
    <w:p w:rsidR="00085B2A" w:rsidRDefault="00085B2A" w:rsidP="00F9509B"/>
    <w:p w:rsidR="00085B2A" w:rsidRDefault="00085B2A" w:rsidP="00F9509B"/>
    <w:p w:rsidR="00C0538D" w:rsidRDefault="00C0538D" w:rsidP="00F9509B">
      <w:pPr>
        <w:rPr>
          <w:b/>
          <w:u w:val="single"/>
        </w:rPr>
      </w:pPr>
    </w:p>
    <w:p w:rsidR="00C0538D" w:rsidRDefault="00C0538D" w:rsidP="00F9509B">
      <w:pPr>
        <w:rPr>
          <w:b/>
          <w:u w:val="single"/>
        </w:rPr>
      </w:pPr>
    </w:p>
    <w:p w:rsidR="00C0538D" w:rsidRDefault="00C0538D" w:rsidP="00F9509B">
      <w:pPr>
        <w:rPr>
          <w:b/>
          <w:u w:val="single"/>
        </w:rPr>
      </w:pPr>
    </w:p>
    <w:p w:rsidR="00C0538D" w:rsidRDefault="00C0538D" w:rsidP="00F9509B">
      <w:pPr>
        <w:rPr>
          <w:b/>
          <w:u w:val="single"/>
        </w:rPr>
      </w:pPr>
    </w:p>
    <w:p w:rsidR="00C0538D" w:rsidRDefault="00C0538D" w:rsidP="00F9509B">
      <w:pPr>
        <w:rPr>
          <w:b/>
          <w:u w:val="single"/>
        </w:rPr>
      </w:pPr>
    </w:p>
    <w:p w:rsidR="00C0538D" w:rsidRDefault="00C0538D" w:rsidP="00F9509B">
      <w:pPr>
        <w:rPr>
          <w:b/>
          <w:u w:val="single"/>
        </w:rPr>
      </w:pPr>
    </w:p>
    <w:p w:rsidR="00713D30" w:rsidRDefault="00713D30" w:rsidP="00F9509B">
      <w:pPr>
        <w:rPr>
          <w:b/>
          <w:u w:val="single"/>
        </w:rPr>
      </w:pPr>
    </w:p>
    <w:p w:rsidR="00713D30" w:rsidRPr="00713D30" w:rsidRDefault="00713D30" w:rsidP="00F9509B">
      <w:pPr>
        <w:rPr>
          <w:b/>
          <w:u w:val="single"/>
        </w:rPr>
      </w:pPr>
    </w:p>
    <w:p w:rsidR="00C0538D" w:rsidRDefault="00C0538D" w:rsidP="00F9509B">
      <w:pPr>
        <w:rPr>
          <w:b/>
          <w:u w:val="single"/>
        </w:rPr>
      </w:pPr>
    </w:p>
    <w:p w:rsidR="00C0538D" w:rsidRDefault="00C0538D" w:rsidP="00F9509B">
      <w:pPr>
        <w:rPr>
          <w:b/>
          <w:u w:val="single"/>
        </w:rPr>
      </w:pPr>
    </w:p>
    <w:p w:rsidR="00085B2A" w:rsidRPr="00085B2A" w:rsidRDefault="00085B2A" w:rsidP="00F9509B">
      <w:pPr>
        <w:rPr>
          <w:b/>
          <w:u w:val="single"/>
        </w:rPr>
      </w:pPr>
      <w:r w:rsidRPr="00085B2A">
        <w:rPr>
          <w:b/>
          <w:u w:val="single"/>
        </w:rPr>
        <w:t>ПРОЈЕКТИ</w:t>
      </w:r>
    </w:p>
    <w:p w:rsidR="00085B2A" w:rsidRDefault="00085B2A" w:rsidP="00F9509B"/>
    <w:p w:rsidR="00085B2A" w:rsidRDefault="00085B2A" w:rsidP="00F9509B"/>
    <w:p w:rsidR="00085B2A" w:rsidRDefault="00085B2A" w:rsidP="00F9509B"/>
    <w:p w:rsidR="001015F0" w:rsidRDefault="00085B2A" w:rsidP="00F9509B">
      <w:pPr>
        <w:rPr>
          <w:b/>
          <w:u w:val="single"/>
        </w:rPr>
      </w:pPr>
      <w:r w:rsidRPr="001015F0">
        <w:rPr>
          <w:b/>
          <w:u w:val="single"/>
        </w:rPr>
        <w:t xml:space="preserve">Извештај о спровођењу ЕРАСМУС+ пројеката </w:t>
      </w:r>
    </w:p>
    <w:p w:rsidR="001015F0" w:rsidRDefault="001015F0" w:rsidP="00F9509B">
      <w:pPr>
        <w:rPr>
          <w:b/>
          <w:u w:val="single"/>
        </w:rPr>
      </w:pPr>
    </w:p>
    <w:p w:rsidR="001015F0" w:rsidRPr="001015F0" w:rsidRDefault="001015F0" w:rsidP="00F9509B">
      <w:pPr>
        <w:rPr>
          <w:b/>
          <w:u w:val="single"/>
        </w:rPr>
      </w:pPr>
    </w:p>
    <w:p w:rsidR="00F9509B" w:rsidRDefault="00085B2A" w:rsidP="00F9509B">
      <w:r>
        <w:t>У фебруару месецу 2</w:t>
      </w:r>
      <w:r w:rsidR="001015F0">
        <w:t xml:space="preserve">019. године Економско-угоститељска </w:t>
      </w:r>
      <w:r>
        <w:t xml:space="preserve"> школа аплицирала је за средства која додељује Европска унија у оквиру програма Еразмус+ (Erasmus+). У оквиру овог програма ЕУ финансира пројекте у домену образовања, омладине и спорта и сврха му је да омогући младим Европљанима да знања и праксу стичу у иностранству. О самом одабиру пројеката којима ће бити додељена средства, као и о количини додељених средстава, одлучују националне агенције земаља које учествују у овом програму. У случају Србије, то је Фондација Темпус. У оквиру пројекта „</w:t>
      </w:r>
      <w:r w:rsidR="001015F0">
        <w:t xml:space="preserve">Кувамо и путујемо по европским стандардим </w:t>
      </w:r>
      <w:r>
        <w:t xml:space="preserve">“ се </w:t>
      </w:r>
      <w:r w:rsidR="001015F0">
        <w:t xml:space="preserve">подразумева 15 </w:t>
      </w:r>
      <w:r>
        <w:t xml:space="preserve">ученика трећег и четвртог разреда смера: кулинарски техничар и </w:t>
      </w:r>
      <w:r w:rsidR="001015F0">
        <w:t xml:space="preserve"> 7 ученика туристичко-хотелијерског смера на двонедељну праксу у Солун </w:t>
      </w:r>
      <w:r>
        <w:t>, у пра</w:t>
      </w:r>
      <w:r w:rsidR="001015F0">
        <w:t>тњи два наставника током фебруара 2021</w:t>
      </w:r>
      <w:r>
        <w:t>. године. Припремне активности, одабир наставника и ученика за мобилност урађена је по плану одобреног пројекта.</w:t>
      </w:r>
    </w:p>
    <w:p w:rsidR="001015F0" w:rsidRDefault="001015F0" w:rsidP="00F9509B">
      <w:r>
        <w:t>Чланови тима:</w:t>
      </w:r>
    </w:p>
    <w:p w:rsidR="001015F0" w:rsidRDefault="001015F0" w:rsidP="00F9509B">
      <w:r>
        <w:t>Зорица Ћираковић,</w:t>
      </w:r>
    </w:p>
    <w:p w:rsidR="001015F0" w:rsidRDefault="001015F0" w:rsidP="00F9509B">
      <w:r>
        <w:t>Росанда Вујовић</w:t>
      </w:r>
    </w:p>
    <w:p w:rsidR="001015F0" w:rsidRDefault="001015F0" w:rsidP="00F9509B">
      <w:r>
        <w:t>Мирјана Лазаревић,</w:t>
      </w:r>
    </w:p>
    <w:p w:rsidR="001015F0" w:rsidRDefault="001015F0" w:rsidP="00F9509B">
      <w:r>
        <w:t>Марија Чолић</w:t>
      </w:r>
    </w:p>
    <w:p w:rsidR="001015F0" w:rsidRPr="001015F0" w:rsidRDefault="001015F0" w:rsidP="00F9509B">
      <w:r>
        <w:t>Сандра Радовић</w:t>
      </w:r>
    </w:p>
    <w:p w:rsidR="00F9509B" w:rsidRDefault="00F9509B" w:rsidP="00F9509B">
      <w:pPr>
        <w:rPr>
          <w:lang w:val="sr-Cyrl-CS"/>
        </w:rPr>
      </w:pPr>
    </w:p>
    <w:p w:rsidR="001015F0" w:rsidRPr="006617BE" w:rsidRDefault="001015F0" w:rsidP="001015F0">
      <w:pPr>
        <w:spacing w:before="240"/>
        <w:rPr>
          <w:b/>
          <w:sz w:val="28"/>
          <w:szCs w:val="28"/>
        </w:rPr>
      </w:pPr>
      <w:r>
        <w:rPr>
          <w:b/>
          <w:sz w:val="28"/>
          <w:szCs w:val="28"/>
        </w:rPr>
        <w:t xml:space="preserve">     ПРОЈЕКАТ: “</w:t>
      </w:r>
      <w:r w:rsidRPr="006617BE">
        <w:rPr>
          <w:b/>
          <w:sz w:val="28"/>
          <w:szCs w:val="28"/>
        </w:rPr>
        <w:t xml:space="preserve"> Квалитетно образовање за све</w:t>
      </w:r>
      <w:r>
        <w:rPr>
          <w:b/>
          <w:sz w:val="28"/>
          <w:szCs w:val="28"/>
        </w:rPr>
        <w:t>“</w:t>
      </w:r>
    </w:p>
    <w:p w:rsidR="001015F0" w:rsidRDefault="001015F0" w:rsidP="001015F0">
      <w:r>
        <w:t xml:space="preserve">                                                            </w:t>
      </w:r>
    </w:p>
    <w:p w:rsidR="001015F0" w:rsidRPr="001015F0" w:rsidRDefault="001015F0" w:rsidP="001015F0">
      <w:pPr>
        <w:rPr>
          <w:b/>
          <w:i/>
        </w:rPr>
      </w:pPr>
      <w:r>
        <w:t xml:space="preserve">                                                        </w:t>
      </w:r>
    </w:p>
    <w:p w:rsidR="001015F0" w:rsidRDefault="001015F0" w:rsidP="001015F0">
      <w:r>
        <w:t xml:space="preserve">Економско угоститељска школа „Слободан Минић“ у току школске 2019/2020. Године конкурисала за учешће у пројекту Савета Европе „Квалитетно образовање за све“. </w:t>
      </w:r>
    </w:p>
    <w:p w:rsidR="001015F0" w:rsidRDefault="001015F0" w:rsidP="001015F0"/>
    <w:p w:rsidR="001015F0" w:rsidRDefault="001015F0" w:rsidP="001015F0">
      <w:r>
        <w:t xml:space="preserve">Чланови школског тима су: </w:t>
      </w:r>
    </w:p>
    <w:p w:rsidR="001015F0" w:rsidRDefault="001015F0" w:rsidP="001015F0"/>
    <w:p w:rsidR="001015F0" w:rsidRDefault="001015F0" w:rsidP="001015F0">
      <w:r>
        <w:t>Зорица Ћираковић</w:t>
      </w:r>
    </w:p>
    <w:p w:rsidR="001015F0" w:rsidRDefault="001015F0" w:rsidP="001015F0">
      <w:r>
        <w:t>Росанда Вујовић</w:t>
      </w:r>
    </w:p>
    <w:p w:rsidR="001015F0" w:rsidRDefault="001015F0" w:rsidP="001015F0">
      <w:r>
        <w:t>Сандра Радовић</w:t>
      </w:r>
    </w:p>
    <w:p w:rsidR="001015F0" w:rsidRDefault="001015F0" w:rsidP="001015F0">
      <w:r>
        <w:t>Милица Јовановић</w:t>
      </w:r>
    </w:p>
    <w:p w:rsidR="001015F0" w:rsidRDefault="001015F0" w:rsidP="001015F0">
      <w:r>
        <w:t>Наташа Чоловић</w:t>
      </w:r>
    </w:p>
    <w:p w:rsidR="001015F0" w:rsidRDefault="001015F0" w:rsidP="001015F0">
      <w:r>
        <w:lastRenderedPageBreak/>
        <w:t>Катарина Јовановић</w:t>
      </w:r>
    </w:p>
    <w:p w:rsidR="001015F0" w:rsidRDefault="001015F0" w:rsidP="001015F0">
      <w:r>
        <w:t>Мирјана Лазаревић</w:t>
      </w:r>
    </w:p>
    <w:p w:rsidR="001015F0" w:rsidRDefault="001015F0" w:rsidP="001015F0">
      <w:r>
        <w:t>Славица Јовановић</w:t>
      </w:r>
    </w:p>
    <w:p w:rsidR="001015F0" w:rsidRDefault="001015F0" w:rsidP="001015F0">
      <w:r>
        <w:t>Срђан Костић</w:t>
      </w:r>
    </w:p>
    <w:p w:rsidR="001015F0" w:rsidRDefault="001015F0" w:rsidP="001015F0"/>
    <w:p w:rsidR="001015F0" w:rsidRDefault="001015F0" w:rsidP="001015F0">
      <w:r>
        <w:t>Тим  је у току  октобра и новембра месеца, припремио сву потребну документацију. Као резултат рада у децембру месецу (2.децембар) стигла је потврда да је наша школа изабрана за учешће у пројекту. Пројекат се реализује у наредне три године, односно 36 месеци. Свака школа која је прошла на конкурсу добила је свог ментора, у склопу тога нашој школи за ментора је додењена Угоститељско-туристичка школа, Београд.</w:t>
      </w:r>
    </w:p>
    <w:p w:rsidR="001015F0" w:rsidRDefault="001015F0" w:rsidP="001015F0"/>
    <w:p w:rsidR="001015F0" w:rsidRDefault="001015F0" w:rsidP="001015F0">
      <w:r>
        <w:t xml:space="preserve">У јануару (24.јануар) месецу дошло је до прве посете школе ментора. Циљ  прве посете био је успостављање сарадње, упознавање са пројектним тимом, упознавање о главним активностима пројекта, представљање оквира компетенција за демократску културу и дефинисање најважнијих компетенција на које ће се школа фокусирати током спровођења пројекта. </w:t>
      </w:r>
    </w:p>
    <w:p w:rsidR="001015F0" w:rsidRDefault="001015F0" w:rsidP="001015F0">
      <w:r>
        <w:t xml:space="preserve"> </w:t>
      </w:r>
    </w:p>
    <w:p w:rsidR="00D0155C" w:rsidRDefault="001015F0" w:rsidP="001015F0">
      <w:r>
        <w:t>У мају месецу заказан је био први</w:t>
      </w:r>
      <w:r w:rsidRPr="008D1A93">
        <w:rPr>
          <w:rFonts w:cs="Times New Roman"/>
          <w:color w:val="222222"/>
          <w:shd w:val="clear" w:color="auto" w:fill="FFFFFF"/>
        </w:rPr>
        <w:t> </w:t>
      </w:r>
      <w:r w:rsidRPr="008D1A93">
        <w:rPr>
          <w:rStyle w:val="il"/>
          <w:rFonts w:cs="Times New Roman"/>
          <w:color w:val="222222"/>
          <w:shd w:val="clear" w:color="auto" w:fill="FFFFFF"/>
        </w:rPr>
        <w:t>peer</w:t>
      </w:r>
      <w:r w:rsidRPr="008D1A93">
        <w:rPr>
          <w:rFonts w:cs="Times New Roman"/>
          <w:color w:val="222222"/>
          <w:shd w:val="clear" w:color="auto" w:fill="FFFFFF"/>
        </w:rPr>
        <w:t> </w:t>
      </w:r>
      <w:r w:rsidRPr="008D1A93">
        <w:rPr>
          <w:rStyle w:val="il"/>
          <w:rFonts w:cs="Times New Roman"/>
          <w:color w:val="222222"/>
          <w:shd w:val="clear" w:color="auto" w:fill="FFFFFF"/>
        </w:rPr>
        <w:t>learning</w:t>
      </w:r>
      <w:r>
        <w:t>, који се због епидемиолошке ситуације није одржао. Услед новонасталих околности у јулу месецу (1.јул) одржан је вебинар путем зоом апликације.</w:t>
      </w:r>
    </w:p>
    <w:p w:rsidR="00D0155C" w:rsidRDefault="00D0155C" w:rsidP="001015F0"/>
    <w:p w:rsidR="00D0155C" w:rsidRDefault="00D0155C" w:rsidP="001015F0">
      <w:r>
        <w:t>ПРОЈЕКАТ ШТА НАМ ТЕШКО</w:t>
      </w:r>
    </w:p>
    <w:p w:rsidR="00D0155C" w:rsidRDefault="00D0155C" w:rsidP="001015F0"/>
    <w:p w:rsidR="00D0155C" w:rsidRDefault="00D0155C" w:rsidP="001015F0">
      <w:r w:rsidRPr="00896A89">
        <w:rPr>
          <w:rFonts w:eastAsia="Calibri" w:cs="Calibri"/>
        </w:rPr>
        <w:t>Ми смо група младих из Економксо-угоститељске школе ,,Слободан Минић " из Аранђеловца. О конкурсу за пројекте смо прочитали на интернету и добили</w:t>
      </w:r>
      <w:r>
        <w:rPr>
          <w:rFonts w:eastAsia="Calibri" w:cs="Calibri"/>
        </w:rPr>
        <w:t xml:space="preserve"> смо</w:t>
      </w:r>
      <w:r w:rsidRPr="00896A89">
        <w:rPr>
          <w:rFonts w:eastAsia="Calibri" w:cs="Calibri"/>
        </w:rPr>
        <w:t xml:space="preserve"> идеју да се удружимо и учинимо наше окружење лепшим и </w:t>
      </w:r>
      <w:r>
        <w:rPr>
          <w:rFonts w:eastAsia="Calibri" w:cs="Calibri"/>
        </w:rPr>
        <w:t>пријатнијим местом  за боравак</w:t>
      </w:r>
      <w:r w:rsidRPr="00896A89">
        <w:rPr>
          <w:rFonts w:eastAsia="Calibri" w:cs="Calibri"/>
        </w:rPr>
        <w:t xml:space="preserve">. Наш циљ је да уз помоћ представе </w:t>
      </w:r>
      <w:r>
        <w:rPr>
          <w:rFonts w:eastAsia="Calibri" w:cs="Calibri"/>
        </w:rPr>
        <w:t>,,Реци НЕ насиљуˮ скренемо пажњу деци из основних и средњих школа</w:t>
      </w:r>
      <w:r w:rsidRPr="00896A89">
        <w:rPr>
          <w:rFonts w:eastAsia="Calibri" w:cs="Calibri"/>
        </w:rPr>
        <w:t xml:space="preserve"> и помогнемо једни другима у решавању проблема у школи и околини и покажемо да заједно можемо против свега. Представа би била организована у периоду од 01.12. до 15.12.2019.године у свечаној сали Економско-угоститељске школе</w:t>
      </w:r>
      <w:r>
        <w:rPr>
          <w:rFonts w:eastAsia="Calibri" w:cs="Calibri"/>
        </w:rPr>
        <w:t xml:space="preserve"> ,,Слободан Минићˮ</w:t>
      </w:r>
      <w:r w:rsidRPr="00896A89">
        <w:rPr>
          <w:rFonts w:eastAsia="Calibri" w:cs="Calibri"/>
        </w:rPr>
        <w:t>. Укљу</w:t>
      </w:r>
      <w:r>
        <w:rPr>
          <w:rFonts w:eastAsia="Calibri" w:cs="Calibri"/>
        </w:rPr>
        <w:t xml:space="preserve">чени у организовање представе </w:t>
      </w:r>
      <w:r w:rsidRPr="00896A89">
        <w:rPr>
          <w:rFonts w:eastAsia="Calibri" w:cs="Calibri"/>
        </w:rPr>
        <w:t xml:space="preserve"> били</w:t>
      </w:r>
      <w:r>
        <w:rPr>
          <w:rFonts w:eastAsia="Calibri" w:cs="Calibri"/>
        </w:rPr>
        <w:t xml:space="preserve"> би</w:t>
      </w:r>
      <w:r w:rsidRPr="00896A89">
        <w:rPr>
          <w:rFonts w:eastAsia="Calibri" w:cs="Calibri"/>
        </w:rPr>
        <w:t xml:space="preserve"> ученици од првог до четвртог разреда Економско-угоститељске школе,</w:t>
      </w:r>
      <w:r>
        <w:rPr>
          <w:rFonts w:eastAsia="Calibri" w:cs="Calibri"/>
        </w:rPr>
        <w:t xml:space="preserve"> </w:t>
      </w:r>
      <w:r w:rsidRPr="00896A89">
        <w:rPr>
          <w:rFonts w:eastAsia="Calibri" w:cs="Calibri"/>
        </w:rPr>
        <w:t>који су чланови драмске секције и чланови Црвеног крста. У реализацији</w:t>
      </w:r>
      <w:r>
        <w:rPr>
          <w:rFonts w:eastAsia="Calibri" w:cs="Calibri"/>
        </w:rPr>
        <w:t xml:space="preserve"> представе имали бисмо помоћ </w:t>
      </w:r>
      <w:r w:rsidRPr="00896A89">
        <w:rPr>
          <w:rFonts w:eastAsia="Calibri" w:cs="Calibri"/>
        </w:rPr>
        <w:t>професора и предагога. Месец дана пре представе били би изабрани учесници и редовно би се изводиле пробе за главну представу. Главни циљ представе је да укажемо на ризично и несавесно понашање младих</w:t>
      </w:r>
      <w:r>
        <w:rPr>
          <w:rFonts w:eastAsia="Calibri" w:cs="Calibri"/>
        </w:rPr>
        <w:t>,</w:t>
      </w:r>
      <w:r w:rsidRPr="00896A89">
        <w:rPr>
          <w:rFonts w:eastAsia="Calibri" w:cs="Calibri"/>
        </w:rPr>
        <w:t xml:space="preserve"> односно на штетност конзумирања дроге и алкохола које наводи младе на насилно понашање. Наша идеја је да улазнице за представу буду  пластичне флаше или лименке.  </w:t>
      </w:r>
      <w:r>
        <w:rPr>
          <w:rFonts w:eastAsia="Calibri" w:cs="Calibri"/>
        </w:rPr>
        <w:t>Прикупљене флаше или лименке би се потом одлагале у контејнере за рециклажу које желимо да поставимо и на тај начин бисмо едуковали све посетиоце представе да није тешко рециклирати отпад</w:t>
      </w:r>
      <w:r w:rsidRPr="00896A89">
        <w:rPr>
          <w:rFonts w:eastAsia="Calibri" w:cs="Calibri"/>
        </w:rPr>
        <w:t xml:space="preserve"> </w:t>
      </w:r>
      <w:r>
        <w:rPr>
          <w:rFonts w:eastAsia="Calibri" w:cs="Calibri"/>
        </w:rPr>
        <w:t xml:space="preserve">. Очекујемо да би наша акција смањила вршњачко насиље, конзумацију  алкохола и психоактивних супстанци међу младима у нашој околини, а уједно би ученици наше и околних школа добили могућност да рециклирају отпад. У непосредној околини наше школе постоји још једна средња, једна </w:t>
      </w:r>
      <w:r>
        <w:rPr>
          <w:rFonts w:eastAsia="Calibri" w:cs="Calibri"/>
        </w:rPr>
        <w:lastRenderedPageBreak/>
        <w:t>висока и једна основна школа. Нигде у близини нема контејнера за рециклажу. Постављањем таквих контејнера пружили бисмо могућност људима у нашем окружењу да рециклирају отпад, наша околина би била чистија, а животна средина мање загађена.</w:t>
      </w:r>
    </w:p>
    <w:p w:rsidR="00D0155C" w:rsidRDefault="00D0155C" w:rsidP="001015F0"/>
    <w:p w:rsidR="00D0155C" w:rsidRDefault="00D0155C" w:rsidP="001015F0"/>
    <w:p w:rsidR="00D0155C" w:rsidRDefault="00D0155C" w:rsidP="001015F0">
      <w:r>
        <w:t>Фотографије можете видети на фејсбук страници наше школе.</w:t>
      </w:r>
    </w:p>
    <w:p w:rsidR="00D0155C" w:rsidRPr="00D0155C" w:rsidRDefault="00D0155C" w:rsidP="001015F0"/>
    <w:p w:rsidR="001015F0" w:rsidRPr="00F87896" w:rsidRDefault="001015F0" w:rsidP="001015F0"/>
    <w:p w:rsidR="001015F0" w:rsidRDefault="001015F0" w:rsidP="001015F0"/>
    <w:p w:rsidR="001015F0" w:rsidRDefault="001015F0" w:rsidP="001015F0">
      <w:r>
        <w:t xml:space="preserve">                                                                   </w:t>
      </w:r>
    </w:p>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D0155C" w:rsidRDefault="00D0155C" w:rsidP="001015F0"/>
    <w:p w:rsidR="00F87896" w:rsidRDefault="00F87896" w:rsidP="001015F0">
      <w:r>
        <w:t xml:space="preserve">ИЗВЕШТАЈ О РЕАЛИЗАЦИЈИ АКЦИОНОГ ПЛАНА СТРУЧНОГ АКТИВА ЗА ШРП </w:t>
      </w:r>
    </w:p>
    <w:p w:rsidR="00F87896" w:rsidRDefault="00F87896" w:rsidP="001015F0"/>
    <w:p w:rsidR="00F87896" w:rsidRDefault="00F87896" w:rsidP="001015F0"/>
    <w:p w:rsidR="00467433" w:rsidRDefault="00F87896" w:rsidP="001015F0">
      <w:r>
        <w:t xml:space="preserve">У оквиру школског развојног планирања за школску 2019/20. годину планиране су следеће активности: </w:t>
      </w:r>
    </w:p>
    <w:p w:rsidR="00467433" w:rsidRPr="00467433" w:rsidRDefault="00F87896" w:rsidP="001015F0">
      <w:r>
        <w:t>1. Обнављање и набавка новог учионичк</w:t>
      </w:r>
      <w:r w:rsidR="00467433">
        <w:t>ог -</w:t>
      </w:r>
      <w:r>
        <w:t xml:space="preserve">школске клупе, столице, </w:t>
      </w:r>
      <w:r w:rsidR="00467433">
        <w:t xml:space="preserve">беле </w:t>
      </w:r>
      <w:r>
        <w:t>табле</w:t>
      </w:r>
      <w:r w:rsidR="00467433">
        <w:t>.</w:t>
      </w:r>
    </w:p>
    <w:p w:rsidR="00467433" w:rsidRPr="00467433" w:rsidRDefault="00467433" w:rsidP="001015F0">
      <w:r>
        <w:t xml:space="preserve">2. </w:t>
      </w:r>
      <w:r w:rsidR="00F87896">
        <w:t xml:space="preserve"> Набавка наставних средстава ради квалитетније реализације наставних и ваннаставних активности</w:t>
      </w:r>
      <w:r>
        <w:t>,</w:t>
      </w:r>
    </w:p>
    <w:p w:rsidR="00467433" w:rsidRDefault="00467433" w:rsidP="001015F0">
      <w:r>
        <w:t xml:space="preserve"> 3.</w:t>
      </w:r>
      <w:r w:rsidR="00F87896">
        <w:t xml:space="preserve"> Прикупљање података о интересовањима ученика за постојеће ваннаставне активности, као и предлога за увођење нових, у складу са могућностима школе; мотивисање ученика да се у што већем броју укључе у ваннаставне активности ради квалитетнијег провођења слободног времена, уз развијање личних потенцијала и</w:t>
      </w:r>
      <w:r>
        <w:t xml:space="preserve"> јачање самопоуздања,</w:t>
      </w:r>
    </w:p>
    <w:p w:rsidR="00467433" w:rsidRDefault="00467433" w:rsidP="001015F0">
      <w:r>
        <w:t xml:space="preserve">4. </w:t>
      </w:r>
      <w:r w:rsidR="00F87896">
        <w:t>Мотивисање вршњачких едукатора да стечена знања о значају очувања репродуктивног здравља и превенције ризичних облика понашања пренесу што већем броју ученика на разредним часовима</w:t>
      </w:r>
      <w:r>
        <w:t>,</w:t>
      </w:r>
    </w:p>
    <w:p w:rsidR="00467433" w:rsidRDefault="00467433" w:rsidP="001015F0">
      <w:r>
        <w:t xml:space="preserve"> 5. </w:t>
      </w:r>
      <w:r w:rsidR="00F87896">
        <w:t xml:space="preserve"> Примена метода активне наставе ради подстицања ученика на повезивање садржаја из различитих области и/или са примерима из свакодневног живота ради развијања међупредметних компетенција</w:t>
      </w:r>
    </w:p>
    <w:p w:rsidR="00467433" w:rsidRDefault="00467433" w:rsidP="001015F0">
      <w:r>
        <w:t xml:space="preserve"> 6. </w:t>
      </w:r>
      <w:r w:rsidR="00F87896">
        <w:t xml:space="preserve"> Развијање и унапређивање међупредметних компетенција кроз планирање активности усмерених на исходе појединачних пред</w:t>
      </w:r>
      <w:r>
        <w:t xml:space="preserve">мета </w:t>
      </w:r>
    </w:p>
    <w:p w:rsidR="00467433" w:rsidRDefault="00467433" w:rsidP="001015F0">
      <w:r>
        <w:t>7.</w:t>
      </w:r>
      <w:r w:rsidR="00F87896">
        <w:t xml:space="preserve"> Примена формативног уместо сумативног оцењивања кроз вођење педагошке до</w:t>
      </w:r>
      <w:r>
        <w:t xml:space="preserve">кументације о сваком ученику </w:t>
      </w:r>
    </w:p>
    <w:p w:rsidR="00467433" w:rsidRDefault="00467433" w:rsidP="001015F0">
      <w:r>
        <w:t>8.</w:t>
      </w:r>
      <w:r w:rsidR="00F87896">
        <w:t xml:space="preserve">Мотивисање ученика да ученички простор обогате својим радовима, паноима, јасно истакнутим правилима понашања </w:t>
      </w:r>
    </w:p>
    <w:p w:rsidR="00467433" w:rsidRDefault="00467433" w:rsidP="001015F0">
      <w:r>
        <w:t>9.</w:t>
      </w:r>
      <w:r w:rsidR="00F87896">
        <w:t xml:space="preserve"> Израда и анализа Извештаја о реализацији Акционог плана, анализа Извештаја о реализацији самовредновања школе и израда акционог плана Школског развојног </w:t>
      </w:r>
      <w:r>
        <w:t>плана за следећу школску годину.</w:t>
      </w:r>
    </w:p>
    <w:p w:rsidR="001015F0" w:rsidRDefault="00467433" w:rsidP="001015F0">
      <w:r>
        <w:t>Реализација:</w:t>
      </w:r>
      <w:r w:rsidR="00F87896">
        <w:t xml:space="preserve"> У току школске године школа је обновила учион</w:t>
      </w:r>
      <w:r>
        <w:t xml:space="preserve">ички намештај набавком </w:t>
      </w:r>
      <w:r w:rsidR="00250B67">
        <w:t>донирао школи 6</w:t>
      </w:r>
      <w:r w:rsidR="00F87896">
        <w:t xml:space="preserve"> лаптопа за </w:t>
      </w:r>
      <w:r w:rsidR="00250B67">
        <w:t>ученике који су ло</w:t>
      </w:r>
      <w:r>
        <w:t xml:space="preserve">шег материјалног стања. </w:t>
      </w:r>
      <w:r w:rsidR="00250B67">
        <w:t>к</w:t>
      </w:r>
      <w:r w:rsidR="00F87896">
        <w:t>и На почетку школске го</w:t>
      </w:r>
      <w:r>
        <w:t xml:space="preserve">дине педагог је </w:t>
      </w:r>
      <w:r w:rsidR="00F87896">
        <w:t xml:space="preserve"> је обавила анкетирање ученика за укључивање у ваннаставне и слободне активности. У анкети је највећи број ученика показао интересовање за спортске</w:t>
      </w:r>
      <w:r>
        <w:t xml:space="preserve"> и драмску</w:t>
      </w:r>
      <w:r w:rsidR="00F87896">
        <w:t xml:space="preserve"> секције. Током школске године интересовање ученика за ваннаставне активности и секције је опадало, тако да су ученици у много мањем броју били редовни на овим активностима него што су се изјаснили на почетку школске године. Реализација ваннаставних и слободних активности се током другог полугодишта није одвијала због пандемије и проглашења ванредног стања које је условило реализацију наставе онлајн током које су реализовани само часови редовне, д</w:t>
      </w:r>
      <w:r>
        <w:t xml:space="preserve">опунске и припремне наставе. </w:t>
      </w:r>
      <w:r w:rsidR="00F87896">
        <w:t xml:space="preserve">Као и претходних година, у организацији </w:t>
      </w:r>
      <w:r>
        <w:t xml:space="preserve"> Дома Здравља Аранђеловац </w:t>
      </w:r>
      <w:r w:rsidR="00F87896">
        <w:t xml:space="preserve"> Саветовалишта за младе </w:t>
      </w:r>
      <w:r>
        <w:t xml:space="preserve">и црвеног крста Аранђеловац </w:t>
      </w:r>
      <w:r w:rsidR="00F87896">
        <w:t xml:space="preserve">сваке друге недеље по 3 ученика из наше школе су се учествовала у едукацији са темом очувања репродуктивног здравља и стечена знања су кроз разредне часове, уз подршку одељењских старешина </w:t>
      </w:r>
      <w:r w:rsidR="00250B67">
        <w:t>и педагога</w:t>
      </w:r>
      <w:r w:rsidR="00F87896">
        <w:t xml:space="preserve"> преносил</w:t>
      </w:r>
      <w:r w:rsidR="00250B67">
        <w:t xml:space="preserve">и осталим </w:t>
      </w:r>
      <w:r w:rsidR="00250B67">
        <w:lastRenderedPageBreak/>
        <w:t xml:space="preserve">ученицима одељењу. </w:t>
      </w:r>
      <w:r w:rsidR="00F87896">
        <w:t>Угледни часови реализовани су у малом број</w:t>
      </w:r>
      <w:r w:rsidR="00CB624F">
        <w:t xml:space="preserve">у, а у оквиру стручних предмета </w:t>
      </w:r>
      <w:r w:rsidR="00F87896">
        <w:t>у образовним профилима финансијски администратор, пословн</w:t>
      </w:r>
      <w:r w:rsidR="00250B67">
        <w:t xml:space="preserve">и администратор </w:t>
      </w:r>
      <w:r w:rsidR="00F87896">
        <w:t xml:space="preserve">су реализовани уз примену метода активне наставе и оспособљавање ученика за практичну примену знања, што се спроводи од увођења ових образовних профила. </w:t>
      </w:r>
      <w:r w:rsidR="00250B67">
        <w:t xml:space="preserve">Педагог </w:t>
      </w:r>
      <w:r w:rsidR="00F87896">
        <w:t>је у току школске године редовно посећивала часове редовне наставе, у сарадњи са дире</w:t>
      </w:r>
      <w:r w:rsidR="00250B67">
        <w:t>ктором школе.</w:t>
      </w:r>
      <w:r w:rsidR="00F87896">
        <w:t>Током тих посета реализација часова је праћена кроз евидентирање у скали за процену наставног часа. На већини посећених часова примећено је да наставници примењују стручна знања стечена на семинарима, која се односе на активну наставу и примену различитих наставних метода и техника којима се подстиче мотивација за самостално учење, повезивање знања из различитих области и са примерима из свакодневног живота. У реализацији часова негује се демократичност и толеранција у односу ученик-ученик и наставник-ученик. У ситуацијама када је код наставника примећен традиционални пр</w:t>
      </w:r>
      <w:r w:rsidR="00250B67">
        <w:t xml:space="preserve">иступ настави, стручни сарадник је  упућивао </w:t>
      </w:r>
      <w:r w:rsidR="00F87896">
        <w:t>колеге на литературу и семинаре који су од значаја за њихов</w:t>
      </w:r>
      <w:r w:rsidR="00250B67">
        <w:t xml:space="preserve">о професионално напредовање. </w:t>
      </w:r>
      <w:r w:rsidR="00F87896">
        <w:t>У оквиру Извештаја о раду тима за међупредметне компетенције описани су пројекти у оквиру којих се радило на развијањ</w:t>
      </w:r>
      <w:r w:rsidR="00250B67">
        <w:t>у међупредметних компетенција</w:t>
      </w:r>
      <w:r w:rsidR="00F87896">
        <w:t>. Већина наставника води педагошку документацију о сваком ученику и примењује формативно уместо сумативног оцењивања што доприноси томе да оцена на свеобухватнији начин вреднује знања и способности ученика, даје наставницима могућност да детаљније образложе оцену, а и самим ученицима су мерила вредновања јаснија. Током другог полугодишта и реализације онлајн наставе формативно оцењивање је дошло до израза и придавала му се посебна пажња и значај. Пошто је једини начин комуникације у том периоду са уч</w:t>
      </w:r>
      <w:r w:rsidR="00250B67">
        <w:t>еницима био преко едмодо платформе, гугл учионице и вибер група</w:t>
      </w:r>
      <w:r w:rsidR="00F87896">
        <w:t xml:space="preserve"> наставници су били у ситуацији да вреднују различите врсте ученичких активности и да на основу тога своде сумативне оцене. Такође, кроз комуникацију са родитељима путем ес Дневника, наставници су примењивали у далеко већој мери формативно оцењивање кроз уписивање ученичких активности јер је то био једини начин да родитељи прате напредовање своје деце. Ученици су израђивали паное поводом значајних датума (државних и верских празника, Нове Године, Светог Саве), као и у вези са актуелним темама: безбедност, превенција алкохолизма и наркоманије и сл. Као и претходне школске године, и ове је пред новогодишње празнике спрове</w:t>
      </w:r>
      <w:r w:rsidR="00250B67">
        <w:t>ден пројекат „Кићење јелке“ . Ученици су заједно са педагогом направили јелку од старих гајби и поставили је у холу школе</w:t>
      </w:r>
      <w:r w:rsidR="00F87896">
        <w:t xml:space="preserve">. </w:t>
      </w:r>
    </w:p>
    <w:p w:rsidR="001015F0" w:rsidRPr="007C573D" w:rsidRDefault="00250B67" w:rsidP="00403416">
      <w:r>
        <w:t>Стручни актив за школско развојно планирање је на крају школске године у пуном саставу израдио Извештај о реализацији акционог плана и у сарадњи са Тимом за самовредновање, као и на основу њиховог извештаја, припремио Акциони план за реализацију ШРП-а за школску 2020/21.</w:t>
      </w:r>
      <w:r w:rsidR="00CB624F">
        <w:t>годину</w:t>
      </w:r>
    </w:p>
    <w:p w:rsidR="001015F0" w:rsidRPr="00403416" w:rsidRDefault="001015F0" w:rsidP="00403416">
      <w:pPr>
        <w:rPr>
          <w:lang w:val="sr-Cyrl-CS"/>
        </w:rPr>
      </w:pPr>
    </w:p>
    <w:p w:rsidR="00D0155C" w:rsidRDefault="00D0155C" w:rsidP="00D3378F">
      <w:pPr>
        <w:pStyle w:val="Heading1"/>
        <w:rPr>
          <w:lang w:val="sr-Cyrl-CS"/>
        </w:rPr>
      </w:pPr>
    </w:p>
    <w:p w:rsidR="00403416" w:rsidRPr="00F77C13" w:rsidRDefault="00403416" w:rsidP="00403416"/>
    <w:p w:rsidR="004A2598" w:rsidRPr="00403416" w:rsidRDefault="00403416" w:rsidP="004A2598">
      <w:pPr>
        <w:rPr>
          <w:rFonts w:cs="Times New Roman"/>
          <w:szCs w:val="24"/>
          <w:lang w:val="sr-Cyrl-CS"/>
        </w:rPr>
      </w:pPr>
      <w:r w:rsidRPr="00403416">
        <w:rPr>
          <w:rFonts w:cs="Times New Roman"/>
          <w:szCs w:val="24"/>
          <w:lang w:val="sr-Cyrl-CS"/>
        </w:rPr>
        <w:tab/>
      </w:r>
    </w:p>
    <w:p w:rsidR="00403416" w:rsidRPr="006A009C" w:rsidRDefault="00403416" w:rsidP="00403416">
      <w:pPr>
        <w:rPr>
          <w:rFonts w:cs="Times New Roman"/>
          <w:sz w:val="28"/>
          <w:szCs w:val="28"/>
          <w:lang w:val="sr-Cyrl-CS"/>
        </w:rPr>
      </w:pPr>
    </w:p>
    <w:p w:rsidR="006363B9" w:rsidRPr="00F77C13" w:rsidRDefault="006363B9" w:rsidP="006363B9"/>
    <w:p w:rsidR="00E579B6" w:rsidRDefault="00E579B6" w:rsidP="006363B9">
      <w:pPr>
        <w:pStyle w:val="Heading1"/>
        <w:rPr>
          <w:rFonts w:eastAsia="Calibri"/>
        </w:rPr>
      </w:pPr>
      <w:bookmarkStart w:id="30" w:name="_Toc20296480"/>
      <w:r>
        <w:rPr>
          <w:rFonts w:eastAsia="Calibri"/>
        </w:rPr>
        <w:t xml:space="preserve">Извештај </w:t>
      </w:r>
      <w:r w:rsidRPr="003F7952">
        <w:rPr>
          <w:rFonts w:eastAsia="Calibri"/>
        </w:rPr>
        <w:t>о раду ученичког парламента</w:t>
      </w:r>
      <w:bookmarkEnd w:id="30"/>
    </w:p>
    <w:p w:rsidR="006363B9" w:rsidRPr="006363B9" w:rsidRDefault="006363B9" w:rsidP="006363B9"/>
    <w:p w:rsidR="006363B9" w:rsidRPr="004A5C4B" w:rsidRDefault="006363B9" w:rsidP="006363B9">
      <w:pPr>
        <w:widowControl w:val="0"/>
        <w:autoSpaceDE w:val="0"/>
        <w:autoSpaceDN w:val="0"/>
        <w:adjustRightInd w:val="0"/>
        <w:spacing w:after="0" w:line="360" w:lineRule="auto"/>
        <w:ind w:firstLine="720"/>
        <w:jc w:val="left"/>
        <w:rPr>
          <w:color w:val="000000"/>
          <w:szCs w:val="24"/>
        </w:rPr>
      </w:pPr>
      <w:r w:rsidRPr="004A5C4B">
        <w:rPr>
          <w:color w:val="000000"/>
          <w:szCs w:val="24"/>
        </w:rPr>
        <w:t>Ученички парламент</w:t>
      </w:r>
      <w:r>
        <w:rPr>
          <w:color w:val="000000"/>
          <w:szCs w:val="24"/>
        </w:rPr>
        <w:t xml:space="preserve"> Eкономско-</w:t>
      </w:r>
      <w:r w:rsidRPr="004A5C4B">
        <w:rPr>
          <w:color w:val="000000"/>
          <w:szCs w:val="24"/>
        </w:rPr>
        <w:t>угоститељске школе „Слободан Минић“</w:t>
      </w:r>
      <w:r w:rsidR="007C573D">
        <w:rPr>
          <w:color w:val="000000"/>
          <w:szCs w:val="24"/>
        </w:rPr>
        <w:t xml:space="preserve"> из Аранђеловца, у школској 2019/2020</w:t>
      </w:r>
      <w:r>
        <w:rPr>
          <w:color w:val="000000"/>
          <w:szCs w:val="24"/>
        </w:rPr>
        <w:t>. години</w:t>
      </w:r>
      <w:r w:rsidRPr="004A5C4B">
        <w:rPr>
          <w:color w:val="000000"/>
          <w:szCs w:val="24"/>
        </w:rPr>
        <w:t xml:space="preserve"> одржао</w:t>
      </w:r>
      <w:r>
        <w:rPr>
          <w:color w:val="000000"/>
          <w:szCs w:val="24"/>
        </w:rPr>
        <w:t xml:space="preserve"> је</w:t>
      </w:r>
      <w:r w:rsidRPr="004A5C4B">
        <w:rPr>
          <w:color w:val="000000"/>
          <w:szCs w:val="24"/>
        </w:rPr>
        <w:t xml:space="preserve"> </w:t>
      </w:r>
      <w:r w:rsidR="00AD42DD">
        <w:rPr>
          <w:color w:val="000000"/>
          <w:szCs w:val="24"/>
        </w:rPr>
        <w:t xml:space="preserve">3 </w:t>
      </w:r>
      <w:r w:rsidRPr="004A5C4B">
        <w:rPr>
          <w:color w:val="000000"/>
          <w:szCs w:val="24"/>
        </w:rPr>
        <w:t xml:space="preserve">састанака. Први конститутивни састанак  одржан је </w:t>
      </w:r>
      <w:r w:rsidR="007C573D">
        <w:rPr>
          <w:color w:val="000000"/>
          <w:szCs w:val="24"/>
        </w:rPr>
        <w:t>12</w:t>
      </w:r>
      <w:r w:rsidRPr="004A5C4B">
        <w:rPr>
          <w:color w:val="000000"/>
          <w:szCs w:val="24"/>
        </w:rPr>
        <w:t>.09.201</w:t>
      </w:r>
      <w:r>
        <w:rPr>
          <w:color w:val="000000"/>
          <w:szCs w:val="24"/>
        </w:rPr>
        <w:t>8</w:t>
      </w:r>
      <w:r w:rsidRPr="004A5C4B">
        <w:rPr>
          <w:color w:val="000000"/>
          <w:szCs w:val="24"/>
        </w:rPr>
        <w:t>. године, у свечаној сали  ш</w:t>
      </w:r>
      <w:r>
        <w:rPr>
          <w:color w:val="000000"/>
          <w:szCs w:val="24"/>
        </w:rPr>
        <w:t>коле. Састанку су присуствовали</w:t>
      </w:r>
      <w:r w:rsidRPr="004A5C4B">
        <w:rPr>
          <w:color w:val="000000"/>
          <w:szCs w:val="24"/>
        </w:rPr>
        <w:t xml:space="preserve"> </w:t>
      </w:r>
      <w:r>
        <w:rPr>
          <w:color w:val="000000"/>
          <w:szCs w:val="24"/>
        </w:rPr>
        <w:t xml:space="preserve">кординатор Ученичког парламента професорка Милица Јовановић и чланови Тима за Ученички парламент, професори Катарина Јовановић и Иван Милошевић, педагог Росанда Вујовић </w:t>
      </w:r>
      <w:r w:rsidRPr="004A5C4B">
        <w:rPr>
          <w:color w:val="000000"/>
          <w:szCs w:val="24"/>
        </w:rPr>
        <w:t>и по два представника свих одељења школе. На састанку је конституисан Ученички парламент, изабрано председништво и усвојен оквирни план рада за школску 201</w:t>
      </w:r>
      <w:r w:rsidR="007C573D">
        <w:rPr>
          <w:color w:val="000000"/>
          <w:szCs w:val="24"/>
        </w:rPr>
        <w:t>9/20</w:t>
      </w:r>
      <w:r w:rsidRPr="004A5C4B">
        <w:rPr>
          <w:color w:val="000000"/>
          <w:szCs w:val="24"/>
        </w:rPr>
        <w:t>. годину.</w:t>
      </w:r>
    </w:p>
    <w:p w:rsidR="006363B9" w:rsidRPr="004A5C4B" w:rsidRDefault="006363B9" w:rsidP="006363B9">
      <w:pPr>
        <w:widowControl w:val="0"/>
        <w:autoSpaceDE w:val="0"/>
        <w:autoSpaceDN w:val="0"/>
        <w:adjustRightInd w:val="0"/>
        <w:spacing w:after="0" w:line="360" w:lineRule="auto"/>
        <w:ind w:right="-44" w:firstLine="720"/>
        <w:jc w:val="left"/>
        <w:rPr>
          <w:color w:val="000000"/>
          <w:szCs w:val="24"/>
        </w:rPr>
      </w:pPr>
      <w:r w:rsidRPr="004A5C4B">
        <w:rPr>
          <w:color w:val="000000"/>
          <w:szCs w:val="24"/>
        </w:rPr>
        <w:t xml:space="preserve">Парламент је конституисан утврђивањем представника одељења (по два </w:t>
      </w:r>
      <w:r>
        <w:rPr>
          <w:color w:val="000000"/>
          <w:szCs w:val="24"/>
        </w:rPr>
        <w:t>представника из сваког одељења)</w:t>
      </w:r>
      <w:r w:rsidRPr="004A5C4B">
        <w:rPr>
          <w:color w:val="000000"/>
          <w:szCs w:val="24"/>
        </w:rPr>
        <w:t xml:space="preserve"> као чланова Ученичког парламента и избором председника, заменика председника и секретара. За председника је већином гласова изабран</w:t>
      </w:r>
      <w:r w:rsidR="007C573D">
        <w:rPr>
          <w:color w:val="000000"/>
          <w:szCs w:val="24"/>
        </w:rPr>
        <w:t xml:space="preserve"> </w:t>
      </w:r>
      <w:r w:rsidRPr="004A5C4B">
        <w:rPr>
          <w:color w:val="000000"/>
          <w:szCs w:val="24"/>
        </w:rPr>
        <w:t xml:space="preserve"> учени</w:t>
      </w:r>
      <w:r w:rsidR="00E77CC6">
        <w:rPr>
          <w:color w:val="000000"/>
          <w:szCs w:val="24"/>
        </w:rPr>
        <w:t>k</w:t>
      </w:r>
      <w:r w:rsidR="00AD42DD">
        <w:rPr>
          <w:color w:val="000000"/>
          <w:szCs w:val="24"/>
        </w:rPr>
        <w:t xml:space="preserve">  Игор Јанковић одељења 3</w:t>
      </w:r>
      <w:r>
        <w:rPr>
          <w:color w:val="000000"/>
          <w:szCs w:val="24"/>
        </w:rPr>
        <w:t>-3</w:t>
      </w:r>
      <w:r w:rsidRPr="004A5C4B">
        <w:rPr>
          <w:color w:val="000000"/>
          <w:szCs w:val="24"/>
        </w:rPr>
        <w:t>.</w:t>
      </w:r>
      <w:r>
        <w:rPr>
          <w:color w:val="000000"/>
          <w:szCs w:val="24"/>
        </w:rPr>
        <w:t xml:space="preserve"> За заменика</w:t>
      </w:r>
      <w:r w:rsidRPr="004A5C4B">
        <w:rPr>
          <w:color w:val="000000"/>
          <w:szCs w:val="24"/>
        </w:rPr>
        <w:t xml:space="preserve"> председника парлам</w:t>
      </w:r>
      <w:r>
        <w:rPr>
          <w:color w:val="000000"/>
          <w:szCs w:val="24"/>
        </w:rPr>
        <w:t>ента изабран је Николина Мамула, ученица</w:t>
      </w:r>
      <w:r w:rsidR="00AD42DD">
        <w:rPr>
          <w:color w:val="000000"/>
          <w:szCs w:val="24"/>
        </w:rPr>
        <w:t xml:space="preserve"> одељења 4</w:t>
      </w:r>
      <w:r>
        <w:rPr>
          <w:color w:val="000000"/>
          <w:szCs w:val="24"/>
        </w:rPr>
        <w:t>-1</w:t>
      </w:r>
      <w:r w:rsidRPr="004A5C4B">
        <w:rPr>
          <w:color w:val="000000"/>
          <w:szCs w:val="24"/>
        </w:rPr>
        <w:t>, а за секретара (записничара)</w:t>
      </w:r>
      <w:r w:rsidR="00AD42DD">
        <w:rPr>
          <w:color w:val="000000"/>
          <w:szCs w:val="24"/>
        </w:rPr>
        <w:t xml:space="preserve"> Андријана Дамњановић </w:t>
      </w:r>
      <w:r w:rsidRPr="004A5C4B">
        <w:rPr>
          <w:color w:val="000000"/>
          <w:szCs w:val="24"/>
        </w:rPr>
        <w:t xml:space="preserve"> </w:t>
      </w:r>
      <w:r w:rsidRPr="004A5C4B">
        <w:rPr>
          <w:szCs w:val="24"/>
        </w:rPr>
        <w:t xml:space="preserve"> </w:t>
      </w:r>
      <w:r>
        <w:rPr>
          <w:color w:val="000000"/>
          <w:szCs w:val="24"/>
        </w:rPr>
        <w:t>ученица одељења</w:t>
      </w:r>
      <w:r w:rsidR="00AD42DD">
        <w:rPr>
          <w:color w:val="000000"/>
          <w:szCs w:val="24"/>
        </w:rPr>
        <w:t xml:space="preserve"> 3/5</w:t>
      </w:r>
      <w:r w:rsidRPr="004A5C4B">
        <w:rPr>
          <w:color w:val="000000"/>
          <w:szCs w:val="24"/>
        </w:rPr>
        <w:t>.</w:t>
      </w:r>
      <w:r>
        <w:rPr>
          <w:color w:val="000000"/>
          <w:szCs w:val="24"/>
        </w:rPr>
        <w:t xml:space="preserve"> Парламент је чинило укупно 42</w:t>
      </w:r>
      <w:r w:rsidRPr="004A5C4B">
        <w:rPr>
          <w:color w:val="000000"/>
          <w:szCs w:val="24"/>
        </w:rPr>
        <w:t xml:space="preserve"> ученика, представника одељења сва четири разреда Eкономско–угоститељске школе „Слободан Минић“.</w:t>
      </w:r>
    </w:p>
    <w:p w:rsidR="006363B9" w:rsidRPr="004A5C4B" w:rsidRDefault="006363B9" w:rsidP="006363B9">
      <w:pPr>
        <w:shd w:val="clear" w:color="auto" w:fill="FFFFFF"/>
        <w:spacing w:after="0" w:line="360" w:lineRule="auto"/>
        <w:ind w:left="90" w:right="225" w:firstLine="630"/>
        <w:jc w:val="left"/>
        <w:rPr>
          <w:color w:val="000000"/>
          <w:szCs w:val="24"/>
        </w:rPr>
      </w:pPr>
      <w:r w:rsidRPr="004A5C4B">
        <w:rPr>
          <w:color w:val="000000"/>
          <w:szCs w:val="24"/>
        </w:rPr>
        <w:t>Председник Ученичког парламента може да присуствује седницама  Школског одбора, са или без права одлучивања. Стручну помоћ Ученичком парламенту пружају  стручни сарадници – педагог школе Росанда Вујов</w:t>
      </w:r>
      <w:r>
        <w:rPr>
          <w:color w:val="000000"/>
          <w:szCs w:val="24"/>
        </w:rPr>
        <w:t>ић и професори Катарина Јовановић, Иван Милошевић</w:t>
      </w:r>
      <w:r w:rsidRPr="004A5C4B">
        <w:rPr>
          <w:color w:val="000000"/>
          <w:szCs w:val="24"/>
        </w:rPr>
        <w:t xml:space="preserve"> и Милица Јовановић.</w:t>
      </w:r>
    </w:p>
    <w:p w:rsidR="00AD42DD" w:rsidRDefault="006363B9" w:rsidP="006363B9">
      <w:pPr>
        <w:shd w:val="clear" w:color="auto" w:fill="FFFFFF"/>
        <w:spacing w:after="0" w:line="360" w:lineRule="auto"/>
        <w:ind w:left="90" w:right="225" w:firstLine="630"/>
        <w:jc w:val="left"/>
        <w:rPr>
          <w:szCs w:val="24"/>
        </w:rPr>
      </w:pPr>
      <w:r>
        <w:rPr>
          <w:szCs w:val="24"/>
        </w:rPr>
        <w:t>На састанку су чланови Ученичког парламента упознати са правима, могућностима и обавезама које имају. Дискутовано је о проблемима који се тичу уређења школског простора и функционисања школе. Као кључне проблеме ученици су навели: нејасно и неуређено радно време школске библиотеке, недостатак књига у библиотеци, неокречене учионице у старом делу школе, нефункционисање интернета, како бежичног, тако и оног у кабинету за</w:t>
      </w:r>
      <w:r w:rsidR="00AD42DD">
        <w:rPr>
          <w:szCs w:val="24"/>
        </w:rPr>
        <w:t xml:space="preserve"> информатику и бироима, поломљена  врата на учионицама.</w:t>
      </w:r>
    </w:p>
    <w:p w:rsidR="006363B9" w:rsidRDefault="006363B9" w:rsidP="006363B9">
      <w:pPr>
        <w:shd w:val="clear" w:color="auto" w:fill="FFFFFF"/>
        <w:spacing w:after="0" w:line="360" w:lineRule="auto"/>
        <w:ind w:left="90" w:right="225" w:firstLine="630"/>
        <w:jc w:val="left"/>
        <w:rPr>
          <w:szCs w:val="24"/>
        </w:rPr>
      </w:pPr>
      <w:r>
        <w:rPr>
          <w:szCs w:val="24"/>
        </w:rPr>
        <w:lastRenderedPageBreak/>
        <w:t xml:space="preserve"> Договорено је да се упути допис директору школе са захтевом да се прецизно дефинише радно време библиотеке. Такође, чланови парламента су одлучили да конкуришу за пројекте које одобрава Дивац фондација, како би допринели уређењу школе.</w:t>
      </w:r>
    </w:p>
    <w:p w:rsidR="006363B9" w:rsidRPr="002D527E" w:rsidRDefault="002D527E" w:rsidP="006363B9">
      <w:pPr>
        <w:shd w:val="clear" w:color="auto" w:fill="FFFFFF"/>
        <w:spacing w:after="0" w:line="360" w:lineRule="auto"/>
        <w:ind w:left="90" w:right="225" w:firstLine="630"/>
        <w:jc w:val="left"/>
        <w:rPr>
          <w:szCs w:val="24"/>
        </w:rPr>
      </w:pPr>
      <w:r>
        <w:rPr>
          <w:szCs w:val="24"/>
        </w:rPr>
        <w:t xml:space="preserve">Договорено је да </w:t>
      </w:r>
      <w:r w:rsidR="006363B9">
        <w:rPr>
          <w:szCs w:val="24"/>
        </w:rPr>
        <w:t>представници парламента укљ</w:t>
      </w:r>
      <w:r>
        <w:rPr>
          <w:szCs w:val="24"/>
        </w:rPr>
        <w:t>уче у све уманитарне акције града Аранђеловца.</w:t>
      </w:r>
    </w:p>
    <w:p w:rsidR="006363B9" w:rsidRDefault="006363B9" w:rsidP="006363B9">
      <w:pPr>
        <w:widowControl w:val="0"/>
        <w:autoSpaceDE w:val="0"/>
        <w:autoSpaceDN w:val="0"/>
        <w:adjustRightInd w:val="0"/>
        <w:spacing w:after="0" w:line="360" w:lineRule="auto"/>
        <w:ind w:firstLine="720"/>
        <w:jc w:val="left"/>
        <w:rPr>
          <w:szCs w:val="24"/>
        </w:rPr>
      </w:pPr>
      <w:r w:rsidRPr="004A5C4B">
        <w:rPr>
          <w:color w:val="000000"/>
          <w:szCs w:val="24"/>
        </w:rPr>
        <w:t xml:space="preserve">Председник парламента је упознао чланове Ученичког парламента са </w:t>
      </w:r>
      <w:r w:rsidRPr="004A5C4B">
        <w:rPr>
          <w:color w:val="000000"/>
          <w:szCs w:val="24"/>
          <w:lang w:val="ru-RU"/>
        </w:rPr>
        <w:t xml:space="preserve"> ак</w:t>
      </w:r>
      <w:r w:rsidRPr="004A5C4B">
        <w:rPr>
          <w:color w:val="000000"/>
          <w:spacing w:val="1"/>
          <w:szCs w:val="24"/>
          <w:lang w:val="ru-RU"/>
        </w:rPr>
        <w:t>т</w:t>
      </w:r>
      <w:r w:rsidRPr="004A5C4B">
        <w:rPr>
          <w:color w:val="000000"/>
          <w:spacing w:val="-1"/>
          <w:szCs w:val="24"/>
          <w:lang w:val="ru-RU"/>
        </w:rPr>
        <w:t>и</w:t>
      </w:r>
      <w:r w:rsidRPr="004A5C4B">
        <w:rPr>
          <w:color w:val="000000"/>
          <w:szCs w:val="24"/>
          <w:lang w:val="ru-RU"/>
        </w:rPr>
        <w:t>в</w:t>
      </w:r>
      <w:r w:rsidRPr="004A5C4B">
        <w:rPr>
          <w:color w:val="000000"/>
          <w:spacing w:val="-1"/>
          <w:szCs w:val="24"/>
          <w:lang w:val="ru-RU"/>
        </w:rPr>
        <w:t>н</w:t>
      </w:r>
      <w:r w:rsidRPr="004A5C4B">
        <w:rPr>
          <w:color w:val="000000"/>
          <w:spacing w:val="1"/>
          <w:szCs w:val="24"/>
          <w:lang w:val="ru-RU"/>
        </w:rPr>
        <w:t>о</w:t>
      </w:r>
      <w:r w:rsidRPr="004A5C4B">
        <w:rPr>
          <w:color w:val="000000"/>
          <w:spacing w:val="3"/>
          <w:szCs w:val="24"/>
          <w:lang w:val="ru-RU"/>
        </w:rPr>
        <w:t>с</w:t>
      </w:r>
      <w:r w:rsidRPr="004A5C4B">
        <w:rPr>
          <w:color w:val="000000"/>
          <w:spacing w:val="-1"/>
          <w:szCs w:val="24"/>
          <w:lang w:val="ru-RU"/>
        </w:rPr>
        <w:t>т</w:t>
      </w:r>
      <w:r w:rsidRPr="004A5C4B">
        <w:rPr>
          <w:color w:val="000000"/>
          <w:szCs w:val="24"/>
          <w:lang w:val="ru-RU"/>
        </w:rPr>
        <w:t>и</w:t>
      </w:r>
      <w:r w:rsidRPr="004A5C4B">
        <w:rPr>
          <w:color w:val="000000"/>
          <w:szCs w:val="24"/>
        </w:rPr>
        <w:t xml:space="preserve">ма </w:t>
      </w:r>
      <w:r w:rsidRPr="004A5C4B">
        <w:rPr>
          <w:color w:val="000000"/>
          <w:szCs w:val="24"/>
          <w:lang w:val="ru-RU"/>
        </w:rPr>
        <w:t xml:space="preserve"> </w:t>
      </w:r>
      <w:r w:rsidRPr="004A5C4B">
        <w:rPr>
          <w:color w:val="000000"/>
          <w:spacing w:val="-1"/>
          <w:szCs w:val="24"/>
          <w:lang w:val="ru-RU"/>
        </w:rPr>
        <w:t>п</w:t>
      </w:r>
      <w:r w:rsidRPr="004A5C4B">
        <w:rPr>
          <w:color w:val="000000"/>
          <w:spacing w:val="1"/>
          <w:szCs w:val="24"/>
          <w:lang w:val="ru-RU"/>
        </w:rPr>
        <w:t>р</w:t>
      </w:r>
      <w:r w:rsidRPr="004A5C4B">
        <w:rPr>
          <w:color w:val="000000"/>
          <w:szCs w:val="24"/>
          <w:lang w:val="ru-RU"/>
        </w:rPr>
        <w:t>ед</w:t>
      </w:r>
      <w:r w:rsidRPr="004A5C4B">
        <w:rPr>
          <w:color w:val="000000"/>
          <w:spacing w:val="2"/>
          <w:szCs w:val="24"/>
          <w:lang w:val="ru-RU"/>
        </w:rPr>
        <w:t>в</w:t>
      </w:r>
      <w:r w:rsidRPr="004A5C4B">
        <w:rPr>
          <w:color w:val="000000"/>
          <w:spacing w:val="-1"/>
          <w:szCs w:val="24"/>
          <w:lang w:val="ru-RU"/>
        </w:rPr>
        <w:t>и</w:t>
      </w:r>
      <w:r w:rsidRPr="004A5C4B">
        <w:rPr>
          <w:color w:val="000000"/>
          <w:szCs w:val="24"/>
          <w:lang w:val="ru-RU"/>
        </w:rPr>
        <w:t>ђе</w:t>
      </w:r>
      <w:r w:rsidRPr="004A5C4B">
        <w:rPr>
          <w:color w:val="000000"/>
          <w:spacing w:val="-1"/>
          <w:szCs w:val="24"/>
          <w:lang w:val="ru-RU"/>
        </w:rPr>
        <w:t>н</w:t>
      </w:r>
      <w:r w:rsidRPr="004A5C4B">
        <w:rPr>
          <w:color w:val="000000"/>
          <w:szCs w:val="24"/>
        </w:rPr>
        <w:t>им</w:t>
      </w:r>
      <w:r w:rsidRPr="004A5C4B">
        <w:rPr>
          <w:color w:val="000000"/>
          <w:szCs w:val="24"/>
          <w:lang w:val="ru-RU"/>
        </w:rPr>
        <w:t xml:space="preserve"> Г</w:t>
      </w:r>
      <w:r w:rsidRPr="004A5C4B">
        <w:rPr>
          <w:color w:val="000000"/>
          <w:spacing w:val="1"/>
          <w:szCs w:val="24"/>
          <w:lang w:val="ru-RU"/>
        </w:rPr>
        <w:t>о</w:t>
      </w:r>
      <w:r w:rsidRPr="004A5C4B">
        <w:rPr>
          <w:color w:val="000000"/>
          <w:szCs w:val="24"/>
          <w:lang w:val="ru-RU"/>
        </w:rPr>
        <w:t>д</w:t>
      </w:r>
      <w:r w:rsidRPr="004A5C4B">
        <w:rPr>
          <w:color w:val="000000"/>
          <w:spacing w:val="-2"/>
          <w:szCs w:val="24"/>
          <w:lang w:val="ru-RU"/>
        </w:rPr>
        <w:t>и</w:t>
      </w:r>
      <w:r w:rsidRPr="004A5C4B">
        <w:rPr>
          <w:color w:val="000000"/>
          <w:szCs w:val="24"/>
          <w:lang w:val="ru-RU"/>
        </w:rPr>
        <w:t>ш</w:t>
      </w:r>
      <w:r w:rsidRPr="004A5C4B">
        <w:rPr>
          <w:color w:val="000000"/>
          <w:spacing w:val="2"/>
          <w:szCs w:val="24"/>
          <w:lang w:val="ru-RU"/>
        </w:rPr>
        <w:t>њ</w:t>
      </w:r>
      <w:r w:rsidRPr="004A5C4B">
        <w:rPr>
          <w:color w:val="000000"/>
          <w:spacing w:val="-1"/>
          <w:szCs w:val="24"/>
          <w:lang w:val="ru-RU"/>
        </w:rPr>
        <w:t>и</w:t>
      </w:r>
      <w:r w:rsidRPr="004A5C4B">
        <w:rPr>
          <w:color w:val="000000"/>
          <w:szCs w:val="24"/>
          <w:lang w:val="ru-RU"/>
        </w:rPr>
        <w:t>м шко</w:t>
      </w:r>
      <w:r w:rsidRPr="004A5C4B">
        <w:rPr>
          <w:color w:val="000000"/>
          <w:spacing w:val="-1"/>
          <w:szCs w:val="24"/>
          <w:lang w:val="ru-RU"/>
        </w:rPr>
        <w:t>л</w:t>
      </w:r>
      <w:r w:rsidRPr="004A5C4B">
        <w:rPr>
          <w:color w:val="000000"/>
          <w:szCs w:val="24"/>
          <w:lang w:val="ru-RU"/>
        </w:rPr>
        <w:t>с</w:t>
      </w:r>
      <w:r w:rsidRPr="004A5C4B">
        <w:rPr>
          <w:color w:val="000000"/>
          <w:spacing w:val="2"/>
          <w:szCs w:val="24"/>
          <w:lang w:val="ru-RU"/>
        </w:rPr>
        <w:t>к</w:t>
      </w:r>
      <w:r w:rsidRPr="004A5C4B">
        <w:rPr>
          <w:color w:val="000000"/>
          <w:spacing w:val="-1"/>
          <w:szCs w:val="24"/>
          <w:lang w:val="ru-RU"/>
        </w:rPr>
        <w:t>и</w:t>
      </w:r>
      <w:r w:rsidRPr="004A5C4B">
        <w:rPr>
          <w:color w:val="000000"/>
          <w:szCs w:val="24"/>
          <w:lang w:val="ru-RU"/>
        </w:rPr>
        <w:t>м</w:t>
      </w:r>
      <w:r w:rsidRPr="004A5C4B">
        <w:rPr>
          <w:color w:val="000000"/>
          <w:spacing w:val="1"/>
          <w:szCs w:val="24"/>
          <w:lang w:val="ru-RU"/>
        </w:rPr>
        <w:t xml:space="preserve"> </w:t>
      </w:r>
      <w:r w:rsidRPr="004A5C4B">
        <w:rPr>
          <w:color w:val="000000"/>
          <w:szCs w:val="24"/>
          <w:lang w:val="ru-RU"/>
        </w:rPr>
        <w:t xml:space="preserve">и </w:t>
      </w:r>
      <w:r w:rsidRPr="004A5C4B">
        <w:rPr>
          <w:color w:val="000000"/>
          <w:spacing w:val="2"/>
          <w:szCs w:val="24"/>
          <w:lang w:val="ru-RU"/>
        </w:rPr>
        <w:t>Р</w:t>
      </w:r>
      <w:r w:rsidRPr="004A5C4B">
        <w:rPr>
          <w:color w:val="000000"/>
          <w:szCs w:val="24"/>
          <w:lang w:val="ru-RU"/>
        </w:rPr>
        <w:t>а</w:t>
      </w:r>
      <w:r w:rsidRPr="004A5C4B">
        <w:rPr>
          <w:color w:val="000000"/>
          <w:spacing w:val="1"/>
          <w:szCs w:val="24"/>
          <w:lang w:val="ru-RU"/>
        </w:rPr>
        <w:t>з</w:t>
      </w:r>
      <w:r w:rsidRPr="004A5C4B">
        <w:rPr>
          <w:color w:val="000000"/>
          <w:szCs w:val="24"/>
          <w:lang w:val="ru-RU"/>
        </w:rPr>
        <w:t>в</w:t>
      </w:r>
      <w:r w:rsidRPr="004A5C4B">
        <w:rPr>
          <w:color w:val="000000"/>
          <w:spacing w:val="-2"/>
          <w:szCs w:val="24"/>
          <w:lang w:val="ru-RU"/>
        </w:rPr>
        <w:t>о</w:t>
      </w:r>
      <w:r w:rsidRPr="004A5C4B">
        <w:rPr>
          <w:color w:val="000000"/>
          <w:spacing w:val="2"/>
          <w:szCs w:val="24"/>
          <w:lang w:val="ru-RU"/>
        </w:rPr>
        <w:t>ј</w:t>
      </w:r>
      <w:r w:rsidRPr="004A5C4B">
        <w:rPr>
          <w:color w:val="000000"/>
          <w:spacing w:val="-1"/>
          <w:szCs w:val="24"/>
          <w:lang w:val="ru-RU"/>
        </w:rPr>
        <w:t>ни</w:t>
      </w:r>
      <w:r w:rsidRPr="004A5C4B">
        <w:rPr>
          <w:color w:val="000000"/>
          <w:szCs w:val="24"/>
          <w:lang w:val="ru-RU"/>
        </w:rPr>
        <w:t>м</w:t>
      </w:r>
      <w:r w:rsidRPr="004A5C4B">
        <w:rPr>
          <w:color w:val="000000"/>
          <w:spacing w:val="1"/>
          <w:szCs w:val="24"/>
          <w:lang w:val="ru-RU"/>
        </w:rPr>
        <w:t xml:space="preserve"> </w:t>
      </w:r>
      <w:r w:rsidRPr="004A5C4B">
        <w:rPr>
          <w:color w:val="000000"/>
          <w:spacing w:val="-1"/>
          <w:szCs w:val="24"/>
          <w:lang w:val="ru-RU"/>
        </w:rPr>
        <w:t>пл</w:t>
      </w:r>
      <w:r w:rsidRPr="004A5C4B">
        <w:rPr>
          <w:color w:val="000000"/>
          <w:spacing w:val="3"/>
          <w:szCs w:val="24"/>
          <w:lang w:val="ru-RU"/>
        </w:rPr>
        <w:t>а</w:t>
      </w:r>
      <w:r w:rsidRPr="004A5C4B">
        <w:rPr>
          <w:color w:val="000000"/>
          <w:spacing w:val="-1"/>
          <w:szCs w:val="24"/>
          <w:lang w:val="ru-RU"/>
        </w:rPr>
        <w:t>н</w:t>
      </w:r>
      <w:r w:rsidRPr="004A5C4B">
        <w:rPr>
          <w:color w:val="000000"/>
          <w:spacing w:val="3"/>
          <w:szCs w:val="24"/>
          <w:lang w:val="ru-RU"/>
        </w:rPr>
        <w:t>о</w:t>
      </w:r>
      <w:r w:rsidRPr="004A5C4B">
        <w:rPr>
          <w:color w:val="000000"/>
          <w:szCs w:val="24"/>
          <w:lang w:val="ru-RU"/>
        </w:rPr>
        <w:t>м за</w:t>
      </w:r>
      <w:r w:rsidRPr="004A5C4B">
        <w:rPr>
          <w:color w:val="000000"/>
          <w:spacing w:val="1"/>
          <w:szCs w:val="24"/>
          <w:lang w:val="ru-RU"/>
        </w:rPr>
        <w:t xml:space="preserve"> </w:t>
      </w:r>
      <w:r w:rsidRPr="004A5C4B">
        <w:rPr>
          <w:color w:val="000000"/>
          <w:spacing w:val="-1"/>
          <w:szCs w:val="24"/>
          <w:lang w:val="ru-RU"/>
        </w:rPr>
        <w:t>т</w:t>
      </w:r>
      <w:r w:rsidRPr="004A5C4B">
        <w:rPr>
          <w:color w:val="000000"/>
          <w:szCs w:val="24"/>
          <w:lang w:val="ru-RU"/>
        </w:rPr>
        <w:t>е</w:t>
      </w:r>
      <w:r w:rsidRPr="004A5C4B">
        <w:rPr>
          <w:color w:val="000000"/>
          <w:spacing w:val="2"/>
          <w:szCs w:val="24"/>
          <w:lang w:val="ru-RU"/>
        </w:rPr>
        <w:t>к</w:t>
      </w:r>
      <w:r w:rsidRPr="004A5C4B">
        <w:rPr>
          <w:color w:val="000000"/>
          <w:spacing w:val="-1"/>
          <w:szCs w:val="24"/>
          <w:lang w:val="ru-RU"/>
        </w:rPr>
        <w:t>у</w:t>
      </w:r>
      <w:r w:rsidRPr="004A5C4B">
        <w:rPr>
          <w:color w:val="000000"/>
          <w:spacing w:val="1"/>
          <w:szCs w:val="24"/>
          <w:lang w:val="ru-RU"/>
        </w:rPr>
        <w:t>ћ</w:t>
      </w:r>
      <w:r w:rsidRPr="004A5C4B">
        <w:rPr>
          <w:color w:val="000000"/>
          <w:szCs w:val="24"/>
          <w:lang w:val="ru-RU"/>
        </w:rPr>
        <w:t>у</w:t>
      </w:r>
      <w:r w:rsidRPr="004A5C4B">
        <w:rPr>
          <w:color w:val="000000"/>
          <w:szCs w:val="24"/>
        </w:rPr>
        <w:t xml:space="preserve"> шко</w:t>
      </w:r>
      <w:r w:rsidRPr="004A5C4B">
        <w:rPr>
          <w:color w:val="000000"/>
          <w:spacing w:val="-1"/>
          <w:szCs w:val="24"/>
        </w:rPr>
        <w:t>л</w:t>
      </w:r>
      <w:r w:rsidRPr="004A5C4B">
        <w:rPr>
          <w:color w:val="000000"/>
          <w:szCs w:val="24"/>
        </w:rPr>
        <w:t>с</w:t>
      </w:r>
      <w:r w:rsidRPr="004A5C4B">
        <w:rPr>
          <w:color w:val="000000"/>
          <w:spacing w:val="2"/>
          <w:szCs w:val="24"/>
        </w:rPr>
        <w:t>к</w:t>
      </w:r>
      <w:r w:rsidRPr="004A5C4B">
        <w:rPr>
          <w:color w:val="000000"/>
          <w:szCs w:val="24"/>
        </w:rPr>
        <w:t>у</w:t>
      </w:r>
      <w:r w:rsidRPr="004A5C4B">
        <w:rPr>
          <w:color w:val="000000"/>
          <w:spacing w:val="-4"/>
          <w:szCs w:val="24"/>
        </w:rPr>
        <w:t xml:space="preserve"> </w:t>
      </w:r>
      <w:r w:rsidRPr="004A5C4B">
        <w:rPr>
          <w:color w:val="000000"/>
          <w:szCs w:val="24"/>
        </w:rPr>
        <w:t>г</w:t>
      </w:r>
      <w:r w:rsidRPr="004A5C4B">
        <w:rPr>
          <w:color w:val="000000"/>
          <w:spacing w:val="1"/>
          <w:szCs w:val="24"/>
        </w:rPr>
        <w:t>о</w:t>
      </w:r>
      <w:r w:rsidRPr="004A5C4B">
        <w:rPr>
          <w:color w:val="000000"/>
          <w:spacing w:val="2"/>
          <w:szCs w:val="24"/>
        </w:rPr>
        <w:t>д</w:t>
      </w:r>
      <w:r w:rsidRPr="004A5C4B">
        <w:rPr>
          <w:color w:val="000000"/>
          <w:spacing w:val="-1"/>
          <w:szCs w:val="24"/>
        </w:rPr>
        <w:t>и</w:t>
      </w:r>
      <w:r w:rsidRPr="004A5C4B">
        <w:rPr>
          <w:color w:val="000000"/>
          <w:spacing w:val="1"/>
          <w:szCs w:val="24"/>
        </w:rPr>
        <w:t>н</w:t>
      </w:r>
      <w:r w:rsidRPr="004A5C4B">
        <w:rPr>
          <w:color w:val="000000"/>
          <w:szCs w:val="24"/>
        </w:rPr>
        <w:t xml:space="preserve">у, као и са </w:t>
      </w:r>
      <w:r w:rsidRPr="004A5C4B">
        <w:rPr>
          <w:szCs w:val="24"/>
          <w:lang w:val="ru-RU"/>
        </w:rPr>
        <w:t>П</w:t>
      </w:r>
      <w:r w:rsidRPr="004A5C4B">
        <w:rPr>
          <w:spacing w:val="1"/>
          <w:szCs w:val="24"/>
          <w:lang w:val="ru-RU"/>
        </w:rPr>
        <w:t>р</w:t>
      </w:r>
      <w:r w:rsidRPr="004A5C4B">
        <w:rPr>
          <w:szCs w:val="24"/>
          <w:lang w:val="ru-RU"/>
        </w:rPr>
        <w:t>ав</w:t>
      </w:r>
      <w:r w:rsidRPr="004A5C4B">
        <w:rPr>
          <w:spacing w:val="-1"/>
          <w:szCs w:val="24"/>
          <w:lang w:val="ru-RU"/>
        </w:rPr>
        <w:t>и</w:t>
      </w:r>
      <w:r w:rsidRPr="004A5C4B">
        <w:rPr>
          <w:spacing w:val="1"/>
          <w:szCs w:val="24"/>
          <w:lang w:val="ru-RU"/>
        </w:rPr>
        <w:t>лн</w:t>
      </w:r>
      <w:r w:rsidRPr="004A5C4B">
        <w:rPr>
          <w:spacing w:val="-1"/>
          <w:szCs w:val="24"/>
          <w:lang w:val="ru-RU"/>
        </w:rPr>
        <w:t>и</w:t>
      </w:r>
      <w:r w:rsidRPr="004A5C4B">
        <w:rPr>
          <w:szCs w:val="24"/>
          <w:lang w:val="ru-RU"/>
        </w:rPr>
        <w:t>к</w:t>
      </w:r>
      <w:r w:rsidRPr="004A5C4B">
        <w:rPr>
          <w:szCs w:val="24"/>
        </w:rPr>
        <w:t xml:space="preserve">ом </w:t>
      </w:r>
      <w:r w:rsidRPr="004A5C4B">
        <w:rPr>
          <w:szCs w:val="24"/>
          <w:lang w:val="ru-RU"/>
        </w:rPr>
        <w:t xml:space="preserve"> о </w:t>
      </w:r>
      <w:r w:rsidRPr="004A5C4B">
        <w:rPr>
          <w:spacing w:val="-1"/>
          <w:szCs w:val="24"/>
          <w:lang w:val="ru-RU"/>
        </w:rPr>
        <w:t>н</w:t>
      </w:r>
      <w:r w:rsidRPr="004A5C4B">
        <w:rPr>
          <w:szCs w:val="24"/>
          <w:lang w:val="ru-RU"/>
        </w:rPr>
        <w:t>аг</w:t>
      </w:r>
      <w:r w:rsidRPr="004A5C4B">
        <w:rPr>
          <w:spacing w:val="1"/>
          <w:szCs w:val="24"/>
          <w:lang w:val="ru-RU"/>
        </w:rPr>
        <w:t>р</w:t>
      </w:r>
      <w:r w:rsidRPr="004A5C4B">
        <w:rPr>
          <w:szCs w:val="24"/>
          <w:lang w:val="ru-RU"/>
        </w:rPr>
        <w:t>а</w:t>
      </w:r>
      <w:r w:rsidRPr="004A5C4B">
        <w:rPr>
          <w:spacing w:val="2"/>
          <w:szCs w:val="24"/>
          <w:lang w:val="ru-RU"/>
        </w:rPr>
        <w:t>ђ</w:t>
      </w:r>
      <w:r w:rsidRPr="004A5C4B">
        <w:rPr>
          <w:spacing w:val="-1"/>
          <w:szCs w:val="24"/>
          <w:lang w:val="ru-RU"/>
        </w:rPr>
        <w:t>и</w:t>
      </w:r>
      <w:r w:rsidRPr="004A5C4B">
        <w:rPr>
          <w:szCs w:val="24"/>
          <w:lang w:val="ru-RU"/>
        </w:rPr>
        <w:t>ва</w:t>
      </w:r>
      <w:r w:rsidRPr="004A5C4B">
        <w:rPr>
          <w:spacing w:val="2"/>
          <w:szCs w:val="24"/>
          <w:lang w:val="ru-RU"/>
        </w:rPr>
        <w:t>њ</w:t>
      </w:r>
      <w:r w:rsidRPr="004A5C4B">
        <w:rPr>
          <w:szCs w:val="24"/>
          <w:lang w:val="ru-RU"/>
        </w:rPr>
        <w:t>у</w:t>
      </w:r>
      <w:r w:rsidRPr="004A5C4B">
        <w:rPr>
          <w:spacing w:val="-2"/>
          <w:szCs w:val="24"/>
          <w:lang w:val="ru-RU"/>
        </w:rPr>
        <w:t xml:space="preserve"> </w:t>
      </w:r>
      <w:r w:rsidRPr="004A5C4B">
        <w:rPr>
          <w:szCs w:val="24"/>
          <w:lang w:val="ru-RU"/>
        </w:rPr>
        <w:t xml:space="preserve">и </w:t>
      </w:r>
      <w:r w:rsidRPr="004A5C4B">
        <w:rPr>
          <w:spacing w:val="-1"/>
          <w:szCs w:val="24"/>
          <w:lang w:val="ru-RU"/>
        </w:rPr>
        <w:t>п</w:t>
      </w:r>
      <w:r w:rsidRPr="004A5C4B">
        <w:rPr>
          <w:spacing w:val="1"/>
          <w:szCs w:val="24"/>
          <w:lang w:val="ru-RU"/>
        </w:rPr>
        <w:t>о</w:t>
      </w:r>
      <w:r w:rsidRPr="004A5C4B">
        <w:rPr>
          <w:spacing w:val="-1"/>
          <w:szCs w:val="24"/>
          <w:lang w:val="ru-RU"/>
        </w:rPr>
        <w:t>х</w:t>
      </w:r>
      <w:r w:rsidRPr="004A5C4B">
        <w:rPr>
          <w:szCs w:val="24"/>
          <w:lang w:val="ru-RU"/>
        </w:rPr>
        <w:t>в</w:t>
      </w:r>
      <w:r w:rsidRPr="004A5C4B">
        <w:rPr>
          <w:spacing w:val="2"/>
          <w:szCs w:val="24"/>
          <w:lang w:val="ru-RU"/>
        </w:rPr>
        <w:t>а</w:t>
      </w:r>
      <w:r w:rsidRPr="004A5C4B">
        <w:rPr>
          <w:spacing w:val="-1"/>
          <w:szCs w:val="24"/>
          <w:lang w:val="ru-RU"/>
        </w:rPr>
        <w:t>љ</w:t>
      </w:r>
      <w:r w:rsidRPr="004A5C4B">
        <w:rPr>
          <w:spacing w:val="1"/>
          <w:szCs w:val="24"/>
          <w:lang w:val="ru-RU"/>
        </w:rPr>
        <w:t>и</w:t>
      </w:r>
      <w:r w:rsidRPr="004A5C4B">
        <w:rPr>
          <w:szCs w:val="24"/>
          <w:lang w:val="ru-RU"/>
        </w:rPr>
        <w:t>ва</w:t>
      </w:r>
      <w:r w:rsidRPr="004A5C4B">
        <w:rPr>
          <w:spacing w:val="2"/>
          <w:szCs w:val="24"/>
          <w:lang w:val="ru-RU"/>
        </w:rPr>
        <w:t>њ</w:t>
      </w:r>
      <w:r w:rsidRPr="004A5C4B">
        <w:rPr>
          <w:szCs w:val="24"/>
          <w:lang w:val="ru-RU"/>
        </w:rPr>
        <w:t>у</w:t>
      </w:r>
      <w:r w:rsidRPr="004A5C4B">
        <w:rPr>
          <w:spacing w:val="1"/>
          <w:szCs w:val="24"/>
          <w:lang w:val="ru-RU"/>
        </w:rPr>
        <w:t xml:space="preserve"> </w:t>
      </w:r>
      <w:r w:rsidRPr="004A5C4B">
        <w:rPr>
          <w:spacing w:val="-4"/>
          <w:szCs w:val="24"/>
          <w:lang w:val="ru-RU"/>
        </w:rPr>
        <w:t>у</w:t>
      </w:r>
      <w:r w:rsidRPr="004A5C4B">
        <w:rPr>
          <w:szCs w:val="24"/>
          <w:lang w:val="ru-RU"/>
        </w:rPr>
        <w:t>ч</w:t>
      </w:r>
      <w:r w:rsidRPr="004A5C4B">
        <w:rPr>
          <w:spacing w:val="3"/>
          <w:szCs w:val="24"/>
          <w:lang w:val="ru-RU"/>
        </w:rPr>
        <w:t>е</w:t>
      </w:r>
      <w:r w:rsidRPr="004A5C4B">
        <w:rPr>
          <w:spacing w:val="-1"/>
          <w:szCs w:val="24"/>
          <w:lang w:val="ru-RU"/>
        </w:rPr>
        <w:t>н</w:t>
      </w:r>
      <w:r w:rsidRPr="004A5C4B">
        <w:rPr>
          <w:spacing w:val="1"/>
          <w:szCs w:val="24"/>
          <w:lang w:val="ru-RU"/>
        </w:rPr>
        <w:t>и</w:t>
      </w:r>
      <w:r w:rsidRPr="004A5C4B">
        <w:rPr>
          <w:spacing w:val="-1"/>
          <w:szCs w:val="24"/>
          <w:lang w:val="ru-RU"/>
        </w:rPr>
        <w:t>к</w:t>
      </w:r>
      <w:r w:rsidRPr="004A5C4B">
        <w:rPr>
          <w:szCs w:val="24"/>
          <w:lang w:val="ru-RU"/>
        </w:rPr>
        <w:t>а</w:t>
      </w:r>
      <w:r w:rsidRPr="004A5C4B">
        <w:rPr>
          <w:szCs w:val="24"/>
        </w:rPr>
        <w:t>.</w:t>
      </w:r>
    </w:p>
    <w:p w:rsidR="006363B9" w:rsidRDefault="006363B9" w:rsidP="006363B9">
      <w:pPr>
        <w:widowControl w:val="0"/>
        <w:autoSpaceDE w:val="0"/>
        <w:autoSpaceDN w:val="0"/>
        <w:adjustRightInd w:val="0"/>
        <w:spacing w:after="0" w:line="360" w:lineRule="auto"/>
        <w:ind w:firstLine="720"/>
        <w:jc w:val="left"/>
        <w:rPr>
          <w:szCs w:val="24"/>
        </w:rPr>
      </w:pPr>
      <w:r>
        <w:rPr>
          <w:szCs w:val="24"/>
        </w:rPr>
        <w:t>Поводом обележавања 15. октобра, Светског дана пешачења, чланови парламента су се сагласили да тог дана, у сарадњи са професорима, организују шетњу до врха Букуље у циљу промовисања здравих животних навика.</w:t>
      </w:r>
    </w:p>
    <w:p w:rsidR="006363B9" w:rsidRDefault="006363B9" w:rsidP="006363B9">
      <w:pPr>
        <w:widowControl w:val="0"/>
        <w:autoSpaceDE w:val="0"/>
        <w:autoSpaceDN w:val="0"/>
        <w:adjustRightInd w:val="0"/>
        <w:spacing w:after="0" w:line="360" w:lineRule="auto"/>
        <w:ind w:firstLine="720"/>
        <w:jc w:val="left"/>
        <w:rPr>
          <w:szCs w:val="24"/>
        </w:rPr>
      </w:pPr>
      <w:r>
        <w:rPr>
          <w:szCs w:val="24"/>
        </w:rPr>
        <w:t xml:space="preserve">Разговарано је и о обележавању Светског дана здраве хране. Договорено је да се у сарадњи са Домом здравља организује предавање на ову тему, а да ученици припреме пано, изложбу здравих оброка и сценске приказе у виду читања исповести анорексичних девојака. </w:t>
      </w:r>
    </w:p>
    <w:p w:rsidR="006363B9" w:rsidRDefault="006363B9" w:rsidP="006363B9">
      <w:pPr>
        <w:widowControl w:val="0"/>
        <w:autoSpaceDE w:val="0"/>
        <w:autoSpaceDN w:val="0"/>
        <w:adjustRightInd w:val="0"/>
        <w:spacing w:after="0" w:line="360" w:lineRule="auto"/>
        <w:ind w:firstLine="720"/>
        <w:jc w:val="left"/>
        <w:rPr>
          <w:szCs w:val="24"/>
        </w:rPr>
      </w:pPr>
      <w:r>
        <w:rPr>
          <w:szCs w:val="24"/>
        </w:rPr>
        <w:t xml:space="preserve">На дневном реду је било и </w:t>
      </w:r>
      <w:r w:rsidRPr="000A6728">
        <w:rPr>
          <w:szCs w:val="24"/>
        </w:rPr>
        <w:t>организовање посете</w:t>
      </w:r>
      <w:r>
        <w:rPr>
          <w:szCs w:val="24"/>
        </w:rPr>
        <w:t xml:space="preserve"> </w:t>
      </w:r>
      <w:r>
        <w:rPr>
          <w:i/>
          <w:szCs w:val="24"/>
        </w:rPr>
        <w:t>. Међународном сајму</w:t>
      </w:r>
      <w:r w:rsidRPr="000A6728">
        <w:rPr>
          <w:i/>
          <w:szCs w:val="24"/>
        </w:rPr>
        <w:t xml:space="preserve"> књига</w:t>
      </w:r>
      <w:r w:rsidRPr="000A6728">
        <w:rPr>
          <w:szCs w:val="24"/>
        </w:rPr>
        <w:t xml:space="preserve"> у Београду</w:t>
      </w:r>
      <w:r>
        <w:rPr>
          <w:szCs w:val="24"/>
        </w:rPr>
        <w:t>.</w:t>
      </w:r>
    </w:p>
    <w:p w:rsidR="006363B9" w:rsidRDefault="006363B9" w:rsidP="006363B9">
      <w:pPr>
        <w:widowControl w:val="0"/>
        <w:autoSpaceDE w:val="0"/>
        <w:autoSpaceDN w:val="0"/>
        <w:adjustRightInd w:val="0"/>
        <w:spacing w:after="0" w:line="360" w:lineRule="auto"/>
        <w:ind w:firstLine="720"/>
        <w:jc w:val="left"/>
        <w:rPr>
          <w:szCs w:val="24"/>
        </w:rPr>
      </w:pPr>
      <w:r>
        <w:rPr>
          <w:szCs w:val="24"/>
        </w:rPr>
        <w:t xml:space="preserve">Чланови парламента одлучили су да у наредном периоду спроведу анкету међу ученицима наше школе о понашању и насиљу на друштвеним мрежама. </w:t>
      </w:r>
    </w:p>
    <w:p w:rsidR="006363B9" w:rsidRPr="002D527E" w:rsidRDefault="006363B9" w:rsidP="006363B9">
      <w:pPr>
        <w:widowControl w:val="0"/>
        <w:autoSpaceDE w:val="0"/>
        <w:autoSpaceDN w:val="0"/>
        <w:adjustRightInd w:val="0"/>
        <w:spacing w:after="0" w:line="360" w:lineRule="auto"/>
        <w:ind w:firstLine="720"/>
        <w:jc w:val="left"/>
        <w:rPr>
          <w:szCs w:val="24"/>
        </w:rPr>
      </w:pPr>
      <w:r>
        <w:rPr>
          <w:szCs w:val="24"/>
        </w:rPr>
        <w:t xml:space="preserve">Постављено је и питање екскурзије за будуће матуранте, а већина чланова парламента који су ученици 3. разреда навела је Италију као пожељну дестинацију. </w:t>
      </w:r>
      <w:r>
        <w:rPr>
          <w:rStyle w:val="textexposedshow"/>
        </w:rPr>
        <w:t xml:space="preserve">Усвојено је да представници трећег разреда буду чланови тима који ће организовати, реализовати и анализирати </w:t>
      </w:r>
      <w:r>
        <w:rPr>
          <w:color w:val="000000"/>
          <w:szCs w:val="24"/>
        </w:rPr>
        <w:t xml:space="preserve"> анкетирање</w:t>
      </w:r>
      <w:r w:rsidRPr="00EB5AC0">
        <w:rPr>
          <w:color w:val="000000"/>
          <w:szCs w:val="24"/>
        </w:rPr>
        <w:t xml:space="preserve"> ученика трећег разреда о дестинацији за мат</w:t>
      </w:r>
      <w:r>
        <w:rPr>
          <w:color w:val="000000"/>
          <w:szCs w:val="24"/>
        </w:rPr>
        <w:t xml:space="preserve">урску екскурзију </w:t>
      </w:r>
      <w:r w:rsidR="002D527E">
        <w:rPr>
          <w:color w:val="000000"/>
          <w:szCs w:val="24"/>
        </w:rPr>
        <w:t>.</w:t>
      </w:r>
    </w:p>
    <w:p w:rsidR="006363B9" w:rsidRDefault="006363B9" w:rsidP="006363B9">
      <w:pPr>
        <w:spacing w:after="0" w:line="360" w:lineRule="auto"/>
        <w:ind w:firstLine="720"/>
        <w:jc w:val="left"/>
        <w:rPr>
          <w:szCs w:val="24"/>
        </w:rPr>
      </w:pPr>
      <w:r>
        <w:rPr>
          <w:szCs w:val="24"/>
        </w:rPr>
        <w:t>Парламент се сагласио да је хуманитарна акција ,,За Николуˮ била изузетно успешна и да су прикупљена значајна средства.</w:t>
      </w:r>
    </w:p>
    <w:p w:rsidR="006363B9" w:rsidRPr="002D527E" w:rsidRDefault="006363B9" w:rsidP="006363B9">
      <w:pPr>
        <w:spacing w:after="0" w:line="360" w:lineRule="auto"/>
        <w:ind w:firstLine="720"/>
        <w:jc w:val="left"/>
        <w:rPr>
          <w:szCs w:val="24"/>
        </w:rPr>
      </w:pPr>
    </w:p>
    <w:p w:rsidR="006363B9" w:rsidRDefault="006363B9" w:rsidP="002D527E">
      <w:pPr>
        <w:spacing w:after="0" w:line="360" w:lineRule="auto"/>
        <w:jc w:val="left"/>
        <w:rPr>
          <w:szCs w:val="24"/>
        </w:rPr>
      </w:pPr>
      <w:r>
        <w:rPr>
          <w:szCs w:val="24"/>
        </w:rPr>
        <w:lastRenderedPageBreak/>
        <w:t xml:space="preserve">Чланови парламента су договорили да, у сарадњи са професорима, интензивирају акције чији је циљ едуковање ученика о последицама конзумирања психоактивних супстанци. У вези са тим, најављено је организовање трибине о наркоманији, која ће се у сарадњи са Домом здравља, неуропсихијатром Јеленом Продановић и Црвеним крстом одржати у свечаној сали школе и биће намењена ученицима свих разреда. </w:t>
      </w:r>
    </w:p>
    <w:p w:rsidR="006363B9" w:rsidRDefault="006363B9" w:rsidP="002D527E">
      <w:pPr>
        <w:spacing w:after="0" w:line="360" w:lineRule="auto"/>
        <w:jc w:val="left"/>
        <w:rPr>
          <w:szCs w:val="24"/>
        </w:rPr>
      </w:pPr>
      <w:r>
        <w:rPr>
          <w:szCs w:val="24"/>
        </w:rPr>
        <w:t>Разговарано је и о обележавању</w:t>
      </w:r>
      <w:r w:rsidRPr="00790F4C">
        <w:t xml:space="preserve"> </w:t>
      </w:r>
      <w:r w:rsidRPr="00790F4C">
        <w:rPr>
          <w:szCs w:val="24"/>
        </w:rPr>
        <w:t>Светског дана борбе против сиде</w:t>
      </w:r>
      <w:r>
        <w:rPr>
          <w:szCs w:val="24"/>
        </w:rPr>
        <w:t xml:space="preserve">. Договорено је да поводом овог дана ученици, у сарадњи са литерарном и драмском секцијом, припреме представу о болестима зависности, са акцентом на наркоманији, и да се  позову вршњачки едукатори из Црвеног крста који ће одржати предавање на тему превенције ХИВ-а. </w:t>
      </w:r>
    </w:p>
    <w:p w:rsidR="006363B9" w:rsidRDefault="006363B9" w:rsidP="006363B9">
      <w:pPr>
        <w:spacing w:after="0" w:line="360" w:lineRule="auto"/>
        <w:ind w:firstLine="720"/>
        <w:jc w:val="left"/>
        <w:rPr>
          <w:szCs w:val="24"/>
        </w:rPr>
      </w:pPr>
      <w:r w:rsidRPr="002E5EE5">
        <w:rPr>
          <w:szCs w:val="24"/>
        </w:rPr>
        <w:t>Дискутовано је о украшавању школе поводом новогодишњих празника.</w:t>
      </w:r>
      <w:r>
        <w:rPr>
          <w:szCs w:val="24"/>
        </w:rPr>
        <w:t xml:space="preserve"> Парламент је одлучио да се представници наше школе укључе у Хуманитарну акцију Црвеног крста ,,Један пакетић – пуно љубавиˮ.</w:t>
      </w:r>
    </w:p>
    <w:p w:rsidR="006363B9" w:rsidRPr="002F3838" w:rsidRDefault="006363B9" w:rsidP="002F3838">
      <w:pPr>
        <w:spacing w:after="0" w:line="360" w:lineRule="auto"/>
        <w:ind w:firstLine="720"/>
        <w:jc w:val="left"/>
        <w:rPr>
          <w:szCs w:val="24"/>
        </w:rPr>
      </w:pPr>
      <w:r w:rsidRPr="002E5EE5">
        <w:rPr>
          <w:szCs w:val="24"/>
        </w:rPr>
        <w:t xml:space="preserve">Чланови парламента изнели су своје идеје за прославу </w:t>
      </w:r>
      <w:r>
        <w:rPr>
          <w:szCs w:val="24"/>
        </w:rPr>
        <w:t xml:space="preserve">школске славе </w:t>
      </w:r>
      <w:r w:rsidRPr="002E5EE5">
        <w:rPr>
          <w:szCs w:val="24"/>
        </w:rPr>
        <w:t>Светог Саве</w:t>
      </w:r>
      <w:r>
        <w:rPr>
          <w:szCs w:val="24"/>
        </w:rPr>
        <w:t xml:space="preserve"> и Дана школе.</w:t>
      </w:r>
    </w:p>
    <w:p w:rsidR="006363B9" w:rsidRDefault="006363B9" w:rsidP="006363B9">
      <w:pPr>
        <w:spacing w:after="0" w:line="360" w:lineRule="auto"/>
        <w:ind w:firstLine="720"/>
        <w:jc w:val="left"/>
        <w:rPr>
          <w:szCs w:val="24"/>
        </w:rPr>
      </w:pPr>
      <w:r>
        <w:rPr>
          <w:szCs w:val="24"/>
        </w:rPr>
        <w:t xml:space="preserve">Чланови парламента одлучили су да узму учешће у радионицама које ће удружење ,,Ја сам заˮ у другом полугодишту организовати у нашој школи. </w:t>
      </w:r>
    </w:p>
    <w:p w:rsidR="006363B9" w:rsidRDefault="006363B9" w:rsidP="002F3838">
      <w:pPr>
        <w:spacing w:after="0" w:line="360" w:lineRule="auto"/>
        <w:jc w:val="left"/>
        <w:rPr>
          <w:szCs w:val="24"/>
        </w:rPr>
      </w:pPr>
      <w:r>
        <w:rPr>
          <w:szCs w:val="24"/>
        </w:rPr>
        <w:t>Анализирани су успех и дисциплина ученика на крају првог полугодишта. Разматране су мере које би смањиле број изостанака и видови вршњачке подршке ученицима са слабим успехом. Истакнути су успеси наших ученика на такмичењима.</w:t>
      </w:r>
    </w:p>
    <w:p w:rsidR="002F3838" w:rsidRDefault="002F3838" w:rsidP="002F3838">
      <w:pPr>
        <w:spacing w:after="0" w:line="360" w:lineRule="auto"/>
        <w:jc w:val="left"/>
        <w:rPr>
          <w:szCs w:val="24"/>
        </w:rPr>
      </w:pPr>
      <w:r>
        <w:rPr>
          <w:szCs w:val="24"/>
        </w:rPr>
        <w:t>Ученици Ђчког парламента су одржали још један састанак путем вибер групе, јер није било могућности за састајање због пандемије изазване вирусом Ковид 19.</w:t>
      </w:r>
    </w:p>
    <w:p w:rsidR="002F3838" w:rsidRPr="002F3838" w:rsidRDefault="002F3838" w:rsidP="002F3838">
      <w:pPr>
        <w:spacing w:after="0" w:line="360" w:lineRule="auto"/>
        <w:jc w:val="left"/>
        <w:rPr>
          <w:szCs w:val="24"/>
        </w:rPr>
      </w:pPr>
      <w:r>
        <w:rPr>
          <w:szCs w:val="24"/>
        </w:rPr>
        <w:t>Активности које нису спроведене у другом полугодишту биће планирене за следећу школску годину.</w:t>
      </w:r>
    </w:p>
    <w:p w:rsidR="006363B9" w:rsidRDefault="006363B9" w:rsidP="006363B9">
      <w:pPr>
        <w:spacing w:after="0"/>
        <w:jc w:val="left"/>
        <w:rPr>
          <w:szCs w:val="24"/>
        </w:rPr>
      </w:pPr>
    </w:p>
    <w:p w:rsidR="006363B9" w:rsidRDefault="006363B9" w:rsidP="006363B9">
      <w:pPr>
        <w:spacing w:after="0"/>
        <w:jc w:val="left"/>
        <w:rPr>
          <w:szCs w:val="24"/>
        </w:rPr>
      </w:pPr>
    </w:p>
    <w:p w:rsidR="006363B9" w:rsidRDefault="006363B9" w:rsidP="006363B9">
      <w:pPr>
        <w:spacing w:after="0"/>
        <w:jc w:val="left"/>
        <w:rPr>
          <w:szCs w:val="24"/>
        </w:rPr>
      </w:pPr>
    </w:p>
    <w:p w:rsidR="006363B9" w:rsidRDefault="006363B9" w:rsidP="006363B9">
      <w:pPr>
        <w:spacing w:after="0"/>
        <w:jc w:val="left"/>
        <w:rPr>
          <w:szCs w:val="24"/>
        </w:rPr>
      </w:pPr>
    </w:p>
    <w:p w:rsidR="006363B9" w:rsidRDefault="006363B9" w:rsidP="006363B9">
      <w:pPr>
        <w:spacing w:after="0"/>
        <w:jc w:val="left"/>
        <w:rPr>
          <w:szCs w:val="24"/>
        </w:rPr>
      </w:pPr>
    </w:p>
    <w:p w:rsidR="00D97352" w:rsidRDefault="00D97352" w:rsidP="006363B9">
      <w:pPr>
        <w:spacing w:after="0"/>
        <w:jc w:val="left"/>
        <w:rPr>
          <w:szCs w:val="24"/>
        </w:rPr>
      </w:pPr>
    </w:p>
    <w:p w:rsidR="006363B9" w:rsidRPr="002F3838" w:rsidRDefault="006363B9" w:rsidP="006363B9">
      <w:pPr>
        <w:jc w:val="left"/>
        <w:rPr>
          <w:szCs w:val="24"/>
        </w:rPr>
      </w:pPr>
    </w:p>
    <w:p w:rsidR="00E579B6" w:rsidRDefault="00E579B6" w:rsidP="00265C73">
      <w:pPr>
        <w:pStyle w:val="Heading2"/>
      </w:pPr>
    </w:p>
    <w:p w:rsidR="004C37F4" w:rsidRPr="003F7952" w:rsidRDefault="004C37F4" w:rsidP="00265C73">
      <w:pPr>
        <w:pStyle w:val="Heading2"/>
      </w:pPr>
      <w:bookmarkStart w:id="31" w:name="_Toc20296481"/>
      <w:r w:rsidRPr="003F7952">
        <w:t>Извештај Тима за праћење и вредновање годишњег плана рада</w:t>
      </w:r>
      <w:bookmarkEnd w:id="31"/>
    </w:p>
    <w:p w:rsidR="004C37F4" w:rsidRPr="003F7952" w:rsidRDefault="004C37F4" w:rsidP="003F7952">
      <w:pPr>
        <w:rPr>
          <w:rFonts w:cs="Times New Roman"/>
          <w:szCs w:val="24"/>
        </w:rPr>
      </w:pPr>
    </w:p>
    <w:p w:rsidR="00294F1F" w:rsidRPr="006E4A01" w:rsidRDefault="004C37F4" w:rsidP="006E4A01">
      <w:pPr>
        <w:ind w:firstLine="720"/>
        <w:rPr>
          <w:rFonts w:cs="Times New Roman"/>
          <w:szCs w:val="24"/>
        </w:rPr>
      </w:pPr>
      <w:r w:rsidRPr="003F7952">
        <w:rPr>
          <w:rFonts w:cs="Times New Roman"/>
          <w:szCs w:val="24"/>
        </w:rPr>
        <w:t xml:space="preserve">Чланови Тима за праћење и вредновање Годишњег плана рада потврђују да су у </w:t>
      </w:r>
      <w:r w:rsidR="006363B9">
        <w:rPr>
          <w:rFonts w:cs="Times New Roman"/>
          <w:szCs w:val="24"/>
        </w:rPr>
        <w:t>школској 2018/2019</w:t>
      </w:r>
      <w:r w:rsidRPr="003F7952">
        <w:rPr>
          <w:rFonts w:cs="Times New Roman"/>
          <w:szCs w:val="24"/>
        </w:rPr>
        <w:t>. години спроведене све предвиђене активности свих већа и секција. Детаљан извештај о раду приказан је у оквиру рада секција. Поредећи резултате рада са претходим школским годинама на које смо били задовољни , са великим задовољством констатујемо да смо и ове године задовољили потребе  ученика у ваннаставним активностима.</w:t>
      </w:r>
    </w:p>
    <w:p w:rsidR="004C37F4" w:rsidRPr="003F7952" w:rsidRDefault="003101C7" w:rsidP="003101C7">
      <w:pPr>
        <w:pStyle w:val="Heading1"/>
      </w:pPr>
      <w:bookmarkStart w:id="32" w:name="_Toc20296482"/>
      <w:r w:rsidRPr="003F7952">
        <w:t>Извештаји о раду секција</w:t>
      </w:r>
      <w:bookmarkEnd w:id="32"/>
    </w:p>
    <w:p w:rsidR="004C37F4" w:rsidRPr="003F7952" w:rsidRDefault="004C37F4" w:rsidP="003F7952">
      <w:pPr>
        <w:rPr>
          <w:rFonts w:cs="Times New Roman"/>
          <w:szCs w:val="24"/>
        </w:rPr>
      </w:pPr>
    </w:p>
    <w:p w:rsidR="00BD2826" w:rsidRPr="003F7952" w:rsidRDefault="004C37F4" w:rsidP="003101C7">
      <w:pPr>
        <w:pStyle w:val="Heading2"/>
      </w:pPr>
      <w:bookmarkStart w:id="33" w:name="_Toc20296483"/>
      <w:r w:rsidRPr="003F7952">
        <w:t>Извештај о раду литерарне секције</w:t>
      </w:r>
      <w:bookmarkEnd w:id="33"/>
    </w:p>
    <w:p w:rsidR="004C37F4" w:rsidRPr="003F7952" w:rsidRDefault="004C37F4" w:rsidP="003F7952">
      <w:pPr>
        <w:rPr>
          <w:rFonts w:cs="Times New Roman"/>
          <w:szCs w:val="24"/>
        </w:rPr>
      </w:pPr>
    </w:p>
    <w:p w:rsidR="00294F1F" w:rsidRDefault="004C37F4" w:rsidP="003101C7">
      <w:pPr>
        <w:ind w:firstLine="720"/>
        <w:rPr>
          <w:rFonts w:cs="Times New Roman"/>
          <w:szCs w:val="24"/>
        </w:rPr>
      </w:pPr>
      <w:r w:rsidRPr="003F7952">
        <w:rPr>
          <w:rFonts w:cs="Times New Roman"/>
          <w:szCs w:val="24"/>
        </w:rPr>
        <w:t>Литерарн</w:t>
      </w:r>
      <w:r w:rsidR="00F9509B">
        <w:rPr>
          <w:rFonts w:cs="Times New Roman"/>
          <w:szCs w:val="24"/>
        </w:rPr>
        <w:t>у с</w:t>
      </w:r>
      <w:r w:rsidR="00D0155C">
        <w:rPr>
          <w:rFonts w:cs="Times New Roman"/>
          <w:szCs w:val="24"/>
        </w:rPr>
        <w:t>екцију су  током школске 2019/20</w:t>
      </w:r>
      <w:r w:rsidRPr="003F7952">
        <w:rPr>
          <w:rFonts w:cs="Times New Roman"/>
          <w:szCs w:val="24"/>
        </w:rPr>
        <w:t xml:space="preserve">. године водиле  </w:t>
      </w:r>
      <w:r w:rsidR="00294F1F">
        <w:rPr>
          <w:rFonts w:cs="Times New Roman"/>
          <w:szCs w:val="24"/>
        </w:rPr>
        <w:t xml:space="preserve">професорке </w:t>
      </w:r>
      <w:r w:rsidRPr="003F7952">
        <w:rPr>
          <w:rFonts w:cs="Times New Roman"/>
          <w:szCs w:val="24"/>
        </w:rPr>
        <w:t>српског језика и књижевности Слађ</w:t>
      </w:r>
      <w:r w:rsidR="00294F1F">
        <w:rPr>
          <w:rFonts w:cs="Times New Roman"/>
          <w:szCs w:val="24"/>
        </w:rPr>
        <w:t>ана Дума, Дани</w:t>
      </w:r>
      <w:r w:rsidR="00F9509B">
        <w:rPr>
          <w:rFonts w:cs="Times New Roman"/>
          <w:szCs w:val="24"/>
        </w:rPr>
        <w:t xml:space="preserve">јела Андријашевић и Милица Јовановић. </w:t>
      </w:r>
      <w:r w:rsidRPr="003F7952">
        <w:rPr>
          <w:rFonts w:cs="Times New Roman"/>
          <w:szCs w:val="24"/>
        </w:rPr>
        <w:t xml:space="preserve">У </w:t>
      </w:r>
      <w:r w:rsidR="000C7EBF" w:rsidRPr="003F7952">
        <w:rPr>
          <w:rFonts w:cs="Times New Roman"/>
          <w:szCs w:val="24"/>
        </w:rPr>
        <w:t xml:space="preserve">фебруару </w:t>
      </w:r>
      <w:r w:rsidRPr="003F7952">
        <w:rPr>
          <w:rFonts w:cs="Times New Roman"/>
          <w:szCs w:val="24"/>
        </w:rPr>
        <w:t>201</w:t>
      </w:r>
      <w:r w:rsidR="00F9509B">
        <w:rPr>
          <w:rFonts w:cs="Times New Roman"/>
          <w:szCs w:val="24"/>
        </w:rPr>
        <w:t>9</w:t>
      </w:r>
      <w:r w:rsidRPr="003F7952">
        <w:rPr>
          <w:rFonts w:cs="Times New Roman"/>
          <w:szCs w:val="24"/>
        </w:rPr>
        <w:t>. године, ученици су припремали и успешно реализовали свето</w:t>
      </w:r>
      <w:r w:rsidR="00294F1F">
        <w:rPr>
          <w:rFonts w:cs="Times New Roman"/>
          <w:szCs w:val="24"/>
        </w:rPr>
        <w:t>савску приредбу за запослене у ш</w:t>
      </w:r>
      <w:r w:rsidRPr="003F7952">
        <w:rPr>
          <w:rFonts w:cs="Times New Roman"/>
          <w:szCs w:val="24"/>
        </w:rPr>
        <w:t>коли и, као и за госте из локалне самоуправе.</w:t>
      </w:r>
    </w:p>
    <w:p w:rsidR="00294F1F" w:rsidRPr="00294F1F" w:rsidRDefault="00294F1F" w:rsidP="00294F1F">
      <w:pPr>
        <w:pStyle w:val="ListParagraph"/>
        <w:ind w:left="0"/>
        <w:rPr>
          <w:rFonts w:cs="Times New Roman"/>
          <w:szCs w:val="24"/>
          <w:lang w:val="ru-RU"/>
        </w:rPr>
      </w:pPr>
      <w:r>
        <w:rPr>
          <w:rFonts w:cs="Times New Roman"/>
          <w:color w:val="1D2129"/>
          <w:szCs w:val="24"/>
          <w:shd w:val="clear" w:color="auto" w:fill="FFFFFF"/>
        </w:rPr>
        <w:t xml:space="preserve">  Педагаог школе и професорка Сандра Радовић су заједно са ученицима обележили и М</w:t>
      </w:r>
      <w:r w:rsidRPr="00294F1F">
        <w:rPr>
          <w:rFonts w:cs="Times New Roman"/>
          <w:color w:val="1D2129"/>
          <w:szCs w:val="24"/>
          <w:shd w:val="clear" w:color="auto" w:fill="FFFFFF"/>
        </w:rPr>
        <w:t>еђународни дан матерњег језика под слоганом "Кад отвориш књигу отвори се срце". Ученици су читали стихове : Десанке Максимовић, Мире Алечковић, Бранка Радичевића, Алексе Шантића, Јована Јовановића Змаја и Зорице Ћираковић.</w:t>
      </w:r>
    </w:p>
    <w:p w:rsidR="00294F1F" w:rsidRDefault="00294F1F" w:rsidP="00294F1F">
      <w:pPr>
        <w:pStyle w:val="ListParagraph"/>
        <w:ind w:left="0" w:firstLine="720"/>
        <w:rPr>
          <w:rFonts w:cs="Times New Roman"/>
          <w:szCs w:val="24"/>
          <w:lang w:val="ru-RU"/>
        </w:rPr>
      </w:pPr>
    </w:p>
    <w:p w:rsidR="00294F1F" w:rsidRPr="002F3838" w:rsidRDefault="00294F1F" w:rsidP="003F7952">
      <w:pPr>
        <w:rPr>
          <w:rFonts w:eastAsia="Times New Roman" w:cs="Times New Roman"/>
          <w:b/>
          <w:szCs w:val="24"/>
        </w:rPr>
      </w:pPr>
    </w:p>
    <w:p w:rsidR="000C7EBF" w:rsidRPr="003F7952" w:rsidRDefault="000C7EBF" w:rsidP="003101C7">
      <w:pPr>
        <w:pStyle w:val="Heading2"/>
      </w:pPr>
      <w:bookmarkStart w:id="34" w:name="_Toc20296484"/>
      <w:r w:rsidRPr="003F7952">
        <w:t>Извештај о раду хора</w:t>
      </w:r>
      <w:bookmarkEnd w:id="34"/>
    </w:p>
    <w:p w:rsidR="008415EE" w:rsidRPr="00C15071" w:rsidRDefault="008415EE" w:rsidP="008415EE"/>
    <w:p w:rsidR="002F3838" w:rsidRDefault="008415EE" w:rsidP="00C15071">
      <w:r w:rsidRPr="00265678">
        <w:rPr>
          <w:szCs w:val="24"/>
        </w:rPr>
        <w:tab/>
      </w:r>
      <w:r w:rsidR="00C15071" w:rsidRPr="006F4298">
        <w:t>Хорска секција у шкослској 2</w:t>
      </w:r>
      <w:r w:rsidR="002F3838">
        <w:t>019-2020</w:t>
      </w:r>
      <w:r w:rsidR="00C15071" w:rsidRPr="006F4298">
        <w:t xml:space="preserve">.години,почела је са </w:t>
      </w:r>
      <w:r w:rsidR="002F3838">
        <w:t>радом у септембру    месецу 2019</w:t>
      </w:r>
      <w:r w:rsidR="00C15071" w:rsidRPr="006F4298">
        <w:t>.године,одабиром и упознавањем са новим члановима секције.</w:t>
      </w:r>
    </w:p>
    <w:p w:rsidR="002F3838" w:rsidRDefault="002F3838" w:rsidP="00C15071">
      <w:r>
        <w:t xml:space="preserve">Хорску секцију чини десетеро </w:t>
      </w:r>
      <w:r w:rsidR="00C15071" w:rsidRPr="006F4298">
        <w:t xml:space="preserve"> ученика од првог до четртог разреда Економско-угоститељске школе „Слободан Минић“,из различитих образовних профила.</w:t>
      </w:r>
    </w:p>
    <w:p w:rsidR="00C15071" w:rsidRPr="00C15071" w:rsidRDefault="00C15071" w:rsidP="00C15071">
      <w:r w:rsidRPr="006F4298">
        <w:t>Хор предводи вероучитељ Јован Митић.</w:t>
      </w:r>
    </w:p>
    <w:p w:rsidR="00C15071" w:rsidRPr="00C15071" w:rsidRDefault="00C15071" w:rsidP="00C15071">
      <w:r w:rsidRPr="006F4298">
        <w:t>У договору са ученицима,извршен је одабир композиција и песама  које ће бити увежбаване на пробама хорске секције.</w:t>
      </w:r>
    </w:p>
    <w:p w:rsidR="00C15071" w:rsidRPr="006F4298" w:rsidRDefault="00C15071" w:rsidP="00C15071">
      <w:r w:rsidRPr="006F4298">
        <w:t>Од октобра до јануара на пробама хорске секције су увежбаване следеће песме/композиције:</w:t>
      </w:r>
    </w:p>
    <w:p w:rsidR="00C15071" w:rsidRPr="006F4298" w:rsidRDefault="00C15071" w:rsidP="00C15071"/>
    <w:p w:rsidR="00C15071" w:rsidRPr="006F4298" w:rsidRDefault="00C15071" w:rsidP="00C15071">
      <w:r w:rsidRPr="006F4298">
        <w:t>1)</w:t>
      </w:r>
      <w:r>
        <w:t xml:space="preserve"> </w:t>
      </w:r>
      <w:r w:rsidRPr="006F4298">
        <w:t>Светосавска химна;</w:t>
      </w:r>
    </w:p>
    <w:p w:rsidR="00C15071" w:rsidRPr="006F4298" w:rsidRDefault="00C15071" w:rsidP="00C15071">
      <w:r>
        <w:t>2) Суза Косова</w:t>
      </w:r>
      <w:r w:rsidRPr="006F4298">
        <w:t>;</w:t>
      </w:r>
    </w:p>
    <w:p w:rsidR="00C15071" w:rsidRPr="006F4298" w:rsidRDefault="00C15071" w:rsidP="00C15071">
      <w:r w:rsidRPr="006F4298">
        <w:t>3)</w:t>
      </w:r>
      <w:r>
        <w:t xml:space="preserve"> </w:t>
      </w:r>
      <w:r w:rsidRPr="006F4298">
        <w:t>Дарови св.Јована Владимира;</w:t>
      </w:r>
    </w:p>
    <w:p w:rsidR="00C15071" w:rsidRPr="006F4298" w:rsidRDefault="00C15071" w:rsidP="00C15071">
      <w:r>
        <w:lastRenderedPageBreak/>
        <w:t>4) Ко удара тако позно</w:t>
      </w:r>
      <w:r w:rsidRPr="006F4298">
        <w:t>;</w:t>
      </w:r>
    </w:p>
    <w:p w:rsidR="00C15071" w:rsidRPr="006F4298" w:rsidRDefault="00C15071" w:rsidP="00C15071">
      <w:r>
        <w:t>5) Акатист Пресветој Богородици</w:t>
      </w:r>
      <w:r w:rsidRPr="006F4298">
        <w:t>;</w:t>
      </w:r>
    </w:p>
    <w:p w:rsidR="00C15071" w:rsidRPr="006F4298" w:rsidRDefault="00C15071" w:rsidP="00C15071">
      <w:r>
        <w:t>6) Ој Косово,Косово</w:t>
      </w:r>
      <w:r w:rsidRPr="006F4298">
        <w:t>;</w:t>
      </w:r>
    </w:p>
    <w:p w:rsidR="00C15071" w:rsidRPr="00C15071" w:rsidRDefault="00C15071" w:rsidP="00C15071"/>
    <w:p w:rsidR="00C15071" w:rsidRPr="00C15071" w:rsidRDefault="00C15071" w:rsidP="00C15071">
      <w:r w:rsidRPr="006F4298">
        <w:t>Од октобра до половине јануара м</w:t>
      </w:r>
      <w:r w:rsidR="002F3838">
        <w:t>есеца ,одржано је око двадесетак</w:t>
      </w:r>
      <w:r w:rsidRPr="006F4298">
        <w:t xml:space="preserve"> проба за увежбавање наведених песама.</w:t>
      </w:r>
    </w:p>
    <w:p w:rsidR="00C15071" w:rsidRPr="00C15071" w:rsidRDefault="00C15071" w:rsidP="00C15071">
      <w:r w:rsidRPr="006F4298">
        <w:t>На пробама хорске секције поред увежбавања наведених песама,извршена је и историјско-теолошка анализа текстова датих песама.</w:t>
      </w:r>
    </w:p>
    <w:p w:rsidR="00C15071" w:rsidRPr="00C15071" w:rsidRDefault="00C15071" w:rsidP="00C15071">
      <w:r w:rsidRPr="006F4298">
        <w:t>Хор поред образовног и васпитног има и циљ да донесе радост и забаву онима који певају,као и публици која их слуша.</w:t>
      </w:r>
    </w:p>
    <w:p w:rsidR="00C15071" w:rsidRPr="006F4298" w:rsidRDefault="00C15071" w:rsidP="00C15071">
      <w:r w:rsidRPr="006F4298">
        <w:t>Увежбане песме и композиције чиниле су део програма  који је изведен на Светосавској академији,на дан школске сл</w:t>
      </w:r>
      <w:r w:rsidR="002F3838">
        <w:t>аве, Светог Саве 27.јануара 2020</w:t>
      </w:r>
      <w:r w:rsidRPr="006F4298">
        <w:t>.године  у Свечаној сали Економско –угоститељске школе „ Слободан Минић“ у Аранђеловцу</w:t>
      </w:r>
    </w:p>
    <w:p w:rsidR="00C15071" w:rsidRPr="006F4298" w:rsidRDefault="00C15071" w:rsidP="00C15071"/>
    <w:p w:rsidR="00C15071" w:rsidRPr="006F4298" w:rsidRDefault="00C15071" w:rsidP="00C15071">
      <w:r w:rsidRPr="006F4298">
        <w:tab/>
      </w:r>
      <w:r w:rsidRPr="006F4298">
        <w:tab/>
      </w:r>
      <w:r w:rsidRPr="006F4298">
        <w:tab/>
      </w:r>
      <w:r w:rsidRPr="006F4298">
        <w:tab/>
      </w:r>
      <w:r w:rsidRPr="006F4298">
        <w:tab/>
      </w:r>
      <w:r w:rsidRPr="006F4298">
        <w:tab/>
      </w:r>
      <w:r w:rsidRPr="006F4298">
        <w:tab/>
      </w:r>
      <w:r w:rsidRPr="006F4298">
        <w:tab/>
      </w:r>
      <w:r w:rsidRPr="006F4298">
        <w:tab/>
        <w:t>Руководилац секције:</w:t>
      </w:r>
    </w:p>
    <w:p w:rsidR="00C15071" w:rsidRPr="006F4298" w:rsidRDefault="00C15071" w:rsidP="00C15071">
      <w:r w:rsidRPr="006F4298">
        <w:t xml:space="preserve">                                                                                         </w:t>
      </w:r>
      <w:r>
        <w:t xml:space="preserve">               </w:t>
      </w:r>
      <w:r w:rsidRPr="006F4298">
        <w:t>Јован Митић,вероучитељ</w:t>
      </w:r>
    </w:p>
    <w:p w:rsidR="00C15071" w:rsidRPr="006F4298" w:rsidRDefault="00C15071" w:rsidP="00C15071">
      <w:r w:rsidRPr="006F4298">
        <w:t xml:space="preserve">                                                                                                  </w:t>
      </w:r>
    </w:p>
    <w:p w:rsidR="008415EE" w:rsidRPr="00265678" w:rsidRDefault="008415EE" w:rsidP="008415EE">
      <w:pPr>
        <w:rPr>
          <w:szCs w:val="24"/>
        </w:rPr>
      </w:pPr>
      <w:r w:rsidRPr="00265678">
        <w:rPr>
          <w:szCs w:val="24"/>
        </w:rPr>
        <w:tab/>
      </w:r>
      <w:r w:rsidRPr="00265678">
        <w:rPr>
          <w:szCs w:val="24"/>
        </w:rPr>
        <w:tab/>
      </w:r>
      <w:r w:rsidRPr="00265678">
        <w:rPr>
          <w:szCs w:val="24"/>
        </w:rPr>
        <w:tab/>
      </w:r>
      <w:r w:rsidRPr="00265678">
        <w:rPr>
          <w:szCs w:val="24"/>
        </w:rPr>
        <w:tab/>
      </w:r>
      <w:r w:rsidRPr="00265678">
        <w:rPr>
          <w:szCs w:val="24"/>
        </w:rPr>
        <w:tab/>
      </w:r>
      <w:r w:rsidRPr="00265678">
        <w:rPr>
          <w:szCs w:val="24"/>
        </w:rPr>
        <w:tab/>
      </w:r>
      <w:r w:rsidRPr="00265678">
        <w:rPr>
          <w:szCs w:val="24"/>
        </w:rPr>
        <w:tab/>
      </w:r>
      <w:r w:rsidRPr="00265678">
        <w:rPr>
          <w:szCs w:val="24"/>
        </w:rPr>
        <w:tab/>
      </w:r>
    </w:p>
    <w:p w:rsidR="008415EE" w:rsidRPr="004F1629" w:rsidRDefault="008415EE" w:rsidP="008415EE">
      <w:pPr>
        <w:rPr>
          <w:sz w:val="28"/>
          <w:szCs w:val="28"/>
        </w:rPr>
      </w:pPr>
      <w:r>
        <w:rPr>
          <w:sz w:val="28"/>
          <w:szCs w:val="28"/>
        </w:rPr>
        <w:t xml:space="preserve">                                                                                                  </w:t>
      </w:r>
    </w:p>
    <w:p w:rsidR="00375942" w:rsidRPr="003F7952" w:rsidRDefault="00375942" w:rsidP="003F7952">
      <w:pPr>
        <w:rPr>
          <w:rFonts w:cs="Times New Roman"/>
          <w:noProof/>
          <w:szCs w:val="24"/>
        </w:rPr>
      </w:pPr>
    </w:p>
    <w:p w:rsidR="00375942" w:rsidRPr="003F7952" w:rsidRDefault="00375942" w:rsidP="003F7952">
      <w:pPr>
        <w:rPr>
          <w:rFonts w:cs="Times New Roman"/>
          <w:noProof/>
          <w:szCs w:val="24"/>
        </w:rPr>
      </w:pPr>
      <w:r w:rsidRPr="003F7952">
        <w:rPr>
          <w:rFonts w:cs="Times New Roman"/>
          <w:noProof/>
          <w:szCs w:val="24"/>
        </w:rPr>
        <w:drawing>
          <wp:inline distT="0" distB="0" distL="0" distR="0">
            <wp:extent cx="6019800" cy="3384884"/>
            <wp:effectExtent l="19050" t="0" r="0" b="0"/>
            <wp:docPr id="12" name="Picture 1" descr="Фотографија корисника Економско-угоститељска Школа Слободан Мини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графија корисника Економско-угоститељска Школа Слободан Минић"/>
                    <pic:cNvPicPr>
                      <a:picLocks noChangeAspect="1" noChangeArrowheads="1"/>
                    </pic:cNvPicPr>
                  </pic:nvPicPr>
                  <pic:blipFill>
                    <a:blip r:embed="rId9"/>
                    <a:srcRect/>
                    <a:stretch>
                      <a:fillRect/>
                    </a:stretch>
                  </pic:blipFill>
                  <pic:spPr bwMode="auto">
                    <a:xfrm>
                      <a:off x="0" y="0"/>
                      <a:ext cx="6019800" cy="3384884"/>
                    </a:xfrm>
                    <a:prstGeom prst="rect">
                      <a:avLst/>
                    </a:prstGeom>
                    <a:noFill/>
                    <a:ln w="9525">
                      <a:noFill/>
                      <a:miter lim="800000"/>
                      <a:headEnd/>
                      <a:tailEnd/>
                    </a:ln>
                  </pic:spPr>
                </pic:pic>
              </a:graphicData>
            </a:graphic>
          </wp:inline>
        </w:drawing>
      </w:r>
    </w:p>
    <w:p w:rsidR="00375942" w:rsidRPr="003F7952" w:rsidRDefault="00375942" w:rsidP="003F7952">
      <w:pPr>
        <w:rPr>
          <w:rFonts w:cs="Times New Roman"/>
          <w:noProof/>
          <w:szCs w:val="24"/>
        </w:rPr>
      </w:pPr>
    </w:p>
    <w:p w:rsidR="00640817" w:rsidRPr="002F3838" w:rsidRDefault="00640817" w:rsidP="003F7952">
      <w:pPr>
        <w:widowControl w:val="0"/>
        <w:autoSpaceDE w:val="0"/>
        <w:autoSpaceDN w:val="0"/>
        <w:adjustRightInd w:val="0"/>
        <w:rPr>
          <w:rFonts w:cs="Times New Roman"/>
          <w:b/>
          <w:szCs w:val="24"/>
        </w:rPr>
      </w:pPr>
    </w:p>
    <w:p w:rsidR="00763053" w:rsidRPr="003F7952" w:rsidRDefault="003101C7" w:rsidP="003101C7">
      <w:pPr>
        <w:pStyle w:val="Heading1"/>
        <w:rPr>
          <w:bCs/>
          <w:spacing w:val="1"/>
          <w:lang w:val="ru-RU"/>
        </w:rPr>
      </w:pPr>
      <w:bookmarkStart w:id="35" w:name="_Toc20296486"/>
      <w:r w:rsidRPr="003F7952">
        <w:rPr>
          <w:lang w:val="ru-RU"/>
        </w:rPr>
        <w:lastRenderedPageBreak/>
        <w:t>Саветовалиште за младе</w:t>
      </w:r>
      <w:bookmarkEnd w:id="35"/>
    </w:p>
    <w:p w:rsidR="00763053" w:rsidRPr="003F7952" w:rsidRDefault="00763053" w:rsidP="003F7952">
      <w:pPr>
        <w:widowControl w:val="0"/>
        <w:autoSpaceDE w:val="0"/>
        <w:autoSpaceDN w:val="0"/>
        <w:adjustRightInd w:val="0"/>
        <w:rPr>
          <w:rFonts w:cs="Times New Roman"/>
          <w:b/>
          <w:bCs/>
          <w:spacing w:val="1"/>
          <w:szCs w:val="24"/>
          <w:lang w:val="ru-RU"/>
        </w:rPr>
      </w:pPr>
    </w:p>
    <w:p w:rsidR="00763053" w:rsidRPr="003F7952" w:rsidRDefault="00763053" w:rsidP="003101C7">
      <w:pPr>
        <w:pStyle w:val="Heading2"/>
        <w:rPr>
          <w:lang w:val="ru-RU"/>
        </w:rPr>
      </w:pPr>
      <w:bookmarkStart w:id="36" w:name="_Toc20296487"/>
      <w:r w:rsidRPr="003F7952">
        <w:rPr>
          <w:spacing w:val="1"/>
          <w:lang w:val="ru-RU"/>
        </w:rPr>
        <w:t>П</w:t>
      </w:r>
      <w:r w:rsidR="003101C7" w:rsidRPr="003F7952">
        <w:rPr>
          <w:lang w:val="ru-RU"/>
        </w:rPr>
        <w:t>р</w:t>
      </w:r>
      <w:r w:rsidR="003101C7" w:rsidRPr="003F7952">
        <w:rPr>
          <w:spacing w:val="1"/>
          <w:lang w:val="ru-RU"/>
        </w:rPr>
        <w:t>о</w:t>
      </w:r>
      <w:r w:rsidR="003101C7" w:rsidRPr="003F7952">
        <w:rPr>
          <w:lang w:val="ru-RU"/>
        </w:rPr>
        <w:t>г</w:t>
      </w:r>
      <w:r w:rsidR="003101C7" w:rsidRPr="003F7952">
        <w:rPr>
          <w:spacing w:val="1"/>
          <w:lang w:val="ru-RU"/>
        </w:rPr>
        <w:t>р</w:t>
      </w:r>
      <w:r w:rsidR="003101C7" w:rsidRPr="003F7952">
        <w:rPr>
          <w:spacing w:val="-2"/>
          <w:lang w:val="ru-RU"/>
        </w:rPr>
        <w:t>а</w:t>
      </w:r>
      <w:r w:rsidR="003101C7" w:rsidRPr="003F7952">
        <w:rPr>
          <w:lang w:val="ru-RU"/>
        </w:rPr>
        <w:t>м</w:t>
      </w:r>
      <w:r w:rsidR="00933E5B" w:rsidRPr="003F7952">
        <w:t xml:space="preserve"> </w:t>
      </w:r>
      <w:r w:rsidR="003101C7" w:rsidRPr="003F7952">
        <w:rPr>
          <w:lang w:val="ru-RU"/>
        </w:rPr>
        <w:t>зд</w:t>
      </w:r>
      <w:r w:rsidR="003101C7" w:rsidRPr="003F7952">
        <w:rPr>
          <w:spacing w:val="1"/>
          <w:lang w:val="ru-RU"/>
        </w:rPr>
        <w:t>р</w:t>
      </w:r>
      <w:r w:rsidR="003101C7" w:rsidRPr="003F7952">
        <w:rPr>
          <w:lang w:val="ru-RU"/>
        </w:rPr>
        <w:t>а</w:t>
      </w:r>
      <w:r w:rsidR="003101C7" w:rsidRPr="003F7952">
        <w:rPr>
          <w:spacing w:val="2"/>
          <w:lang w:val="ru-RU"/>
        </w:rPr>
        <w:t>в</w:t>
      </w:r>
      <w:r w:rsidR="003101C7" w:rsidRPr="003F7952">
        <w:rPr>
          <w:lang w:val="ru-RU"/>
        </w:rPr>
        <w:t>с</w:t>
      </w:r>
      <w:r w:rsidR="003101C7" w:rsidRPr="003F7952">
        <w:rPr>
          <w:spacing w:val="-3"/>
          <w:lang w:val="ru-RU"/>
        </w:rPr>
        <w:t>т</w:t>
      </w:r>
      <w:r w:rsidR="003101C7" w:rsidRPr="003F7952">
        <w:rPr>
          <w:spacing w:val="1"/>
          <w:lang w:val="ru-RU"/>
        </w:rPr>
        <w:t>в</w:t>
      </w:r>
      <w:r w:rsidR="003101C7" w:rsidRPr="003F7952">
        <w:rPr>
          <w:spacing w:val="-1"/>
          <w:lang w:val="ru-RU"/>
        </w:rPr>
        <w:t>е</w:t>
      </w:r>
      <w:r w:rsidR="003101C7" w:rsidRPr="003F7952">
        <w:rPr>
          <w:spacing w:val="1"/>
          <w:lang w:val="ru-RU"/>
        </w:rPr>
        <w:t>н</w:t>
      </w:r>
      <w:r w:rsidR="003101C7" w:rsidRPr="003F7952">
        <w:rPr>
          <w:lang w:val="ru-RU"/>
        </w:rPr>
        <w:t xml:space="preserve">е </w:t>
      </w:r>
      <w:r w:rsidR="003101C7" w:rsidRPr="003F7952">
        <w:rPr>
          <w:spacing w:val="1"/>
          <w:lang w:val="ru-RU"/>
        </w:rPr>
        <w:t>п</w:t>
      </w:r>
      <w:r w:rsidR="003101C7" w:rsidRPr="003F7952">
        <w:rPr>
          <w:lang w:val="ru-RU"/>
        </w:rPr>
        <w:t>р</w:t>
      </w:r>
      <w:r w:rsidR="003101C7" w:rsidRPr="003F7952">
        <w:rPr>
          <w:spacing w:val="-1"/>
          <w:lang w:val="ru-RU"/>
        </w:rPr>
        <w:t>е</w:t>
      </w:r>
      <w:r w:rsidR="003101C7" w:rsidRPr="003F7952">
        <w:rPr>
          <w:spacing w:val="1"/>
          <w:lang w:val="ru-RU"/>
        </w:rPr>
        <w:t>в</w:t>
      </w:r>
      <w:r w:rsidR="003101C7" w:rsidRPr="003F7952">
        <w:rPr>
          <w:spacing w:val="-1"/>
          <w:lang w:val="ru-RU"/>
        </w:rPr>
        <w:t>е</w:t>
      </w:r>
      <w:r w:rsidR="003101C7" w:rsidRPr="003F7952">
        <w:rPr>
          <w:spacing w:val="1"/>
          <w:lang w:val="ru-RU"/>
        </w:rPr>
        <w:t>нциј</w:t>
      </w:r>
      <w:r w:rsidR="003101C7" w:rsidRPr="003F7952">
        <w:rPr>
          <w:lang w:val="ru-RU"/>
        </w:rPr>
        <w:t>е</w:t>
      </w:r>
      <w:bookmarkEnd w:id="36"/>
    </w:p>
    <w:p w:rsidR="00C77A4E" w:rsidRPr="003F7952" w:rsidRDefault="00C77A4E" w:rsidP="003F7952">
      <w:pPr>
        <w:pStyle w:val="ListParagraph"/>
        <w:ind w:left="0"/>
        <w:rPr>
          <w:rFonts w:cs="Times New Roman"/>
          <w:b/>
          <w:szCs w:val="24"/>
          <w:lang w:val="ru-RU"/>
        </w:rPr>
      </w:pPr>
    </w:p>
    <w:p w:rsidR="00763053" w:rsidRPr="003F7952" w:rsidRDefault="00C77A4E" w:rsidP="003101C7">
      <w:pPr>
        <w:pStyle w:val="ListParagraph"/>
        <w:ind w:left="0" w:firstLine="720"/>
        <w:rPr>
          <w:rFonts w:cs="Times New Roman"/>
          <w:color w:val="000000"/>
          <w:spacing w:val="-3"/>
          <w:szCs w:val="24"/>
          <w:lang w:val="ru-RU"/>
        </w:rPr>
      </w:pPr>
      <w:r w:rsidRPr="003F7952">
        <w:rPr>
          <w:rFonts w:cs="Times New Roman"/>
          <w:szCs w:val="24"/>
          <w:shd w:val="clear" w:color="auto" w:fill="FFFFFF"/>
          <w:lang w:val="ru-RU"/>
        </w:rPr>
        <w:t>У оквиру својих здравствено-превентивних активности тим Саветовалишта за младе Дома здравља у Аранђеловцу  у сарадњи са ученицима, педагогом школе и наставницима Катарином Јовановић, припремио је програм едукативних предавања на тему заштите и унапређења</w:t>
      </w:r>
      <w:r w:rsidR="00763053" w:rsidRPr="003F7952">
        <w:rPr>
          <w:rFonts w:cs="Times New Roman"/>
          <w:szCs w:val="24"/>
          <w:shd w:val="clear" w:color="auto" w:fill="FFFFFF"/>
          <w:lang w:val="ru-RU"/>
        </w:rPr>
        <w:t xml:space="preserve"> репродуктивног здравља младих</w:t>
      </w:r>
      <w:r w:rsidR="003101C7">
        <w:rPr>
          <w:rFonts w:cs="Times New Roman"/>
          <w:szCs w:val="24"/>
          <w:shd w:val="clear" w:color="auto" w:fill="FFFFFF"/>
          <w:lang w:val="ru-RU"/>
        </w:rPr>
        <w:t xml:space="preserve"> и з</w:t>
      </w:r>
      <w:r w:rsidR="00763053" w:rsidRPr="003F7952">
        <w:rPr>
          <w:rFonts w:cs="Times New Roman"/>
          <w:color w:val="000000"/>
          <w:szCs w:val="24"/>
          <w:lang w:val="ru-RU"/>
        </w:rPr>
        <w:t>ашт</w:t>
      </w:r>
      <w:r w:rsidR="00763053" w:rsidRPr="003F7952">
        <w:rPr>
          <w:rFonts w:cs="Times New Roman"/>
          <w:color w:val="000000"/>
          <w:spacing w:val="-1"/>
          <w:szCs w:val="24"/>
          <w:lang w:val="ru-RU"/>
        </w:rPr>
        <w:t>и</w:t>
      </w:r>
      <w:r w:rsidR="00763053" w:rsidRPr="003F7952">
        <w:rPr>
          <w:rFonts w:cs="Times New Roman"/>
          <w:color w:val="000000"/>
          <w:szCs w:val="24"/>
          <w:lang w:val="ru-RU"/>
        </w:rPr>
        <w:t>ту</w:t>
      </w:r>
      <w:r w:rsidR="003101C7">
        <w:rPr>
          <w:rFonts w:cs="Times New Roman"/>
          <w:color w:val="000000"/>
          <w:szCs w:val="24"/>
          <w:lang w:val="ru-RU"/>
        </w:rPr>
        <w:t xml:space="preserve"> </w:t>
      </w:r>
      <w:r w:rsidR="00763053" w:rsidRPr="003F7952">
        <w:rPr>
          <w:rFonts w:cs="Times New Roman"/>
          <w:color w:val="000000"/>
          <w:szCs w:val="24"/>
          <w:lang w:val="ru-RU"/>
        </w:rPr>
        <w:t>и</w:t>
      </w:r>
      <w:r w:rsidR="003101C7">
        <w:rPr>
          <w:rFonts w:cs="Times New Roman"/>
          <w:color w:val="000000"/>
          <w:szCs w:val="24"/>
          <w:lang w:val="ru-RU"/>
        </w:rPr>
        <w:t xml:space="preserve"> </w:t>
      </w:r>
      <w:r w:rsidR="00763053" w:rsidRPr="003F7952">
        <w:rPr>
          <w:rFonts w:cs="Times New Roman"/>
          <w:color w:val="000000"/>
          <w:spacing w:val="-2"/>
          <w:szCs w:val="24"/>
          <w:lang w:val="ru-RU"/>
        </w:rPr>
        <w:t>у</w:t>
      </w:r>
      <w:r w:rsidR="00763053" w:rsidRPr="003F7952">
        <w:rPr>
          <w:rFonts w:cs="Times New Roman"/>
          <w:color w:val="000000"/>
          <w:szCs w:val="24"/>
          <w:lang w:val="ru-RU"/>
        </w:rPr>
        <w:t>на</w:t>
      </w:r>
      <w:r w:rsidR="00763053" w:rsidRPr="003F7952">
        <w:rPr>
          <w:rFonts w:cs="Times New Roman"/>
          <w:color w:val="000000"/>
          <w:spacing w:val="-1"/>
          <w:szCs w:val="24"/>
          <w:lang w:val="ru-RU"/>
        </w:rPr>
        <w:t>п</w:t>
      </w:r>
      <w:r w:rsidR="00763053" w:rsidRPr="003F7952">
        <w:rPr>
          <w:rFonts w:cs="Times New Roman"/>
          <w:color w:val="000000"/>
          <w:szCs w:val="24"/>
          <w:lang w:val="ru-RU"/>
        </w:rPr>
        <w:t>ре</w:t>
      </w:r>
      <w:r w:rsidR="00763053" w:rsidRPr="003F7952">
        <w:rPr>
          <w:rFonts w:cs="Times New Roman"/>
          <w:color w:val="000000"/>
          <w:spacing w:val="-1"/>
          <w:szCs w:val="24"/>
          <w:lang w:val="ru-RU"/>
        </w:rPr>
        <w:t>ђ</w:t>
      </w:r>
      <w:r w:rsidR="00763053" w:rsidRPr="003F7952">
        <w:rPr>
          <w:rFonts w:cs="Times New Roman"/>
          <w:color w:val="000000"/>
          <w:szCs w:val="24"/>
          <w:lang w:val="ru-RU"/>
        </w:rPr>
        <w:t>е</w:t>
      </w:r>
      <w:r w:rsidR="00763053" w:rsidRPr="003F7952">
        <w:rPr>
          <w:rFonts w:cs="Times New Roman"/>
          <w:color w:val="000000"/>
          <w:spacing w:val="1"/>
          <w:szCs w:val="24"/>
          <w:lang w:val="ru-RU"/>
        </w:rPr>
        <w:t>њ</w:t>
      </w:r>
      <w:r w:rsidR="00763053" w:rsidRPr="003F7952">
        <w:rPr>
          <w:rFonts w:cs="Times New Roman"/>
          <w:color w:val="000000"/>
          <w:szCs w:val="24"/>
          <w:lang w:val="ru-RU"/>
        </w:rPr>
        <w:t>е сопст</w:t>
      </w:r>
      <w:r w:rsidR="00763053" w:rsidRPr="003F7952">
        <w:rPr>
          <w:rFonts w:cs="Times New Roman"/>
          <w:color w:val="000000"/>
          <w:spacing w:val="-1"/>
          <w:szCs w:val="24"/>
          <w:lang w:val="ru-RU"/>
        </w:rPr>
        <w:t>в</w:t>
      </w:r>
      <w:r w:rsidR="00763053" w:rsidRPr="003F7952">
        <w:rPr>
          <w:rFonts w:cs="Times New Roman"/>
          <w:color w:val="000000"/>
          <w:szCs w:val="24"/>
          <w:lang w:val="ru-RU"/>
        </w:rPr>
        <w:t>еног</w:t>
      </w:r>
      <w:r w:rsidR="003101C7">
        <w:rPr>
          <w:rFonts w:cs="Times New Roman"/>
          <w:color w:val="000000"/>
          <w:szCs w:val="24"/>
          <w:lang w:val="ru-RU"/>
        </w:rPr>
        <w:t xml:space="preserve"> </w:t>
      </w:r>
      <w:r w:rsidR="00763053" w:rsidRPr="003F7952">
        <w:rPr>
          <w:rFonts w:cs="Times New Roman"/>
          <w:color w:val="000000"/>
          <w:spacing w:val="-1"/>
          <w:szCs w:val="24"/>
          <w:lang w:val="ru-RU"/>
        </w:rPr>
        <w:t>з</w:t>
      </w:r>
      <w:r w:rsidR="00763053" w:rsidRPr="003F7952">
        <w:rPr>
          <w:rFonts w:cs="Times New Roman"/>
          <w:color w:val="000000"/>
          <w:szCs w:val="24"/>
          <w:lang w:val="ru-RU"/>
        </w:rPr>
        <w:t>д</w:t>
      </w:r>
      <w:r w:rsidR="00763053" w:rsidRPr="003F7952">
        <w:rPr>
          <w:rFonts w:cs="Times New Roman"/>
          <w:color w:val="000000"/>
          <w:spacing w:val="-2"/>
          <w:szCs w:val="24"/>
          <w:lang w:val="ru-RU"/>
        </w:rPr>
        <w:t>р</w:t>
      </w:r>
      <w:r w:rsidR="00763053" w:rsidRPr="003F7952">
        <w:rPr>
          <w:rFonts w:cs="Times New Roman"/>
          <w:color w:val="000000"/>
          <w:szCs w:val="24"/>
          <w:lang w:val="ru-RU"/>
        </w:rPr>
        <w:t>авља</w:t>
      </w:r>
      <w:r w:rsidR="003101C7">
        <w:rPr>
          <w:rFonts w:cs="Times New Roman"/>
          <w:color w:val="000000"/>
          <w:szCs w:val="24"/>
          <w:lang w:val="ru-RU"/>
        </w:rPr>
        <w:t xml:space="preserve"> </w:t>
      </w:r>
      <w:r w:rsidR="00763053" w:rsidRPr="003F7952">
        <w:rPr>
          <w:rFonts w:cs="Times New Roman"/>
          <w:color w:val="000000"/>
          <w:szCs w:val="24"/>
          <w:lang w:val="ru-RU"/>
        </w:rPr>
        <w:t>и</w:t>
      </w:r>
      <w:r w:rsidR="003101C7">
        <w:rPr>
          <w:rFonts w:cs="Times New Roman"/>
          <w:color w:val="000000"/>
          <w:szCs w:val="24"/>
          <w:lang w:val="ru-RU"/>
        </w:rPr>
        <w:t xml:space="preserve"> </w:t>
      </w:r>
      <w:r w:rsidR="00763053" w:rsidRPr="003F7952">
        <w:rPr>
          <w:rFonts w:cs="Times New Roman"/>
          <w:color w:val="000000"/>
          <w:spacing w:val="-1"/>
          <w:szCs w:val="24"/>
          <w:lang w:val="ru-RU"/>
        </w:rPr>
        <w:t>з</w:t>
      </w:r>
      <w:r w:rsidR="00763053" w:rsidRPr="003F7952">
        <w:rPr>
          <w:rFonts w:cs="Times New Roman"/>
          <w:color w:val="000000"/>
          <w:szCs w:val="24"/>
          <w:lang w:val="ru-RU"/>
        </w:rPr>
        <w:t>д</w:t>
      </w:r>
      <w:r w:rsidR="00763053" w:rsidRPr="003F7952">
        <w:rPr>
          <w:rFonts w:cs="Times New Roman"/>
          <w:color w:val="000000"/>
          <w:spacing w:val="-2"/>
          <w:szCs w:val="24"/>
          <w:lang w:val="ru-RU"/>
        </w:rPr>
        <w:t>р</w:t>
      </w:r>
      <w:r w:rsidR="00763053" w:rsidRPr="003F7952">
        <w:rPr>
          <w:rFonts w:cs="Times New Roman"/>
          <w:color w:val="000000"/>
          <w:szCs w:val="24"/>
          <w:lang w:val="ru-RU"/>
        </w:rPr>
        <w:t>авља</w:t>
      </w:r>
      <w:r w:rsidR="003101C7">
        <w:rPr>
          <w:rFonts w:cs="Times New Roman"/>
          <w:color w:val="000000"/>
          <w:szCs w:val="24"/>
          <w:lang w:val="ru-RU"/>
        </w:rPr>
        <w:t xml:space="preserve"> </w:t>
      </w:r>
      <w:r w:rsidR="00763053" w:rsidRPr="003F7952">
        <w:rPr>
          <w:rFonts w:cs="Times New Roman"/>
          <w:color w:val="000000"/>
          <w:szCs w:val="24"/>
          <w:lang w:val="ru-RU"/>
        </w:rPr>
        <w:t>др</w:t>
      </w:r>
      <w:r w:rsidR="00763053" w:rsidRPr="003F7952">
        <w:rPr>
          <w:rFonts w:cs="Times New Roman"/>
          <w:color w:val="000000"/>
          <w:spacing w:val="-2"/>
          <w:szCs w:val="24"/>
          <w:lang w:val="ru-RU"/>
        </w:rPr>
        <w:t>у</w:t>
      </w:r>
      <w:r w:rsidR="00763053" w:rsidRPr="003F7952">
        <w:rPr>
          <w:rFonts w:cs="Times New Roman"/>
          <w:color w:val="000000"/>
          <w:szCs w:val="24"/>
          <w:lang w:val="ru-RU"/>
        </w:rPr>
        <w:t>гих</w:t>
      </w:r>
      <w:r w:rsidR="003101C7">
        <w:rPr>
          <w:rFonts w:cs="Times New Roman"/>
          <w:color w:val="000000"/>
          <w:szCs w:val="24"/>
          <w:lang w:val="ru-RU"/>
        </w:rPr>
        <w:t xml:space="preserve"> </w:t>
      </w:r>
      <w:r w:rsidR="00763053" w:rsidRPr="003F7952">
        <w:rPr>
          <w:rFonts w:cs="Times New Roman"/>
          <w:color w:val="000000"/>
          <w:szCs w:val="24"/>
          <w:lang w:val="ru-RU"/>
        </w:rPr>
        <w:t>љ</w:t>
      </w:r>
      <w:r w:rsidR="00763053" w:rsidRPr="003F7952">
        <w:rPr>
          <w:rFonts w:cs="Times New Roman"/>
          <w:color w:val="000000"/>
          <w:spacing w:val="-2"/>
          <w:szCs w:val="24"/>
          <w:lang w:val="ru-RU"/>
        </w:rPr>
        <w:t>у</w:t>
      </w:r>
      <w:r w:rsidR="00763053" w:rsidRPr="003F7952">
        <w:rPr>
          <w:rFonts w:cs="Times New Roman"/>
          <w:color w:val="000000"/>
          <w:szCs w:val="24"/>
          <w:lang w:val="ru-RU"/>
        </w:rPr>
        <w:t>ди.</w:t>
      </w:r>
    </w:p>
    <w:p w:rsidR="00763053" w:rsidRPr="003F7952" w:rsidRDefault="00B675C5" w:rsidP="003101C7">
      <w:pPr>
        <w:widowControl w:val="0"/>
        <w:autoSpaceDE w:val="0"/>
        <w:autoSpaceDN w:val="0"/>
        <w:adjustRightInd w:val="0"/>
        <w:ind w:right="73" w:firstLine="720"/>
        <w:rPr>
          <w:rFonts w:cs="Times New Roman"/>
          <w:color w:val="000000"/>
          <w:spacing w:val="-3"/>
          <w:szCs w:val="24"/>
          <w:lang w:val="ru-RU"/>
        </w:rPr>
      </w:pPr>
      <w:r w:rsidRPr="003F7952">
        <w:rPr>
          <w:rFonts w:cs="Times New Roman"/>
          <w:color w:val="000000"/>
          <w:szCs w:val="24"/>
          <w:lang w:val="ru-RU"/>
        </w:rPr>
        <w:t>У</w:t>
      </w:r>
      <w:r w:rsidR="005F4617" w:rsidRPr="003F7952">
        <w:rPr>
          <w:rFonts w:cs="Times New Roman"/>
          <w:color w:val="000000"/>
          <w:szCs w:val="24"/>
          <w:lang w:val="ru-RU"/>
        </w:rPr>
        <w:t xml:space="preserve"> </w:t>
      </w:r>
      <w:r w:rsidRPr="003F7952">
        <w:rPr>
          <w:rFonts w:cs="Times New Roman"/>
          <w:color w:val="000000"/>
          <w:szCs w:val="24"/>
          <w:lang w:val="ru-RU"/>
        </w:rPr>
        <w:t>обл</w:t>
      </w:r>
      <w:r w:rsidRPr="003F7952">
        <w:rPr>
          <w:rFonts w:cs="Times New Roman"/>
          <w:color w:val="000000"/>
          <w:spacing w:val="-1"/>
          <w:szCs w:val="24"/>
          <w:lang w:val="ru-RU"/>
        </w:rPr>
        <w:t>а</w:t>
      </w:r>
      <w:r w:rsidRPr="003F7952">
        <w:rPr>
          <w:rFonts w:cs="Times New Roman"/>
          <w:color w:val="000000"/>
          <w:szCs w:val="24"/>
          <w:lang w:val="ru-RU"/>
        </w:rPr>
        <w:t>сти</w:t>
      </w:r>
      <w:r w:rsidR="005F4617" w:rsidRPr="003F7952">
        <w:rPr>
          <w:rFonts w:cs="Times New Roman"/>
          <w:color w:val="000000"/>
          <w:szCs w:val="24"/>
          <w:lang w:val="ru-RU"/>
        </w:rPr>
        <w:t xml:space="preserve"> </w:t>
      </w:r>
      <w:r w:rsidRPr="003F7952">
        <w:rPr>
          <w:rFonts w:cs="Times New Roman"/>
          <w:color w:val="000000"/>
          <w:spacing w:val="-1"/>
          <w:szCs w:val="24"/>
          <w:lang w:val="ru-RU"/>
        </w:rPr>
        <w:t>з</w:t>
      </w:r>
      <w:r w:rsidRPr="003F7952">
        <w:rPr>
          <w:rFonts w:cs="Times New Roman"/>
          <w:color w:val="000000"/>
          <w:szCs w:val="24"/>
          <w:lang w:val="ru-RU"/>
        </w:rPr>
        <w:t>др</w:t>
      </w:r>
      <w:r w:rsidRPr="003F7952">
        <w:rPr>
          <w:rFonts w:cs="Times New Roman"/>
          <w:color w:val="000000"/>
          <w:spacing w:val="1"/>
          <w:szCs w:val="24"/>
          <w:lang w:val="ru-RU"/>
        </w:rPr>
        <w:t>а</w:t>
      </w:r>
      <w:r w:rsidRPr="003F7952">
        <w:rPr>
          <w:rFonts w:cs="Times New Roman"/>
          <w:color w:val="000000"/>
          <w:spacing w:val="-1"/>
          <w:szCs w:val="24"/>
          <w:lang w:val="ru-RU"/>
        </w:rPr>
        <w:t>в</w:t>
      </w:r>
      <w:r w:rsidRPr="003F7952">
        <w:rPr>
          <w:rFonts w:cs="Times New Roman"/>
          <w:color w:val="000000"/>
          <w:szCs w:val="24"/>
          <w:lang w:val="ru-RU"/>
        </w:rPr>
        <w:t>ст</w:t>
      </w:r>
      <w:r w:rsidRPr="003F7952">
        <w:rPr>
          <w:rFonts w:cs="Times New Roman"/>
          <w:color w:val="000000"/>
          <w:spacing w:val="-1"/>
          <w:szCs w:val="24"/>
          <w:lang w:val="ru-RU"/>
        </w:rPr>
        <w:t>в</w:t>
      </w:r>
      <w:r w:rsidRPr="003F7952">
        <w:rPr>
          <w:rFonts w:cs="Times New Roman"/>
          <w:color w:val="000000"/>
          <w:szCs w:val="24"/>
          <w:lang w:val="ru-RU"/>
        </w:rPr>
        <w:t xml:space="preserve">ене </w:t>
      </w:r>
      <w:r w:rsidRPr="003F7952">
        <w:rPr>
          <w:rFonts w:cs="Times New Roman"/>
          <w:color w:val="000000"/>
          <w:spacing w:val="-3"/>
          <w:szCs w:val="24"/>
          <w:lang w:val="ru-RU"/>
        </w:rPr>
        <w:t>п</w:t>
      </w:r>
      <w:r w:rsidRPr="003F7952">
        <w:rPr>
          <w:rFonts w:cs="Times New Roman"/>
          <w:color w:val="000000"/>
          <w:szCs w:val="24"/>
          <w:lang w:val="ru-RU"/>
        </w:rPr>
        <w:t>реве</w:t>
      </w:r>
      <w:r w:rsidRPr="003F7952">
        <w:rPr>
          <w:rFonts w:cs="Times New Roman"/>
          <w:color w:val="000000"/>
          <w:spacing w:val="-1"/>
          <w:szCs w:val="24"/>
          <w:lang w:val="ru-RU"/>
        </w:rPr>
        <w:t>н</w:t>
      </w:r>
      <w:r w:rsidRPr="003F7952">
        <w:rPr>
          <w:rFonts w:cs="Times New Roman"/>
          <w:color w:val="000000"/>
          <w:szCs w:val="24"/>
          <w:lang w:val="ru-RU"/>
        </w:rPr>
        <w:t>ц</w:t>
      </w:r>
      <w:r w:rsidRPr="003F7952">
        <w:rPr>
          <w:rFonts w:cs="Times New Roman"/>
          <w:color w:val="000000"/>
          <w:spacing w:val="-4"/>
          <w:szCs w:val="24"/>
          <w:lang w:val="ru-RU"/>
        </w:rPr>
        <w:t>и</w:t>
      </w:r>
      <w:r w:rsidRPr="003F7952">
        <w:rPr>
          <w:rFonts w:cs="Times New Roman"/>
          <w:color w:val="000000"/>
          <w:spacing w:val="3"/>
          <w:szCs w:val="24"/>
          <w:lang w:val="ru-RU"/>
        </w:rPr>
        <w:t>ј</w:t>
      </w:r>
      <w:r w:rsidRPr="003F7952">
        <w:rPr>
          <w:rFonts w:cs="Times New Roman"/>
          <w:color w:val="000000"/>
          <w:szCs w:val="24"/>
          <w:lang w:val="ru-RU"/>
        </w:rPr>
        <w:t>е</w:t>
      </w:r>
      <w:r w:rsidR="005F4617" w:rsidRPr="003F7952">
        <w:rPr>
          <w:rFonts w:cs="Times New Roman"/>
          <w:color w:val="000000"/>
          <w:szCs w:val="24"/>
          <w:lang w:val="ru-RU"/>
        </w:rPr>
        <w:t xml:space="preserve"> </w:t>
      </w:r>
      <w:r w:rsidRPr="003F7952">
        <w:rPr>
          <w:rFonts w:cs="Times New Roman"/>
          <w:color w:val="000000"/>
          <w:spacing w:val="-2"/>
          <w:szCs w:val="24"/>
          <w:lang w:val="ru-RU"/>
        </w:rPr>
        <w:t>р</w:t>
      </w:r>
      <w:r w:rsidRPr="003F7952">
        <w:rPr>
          <w:rFonts w:cs="Times New Roman"/>
          <w:color w:val="000000"/>
          <w:szCs w:val="24"/>
          <w:lang w:val="ru-RU"/>
        </w:rPr>
        <w:t>а</w:t>
      </w:r>
      <w:r w:rsidRPr="003F7952">
        <w:rPr>
          <w:rFonts w:cs="Times New Roman"/>
          <w:color w:val="000000"/>
          <w:spacing w:val="1"/>
          <w:szCs w:val="24"/>
          <w:lang w:val="ru-RU"/>
        </w:rPr>
        <w:t>д</w:t>
      </w:r>
      <w:r w:rsidRPr="003F7952">
        <w:rPr>
          <w:rFonts w:cs="Times New Roman"/>
          <w:color w:val="000000"/>
          <w:szCs w:val="24"/>
          <w:lang w:val="ru-RU"/>
        </w:rPr>
        <w:t>ило</w:t>
      </w:r>
      <w:r w:rsidR="003101C7">
        <w:rPr>
          <w:rFonts w:cs="Times New Roman"/>
          <w:color w:val="000000"/>
          <w:szCs w:val="24"/>
          <w:lang w:val="ru-RU"/>
        </w:rPr>
        <w:t xml:space="preserve"> </w:t>
      </w:r>
      <w:r w:rsidRPr="003F7952">
        <w:rPr>
          <w:rFonts w:cs="Times New Roman"/>
          <w:color w:val="000000"/>
          <w:szCs w:val="24"/>
          <w:lang w:val="ru-RU"/>
        </w:rPr>
        <w:t>се</w:t>
      </w:r>
      <w:r w:rsidR="003101C7">
        <w:rPr>
          <w:rFonts w:cs="Times New Roman"/>
          <w:color w:val="000000"/>
          <w:szCs w:val="24"/>
          <w:lang w:val="ru-RU"/>
        </w:rPr>
        <w:t xml:space="preserve"> </w:t>
      </w:r>
      <w:r w:rsidRPr="003F7952">
        <w:rPr>
          <w:rFonts w:cs="Times New Roman"/>
          <w:color w:val="000000"/>
          <w:szCs w:val="24"/>
          <w:lang w:val="ru-RU"/>
        </w:rPr>
        <w:t>са</w:t>
      </w:r>
      <w:r w:rsidR="003101C7">
        <w:rPr>
          <w:rFonts w:cs="Times New Roman"/>
          <w:color w:val="000000"/>
          <w:szCs w:val="24"/>
          <w:lang w:val="ru-RU"/>
        </w:rPr>
        <w:t xml:space="preserve"> </w:t>
      </w:r>
      <w:r w:rsidRPr="003F7952">
        <w:rPr>
          <w:rFonts w:cs="Times New Roman"/>
          <w:color w:val="000000"/>
          <w:szCs w:val="24"/>
          <w:lang w:val="ru-RU"/>
        </w:rPr>
        <w:t>ц</w:t>
      </w:r>
      <w:r w:rsidRPr="003F7952">
        <w:rPr>
          <w:rFonts w:cs="Times New Roman"/>
          <w:color w:val="000000"/>
          <w:spacing w:val="-1"/>
          <w:szCs w:val="24"/>
          <w:lang w:val="ru-RU"/>
        </w:rPr>
        <w:t>и</w:t>
      </w:r>
      <w:r w:rsidRPr="003F7952">
        <w:rPr>
          <w:rFonts w:cs="Times New Roman"/>
          <w:color w:val="000000"/>
          <w:szCs w:val="24"/>
          <w:lang w:val="ru-RU"/>
        </w:rPr>
        <w:t>љем</w:t>
      </w:r>
      <w:r w:rsidR="003101C7">
        <w:rPr>
          <w:rFonts w:cs="Times New Roman"/>
          <w:color w:val="000000"/>
          <w:szCs w:val="24"/>
          <w:lang w:val="ru-RU"/>
        </w:rPr>
        <w:t xml:space="preserve"> </w:t>
      </w:r>
      <w:r w:rsidRPr="003F7952">
        <w:rPr>
          <w:rFonts w:cs="Times New Roman"/>
          <w:color w:val="000000"/>
          <w:szCs w:val="24"/>
          <w:lang w:val="ru-RU"/>
        </w:rPr>
        <w:t>и</w:t>
      </w:r>
      <w:r w:rsidRPr="003F7952">
        <w:rPr>
          <w:rFonts w:cs="Times New Roman"/>
          <w:color w:val="000000"/>
          <w:spacing w:val="-1"/>
          <w:szCs w:val="24"/>
          <w:lang w:val="ru-RU"/>
        </w:rPr>
        <w:t>з</w:t>
      </w:r>
      <w:r w:rsidRPr="003F7952">
        <w:rPr>
          <w:rFonts w:cs="Times New Roman"/>
          <w:color w:val="000000"/>
          <w:szCs w:val="24"/>
          <w:lang w:val="ru-RU"/>
        </w:rPr>
        <w:t>гра</w:t>
      </w:r>
      <w:r w:rsidRPr="003F7952">
        <w:rPr>
          <w:rFonts w:cs="Times New Roman"/>
          <w:color w:val="000000"/>
          <w:spacing w:val="-1"/>
          <w:szCs w:val="24"/>
          <w:lang w:val="ru-RU"/>
        </w:rPr>
        <w:t>ђ</w:t>
      </w:r>
      <w:r w:rsidRPr="003F7952">
        <w:rPr>
          <w:rFonts w:cs="Times New Roman"/>
          <w:color w:val="000000"/>
          <w:szCs w:val="24"/>
          <w:lang w:val="ru-RU"/>
        </w:rPr>
        <w:t>и</w:t>
      </w:r>
      <w:r w:rsidRPr="003F7952">
        <w:rPr>
          <w:rFonts w:cs="Times New Roman"/>
          <w:color w:val="000000"/>
          <w:spacing w:val="-2"/>
          <w:szCs w:val="24"/>
          <w:lang w:val="ru-RU"/>
        </w:rPr>
        <w:t>ва</w:t>
      </w:r>
      <w:r w:rsidRPr="003F7952">
        <w:rPr>
          <w:rFonts w:cs="Times New Roman"/>
          <w:color w:val="000000"/>
          <w:spacing w:val="1"/>
          <w:szCs w:val="24"/>
          <w:lang w:val="ru-RU"/>
        </w:rPr>
        <w:t>њ</w:t>
      </w:r>
      <w:r w:rsidRPr="003F7952">
        <w:rPr>
          <w:rFonts w:cs="Times New Roman"/>
          <w:color w:val="000000"/>
          <w:szCs w:val="24"/>
          <w:lang w:val="ru-RU"/>
        </w:rPr>
        <w:t>а</w:t>
      </w:r>
      <w:r w:rsidR="003101C7">
        <w:rPr>
          <w:rFonts w:cs="Times New Roman"/>
          <w:color w:val="000000"/>
          <w:szCs w:val="24"/>
          <w:lang w:val="ru-RU"/>
        </w:rPr>
        <w:t xml:space="preserve"> </w:t>
      </w:r>
      <w:r w:rsidRPr="003F7952">
        <w:rPr>
          <w:rFonts w:cs="Times New Roman"/>
          <w:color w:val="000000"/>
          <w:szCs w:val="24"/>
          <w:lang w:val="ru-RU"/>
        </w:rPr>
        <w:t>те</w:t>
      </w:r>
      <w:r w:rsidRPr="003F7952">
        <w:rPr>
          <w:rFonts w:cs="Times New Roman"/>
          <w:color w:val="000000"/>
          <w:spacing w:val="-2"/>
          <w:szCs w:val="24"/>
          <w:lang w:val="ru-RU"/>
        </w:rPr>
        <w:t>ле</w:t>
      </w:r>
      <w:r w:rsidRPr="003F7952">
        <w:rPr>
          <w:rFonts w:cs="Times New Roman"/>
          <w:color w:val="000000"/>
          <w:szCs w:val="24"/>
          <w:lang w:val="ru-RU"/>
        </w:rPr>
        <w:t>сно,</w:t>
      </w:r>
      <w:r w:rsidR="003101C7">
        <w:rPr>
          <w:rFonts w:cs="Times New Roman"/>
          <w:color w:val="000000"/>
          <w:szCs w:val="24"/>
          <w:lang w:val="ru-RU"/>
        </w:rPr>
        <w:t xml:space="preserve"> </w:t>
      </w:r>
      <w:r w:rsidRPr="003F7952">
        <w:rPr>
          <w:rFonts w:cs="Times New Roman"/>
          <w:color w:val="000000"/>
          <w:szCs w:val="24"/>
          <w:lang w:val="ru-RU"/>
        </w:rPr>
        <w:t>пс</w:t>
      </w:r>
      <w:r w:rsidRPr="003F7952">
        <w:rPr>
          <w:rFonts w:cs="Times New Roman"/>
          <w:color w:val="000000"/>
          <w:spacing w:val="-1"/>
          <w:szCs w:val="24"/>
          <w:lang w:val="ru-RU"/>
        </w:rPr>
        <w:t>и</w:t>
      </w:r>
      <w:r w:rsidRPr="003F7952">
        <w:rPr>
          <w:rFonts w:cs="Times New Roman"/>
          <w:color w:val="000000"/>
          <w:szCs w:val="24"/>
          <w:lang w:val="ru-RU"/>
        </w:rPr>
        <w:t>хи</w:t>
      </w:r>
      <w:r w:rsidRPr="003F7952">
        <w:rPr>
          <w:rFonts w:cs="Times New Roman"/>
          <w:color w:val="000000"/>
          <w:spacing w:val="-1"/>
          <w:szCs w:val="24"/>
          <w:lang w:val="ru-RU"/>
        </w:rPr>
        <w:t>ч</w:t>
      </w:r>
      <w:r w:rsidRPr="003F7952">
        <w:rPr>
          <w:rFonts w:cs="Times New Roman"/>
          <w:color w:val="000000"/>
          <w:szCs w:val="24"/>
          <w:lang w:val="ru-RU"/>
        </w:rPr>
        <w:t>ки</w:t>
      </w:r>
      <w:r w:rsidR="003101C7">
        <w:rPr>
          <w:rFonts w:cs="Times New Roman"/>
          <w:color w:val="000000"/>
          <w:szCs w:val="24"/>
          <w:lang w:val="ru-RU"/>
        </w:rPr>
        <w:t xml:space="preserve"> </w:t>
      </w:r>
      <w:r w:rsidRPr="003F7952">
        <w:rPr>
          <w:rFonts w:cs="Times New Roman"/>
          <w:color w:val="000000"/>
          <w:szCs w:val="24"/>
          <w:lang w:val="ru-RU"/>
        </w:rPr>
        <w:t>и соц</w:t>
      </w:r>
      <w:r w:rsidRPr="003F7952">
        <w:rPr>
          <w:rFonts w:cs="Times New Roman"/>
          <w:color w:val="000000"/>
          <w:spacing w:val="-3"/>
          <w:szCs w:val="24"/>
          <w:lang w:val="ru-RU"/>
        </w:rPr>
        <w:t>и</w:t>
      </w:r>
      <w:r w:rsidRPr="003F7952">
        <w:rPr>
          <w:rFonts w:cs="Times New Roman"/>
          <w:color w:val="000000"/>
          <w:spacing w:val="3"/>
          <w:szCs w:val="24"/>
          <w:lang w:val="ru-RU"/>
        </w:rPr>
        <w:t>ј</w:t>
      </w:r>
      <w:r w:rsidRPr="003F7952">
        <w:rPr>
          <w:rFonts w:cs="Times New Roman"/>
          <w:color w:val="000000"/>
          <w:szCs w:val="24"/>
          <w:lang w:val="ru-RU"/>
        </w:rPr>
        <w:t>ал</w:t>
      </w:r>
      <w:r w:rsidRPr="003F7952">
        <w:rPr>
          <w:rFonts w:cs="Times New Roman"/>
          <w:color w:val="000000"/>
          <w:spacing w:val="-2"/>
          <w:szCs w:val="24"/>
          <w:lang w:val="ru-RU"/>
        </w:rPr>
        <w:t>н</w:t>
      </w:r>
      <w:r w:rsidRPr="003F7952">
        <w:rPr>
          <w:rFonts w:cs="Times New Roman"/>
          <w:color w:val="000000"/>
          <w:szCs w:val="24"/>
          <w:lang w:val="ru-RU"/>
        </w:rPr>
        <w:t>о</w:t>
      </w:r>
      <w:r w:rsidR="003101C7">
        <w:rPr>
          <w:rFonts w:cs="Times New Roman"/>
          <w:color w:val="000000"/>
          <w:szCs w:val="24"/>
          <w:lang w:val="ru-RU"/>
        </w:rPr>
        <w:t xml:space="preserve"> </w:t>
      </w:r>
      <w:r w:rsidRPr="003F7952">
        <w:rPr>
          <w:rFonts w:cs="Times New Roman"/>
          <w:color w:val="000000"/>
          <w:spacing w:val="-1"/>
          <w:szCs w:val="24"/>
          <w:lang w:val="ru-RU"/>
        </w:rPr>
        <w:t>з</w:t>
      </w:r>
      <w:r w:rsidRPr="003F7952">
        <w:rPr>
          <w:rFonts w:cs="Times New Roman"/>
          <w:color w:val="000000"/>
          <w:szCs w:val="24"/>
          <w:lang w:val="ru-RU"/>
        </w:rPr>
        <w:t>д</w:t>
      </w:r>
      <w:r w:rsidRPr="003F7952">
        <w:rPr>
          <w:rFonts w:cs="Times New Roman"/>
          <w:color w:val="000000"/>
          <w:spacing w:val="-2"/>
          <w:szCs w:val="24"/>
          <w:lang w:val="ru-RU"/>
        </w:rPr>
        <w:t>р</w:t>
      </w:r>
      <w:r w:rsidRPr="003F7952">
        <w:rPr>
          <w:rFonts w:cs="Times New Roman"/>
          <w:color w:val="000000"/>
          <w:szCs w:val="24"/>
          <w:lang w:val="ru-RU"/>
        </w:rPr>
        <w:t>аве</w:t>
      </w:r>
      <w:r w:rsidR="003101C7">
        <w:rPr>
          <w:rFonts w:cs="Times New Roman"/>
          <w:color w:val="000000"/>
          <w:szCs w:val="24"/>
          <w:lang w:val="ru-RU"/>
        </w:rPr>
        <w:t xml:space="preserve"> </w:t>
      </w:r>
      <w:r w:rsidRPr="003F7952">
        <w:rPr>
          <w:rFonts w:cs="Times New Roman"/>
          <w:color w:val="000000"/>
          <w:szCs w:val="24"/>
          <w:lang w:val="ru-RU"/>
        </w:rPr>
        <w:t>и</w:t>
      </w:r>
      <w:r w:rsidR="003101C7">
        <w:rPr>
          <w:rFonts w:cs="Times New Roman"/>
          <w:color w:val="000000"/>
          <w:szCs w:val="24"/>
          <w:lang w:val="ru-RU"/>
        </w:rPr>
        <w:t xml:space="preserve"> </w:t>
      </w:r>
      <w:r w:rsidRPr="003F7952">
        <w:rPr>
          <w:rFonts w:cs="Times New Roman"/>
          <w:color w:val="000000"/>
          <w:spacing w:val="-1"/>
          <w:szCs w:val="24"/>
          <w:lang w:val="ru-RU"/>
        </w:rPr>
        <w:t>з</w:t>
      </w:r>
      <w:r w:rsidRPr="003F7952">
        <w:rPr>
          <w:rFonts w:cs="Times New Roman"/>
          <w:color w:val="000000"/>
          <w:spacing w:val="-2"/>
          <w:szCs w:val="24"/>
          <w:lang w:val="ru-RU"/>
        </w:rPr>
        <w:t>р</w:t>
      </w:r>
      <w:r w:rsidRPr="003F7952">
        <w:rPr>
          <w:rFonts w:cs="Times New Roman"/>
          <w:color w:val="000000"/>
          <w:szCs w:val="24"/>
          <w:lang w:val="ru-RU"/>
        </w:rPr>
        <w:t>еле</w:t>
      </w:r>
      <w:r w:rsidR="003101C7">
        <w:rPr>
          <w:rFonts w:cs="Times New Roman"/>
          <w:color w:val="000000"/>
          <w:szCs w:val="24"/>
          <w:lang w:val="ru-RU"/>
        </w:rPr>
        <w:t xml:space="preserve"> </w:t>
      </w:r>
      <w:r w:rsidRPr="003F7952">
        <w:rPr>
          <w:rFonts w:cs="Times New Roman"/>
          <w:color w:val="000000"/>
          <w:szCs w:val="24"/>
          <w:lang w:val="ru-RU"/>
        </w:rPr>
        <w:t>ли</w:t>
      </w:r>
      <w:r w:rsidRPr="003F7952">
        <w:rPr>
          <w:rFonts w:cs="Times New Roman"/>
          <w:color w:val="000000"/>
          <w:spacing w:val="-1"/>
          <w:szCs w:val="24"/>
          <w:lang w:val="ru-RU"/>
        </w:rPr>
        <w:t>ч</w:t>
      </w:r>
      <w:r w:rsidRPr="003F7952">
        <w:rPr>
          <w:rFonts w:cs="Times New Roman"/>
          <w:color w:val="000000"/>
          <w:szCs w:val="24"/>
          <w:lang w:val="ru-RU"/>
        </w:rPr>
        <w:t>ности</w:t>
      </w:r>
      <w:r w:rsidR="003101C7">
        <w:rPr>
          <w:rFonts w:cs="Times New Roman"/>
          <w:color w:val="000000"/>
          <w:szCs w:val="24"/>
          <w:lang w:val="ru-RU"/>
        </w:rPr>
        <w:t xml:space="preserve"> </w:t>
      </w:r>
      <w:r w:rsidRPr="003F7952">
        <w:rPr>
          <w:rFonts w:cs="Times New Roman"/>
          <w:color w:val="000000"/>
          <w:spacing w:val="-2"/>
          <w:szCs w:val="24"/>
          <w:lang w:val="ru-RU"/>
        </w:rPr>
        <w:t>о</w:t>
      </w:r>
      <w:r w:rsidRPr="003F7952">
        <w:rPr>
          <w:rFonts w:cs="Times New Roman"/>
          <w:color w:val="000000"/>
          <w:szCs w:val="24"/>
          <w:lang w:val="ru-RU"/>
        </w:rPr>
        <w:t>спос</w:t>
      </w:r>
      <w:r w:rsidRPr="003F7952">
        <w:rPr>
          <w:rFonts w:cs="Times New Roman"/>
          <w:color w:val="000000"/>
          <w:spacing w:val="-2"/>
          <w:szCs w:val="24"/>
          <w:lang w:val="ru-RU"/>
        </w:rPr>
        <w:t>о</w:t>
      </w:r>
      <w:r w:rsidRPr="003F7952">
        <w:rPr>
          <w:rFonts w:cs="Times New Roman"/>
          <w:color w:val="000000"/>
          <w:szCs w:val="24"/>
          <w:lang w:val="ru-RU"/>
        </w:rPr>
        <w:t>бље</w:t>
      </w:r>
      <w:r w:rsidRPr="003F7952">
        <w:rPr>
          <w:rFonts w:cs="Times New Roman"/>
          <w:color w:val="000000"/>
          <w:spacing w:val="-3"/>
          <w:szCs w:val="24"/>
          <w:lang w:val="ru-RU"/>
        </w:rPr>
        <w:t>н</w:t>
      </w:r>
      <w:r w:rsidRPr="003F7952">
        <w:rPr>
          <w:rFonts w:cs="Times New Roman"/>
          <w:color w:val="000000"/>
          <w:szCs w:val="24"/>
          <w:lang w:val="ru-RU"/>
        </w:rPr>
        <w:t>е</w:t>
      </w:r>
      <w:r w:rsidR="003101C7">
        <w:rPr>
          <w:rFonts w:cs="Times New Roman"/>
          <w:color w:val="000000"/>
          <w:szCs w:val="24"/>
          <w:lang w:val="ru-RU"/>
        </w:rPr>
        <w:t xml:space="preserve"> </w:t>
      </w:r>
      <w:r w:rsidRPr="003F7952">
        <w:rPr>
          <w:rFonts w:cs="Times New Roman"/>
          <w:color w:val="000000"/>
          <w:szCs w:val="24"/>
          <w:lang w:val="ru-RU"/>
        </w:rPr>
        <w:t>да</w:t>
      </w:r>
      <w:r w:rsidR="003101C7">
        <w:rPr>
          <w:rFonts w:cs="Times New Roman"/>
          <w:color w:val="000000"/>
          <w:szCs w:val="24"/>
          <w:lang w:val="ru-RU"/>
        </w:rPr>
        <w:t xml:space="preserve"> </w:t>
      </w:r>
      <w:r w:rsidRPr="003F7952">
        <w:rPr>
          <w:rFonts w:cs="Times New Roman"/>
          <w:color w:val="000000"/>
          <w:spacing w:val="-2"/>
          <w:szCs w:val="24"/>
          <w:lang w:val="ru-RU"/>
        </w:rPr>
        <w:t>с</w:t>
      </w:r>
      <w:r w:rsidRPr="003F7952">
        <w:rPr>
          <w:rFonts w:cs="Times New Roman"/>
          <w:color w:val="000000"/>
          <w:szCs w:val="24"/>
          <w:lang w:val="ru-RU"/>
        </w:rPr>
        <w:t>е</w:t>
      </w:r>
      <w:r w:rsidR="003101C7">
        <w:rPr>
          <w:rFonts w:cs="Times New Roman"/>
          <w:color w:val="000000"/>
          <w:szCs w:val="24"/>
          <w:lang w:val="ru-RU"/>
        </w:rPr>
        <w:t xml:space="preserve"> </w:t>
      </w:r>
      <w:r w:rsidRPr="003F7952">
        <w:rPr>
          <w:rFonts w:cs="Times New Roman"/>
          <w:color w:val="000000"/>
          <w:spacing w:val="-2"/>
          <w:szCs w:val="24"/>
          <w:lang w:val="ru-RU"/>
        </w:rPr>
        <w:t>б</w:t>
      </w:r>
      <w:r w:rsidRPr="003F7952">
        <w:rPr>
          <w:rFonts w:cs="Times New Roman"/>
          <w:color w:val="000000"/>
          <w:szCs w:val="24"/>
          <w:lang w:val="ru-RU"/>
        </w:rPr>
        <w:t>ри</w:t>
      </w:r>
      <w:r w:rsidRPr="003F7952">
        <w:rPr>
          <w:rFonts w:cs="Times New Roman"/>
          <w:color w:val="000000"/>
          <w:spacing w:val="-1"/>
          <w:szCs w:val="24"/>
          <w:lang w:val="ru-RU"/>
        </w:rPr>
        <w:t>н</w:t>
      </w:r>
      <w:r w:rsidRPr="003F7952">
        <w:rPr>
          <w:rFonts w:cs="Times New Roman"/>
          <w:color w:val="000000"/>
          <w:szCs w:val="24"/>
          <w:lang w:val="ru-RU"/>
        </w:rPr>
        <w:t>е</w:t>
      </w:r>
      <w:r w:rsidR="003101C7">
        <w:rPr>
          <w:rFonts w:cs="Times New Roman"/>
          <w:color w:val="000000"/>
          <w:szCs w:val="24"/>
          <w:lang w:val="ru-RU"/>
        </w:rPr>
        <w:t xml:space="preserve"> </w:t>
      </w:r>
      <w:r w:rsidRPr="003F7952">
        <w:rPr>
          <w:rFonts w:cs="Times New Roman"/>
          <w:color w:val="000000"/>
          <w:spacing w:val="-1"/>
          <w:szCs w:val="24"/>
          <w:lang w:val="ru-RU"/>
        </w:rPr>
        <w:t>з</w:t>
      </w:r>
      <w:r w:rsidRPr="003F7952">
        <w:rPr>
          <w:rFonts w:cs="Times New Roman"/>
          <w:color w:val="000000"/>
          <w:szCs w:val="24"/>
          <w:lang w:val="ru-RU"/>
        </w:rPr>
        <w:t>а</w:t>
      </w:r>
      <w:r w:rsidR="003101C7">
        <w:rPr>
          <w:rFonts w:cs="Times New Roman"/>
          <w:color w:val="000000"/>
          <w:szCs w:val="24"/>
          <w:lang w:val="ru-RU"/>
        </w:rPr>
        <w:t xml:space="preserve"> </w:t>
      </w:r>
      <w:r w:rsidRPr="003F7952">
        <w:rPr>
          <w:rFonts w:cs="Times New Roman"/>
          <w:color w:val="000000"/>
          <w:szCs w:val="24"/>
          <w:lang w:val="ru-RU"/>
        </w:rPr>
        <w:t>о</w:t>
      </w:r>
      <w:r w:rsidRPr="003F7952">
        <w:rPr>
          <w:rFonts w:cs="Times New Roman"/>
          <w:color w:val="000000"/>
          <w:spacing w:val="-1"/>
          <w:szCs w:val="24"/>
          <w:lang w:val="ru-RU"/>
        </w:rPr>
        <w:t>ч</w:t>
      </w:r>
      <w:r w:rsidRPr="003F7952">
        <w:rPr>
          <w:rFonts w:cs="Times New Roman"/>
          <w:color w:val="000000"/>
          <w:spacing w:val="-2"/>
          <w:szCs w:val="24"/>
          <w:lang w:val="ru-RU"/>
        </w:rPr>
        <w:t>у</w:t>
      </w:r>
      <w:r w:rsidRPr="003F7952">
        <w:rPr>
          <w:rFonts w:cs="Times New Roman"/>
          <w:color w:val="000000"/>
          <w:spacing w:val="-1"/>
          <w:szCs w:val="24"/>
          <w:lang w:val="ru-RU"/>
        </w:rPr>
        <w:t>в</w:t>
      </w:r>
      <w:r w:rsidRPr="003F7952">
        <w:rPr>
          <w:rFonts w:cs="Times New Roman"/>
          <w:color w:val="000000"/>
          <w:spacing w:val="5"/>
          <w:szCs w:val="24"/>
          <w:lang w:val="ru-RU"/>
        </w:rPr>
        <w:t>а</w:t>
      </w:r>
      <w:r w:rsidRPr="003F7952">
        <w:rPr>
          <w:rFonts w:cs="Times New Roman"/>
          <w:color w:val="000000"/>
          <w:spacing w:val="1"/>
          <w:szCs w:val="24"/>
          <w:lang w:val="ru-RU"/>
        </w:rPr>
        <w:t>њ</w:t>
      </w:r>
      <w:r w:rsidRPr="003F7952">
        <w:rPr>
          <w:rFonts w:cs="Times New Roman"/>
          <w:color w:val="000000"/>
          <w:szCs w:val="24"/>
          <w:lang w:val="ru-RU"/>
        </w:rPr>
        <w:t>е здравља.</w:t>
      </w:r>
    </w:p>
    <w:p w:rsidR="00763053" w:rsidRPr="003F7952" w:rsidRDefault="00763053" w:rsidP="003F7952">
      <w:pPr>
        <w:widowControl w:val="0"/>
        <w:autoSpaceDE w:val="0"/>
        <w:autoSpaceDN w:val="0"/>
        <w:adjustRightInd w:val="0"/>
        <w:ind w:right="74" w:hanging="360"/>
        <w:rPr>
          <w:rFonts w:cs="Times New Roman"/>
          <w:color w:val="000000"/>
          <w:szCs w:val="24"/>
          <w:lang w:val="ru-RU"/>
        </w:rPr>
      </w:pPr>
      <w:r w:rsidRPr="003F7952">
        <w:rPr>
          <w:rFonts w:cs="Times New Roman"/>
          <w:color w:val="000000"/>
          <w:szCs w:val="24"/>
          <w:lang w:val="ru-RU"/>
        </w:rPr>
        <w:t>1.  Укљ</w:t>
      </w:r>
      <w:r w:rsidRPr="003F7952">
        <w:rPr>
          <w:rFonts w:cs="Times New Roman"/>
          <w:color w:val="000000"/>
          <w:spacing w:val="-2"/>
          <w:szCs w:val="24"/>
          <w:lang w:val="ru-RU"/>
        </w:rPr>
        <w:t>у</w:t>
      </w:r>
      <w:r w:rsidRPr="003F7952">
        <w:rPr>
          <w:rFonts w:cs="Times New Roman"/>
          <w:color w:val="000000"/>
          <w:spacing w:val="-1"/>
          <w:szCs w:val="24"/>
          <w:lang w:val="ru-RU"/>
        </w:rPr>
        <w:t>ч</w:t>
      </w:r>
      <w:r w:rsidRPr="003F7952">
        <w:rPr>
          <w:rFonts w:cs="Times New Roman"/>
          <w:color w:val="000000"/>
          <w:szCs w:val="24"/>
          <w:lang w:val="ru-RU"/>
        </w:rPr>
        <w:t>и</w:t>
      </w:r>
      <w:r w:rsidRPr="003F7952">
        <w:rPr>
          <w:rFonts w:cs="Times New Roman"/>
          <w:color w:val="000000"/>
          <w:spacing w:val="-2"/>
          <w:szCs w:val="24"/>
          <w:lang w:val="ru-RU"/>
        </w:rPr>
        <w:t>в</w:t>
      </w:r>
      <w:r w:rsidRPr="003F7952">
        <w:rPr>
          <w:rFonts w:cs="Times New Roman"/>
          <w:color w:val="000000"/>
          <w:szCs w:val="24"/>
          <w:lang w:val="ru-RU"/>
        </w:rPr>
        <w:t>а</w:t>
      </w:r>
      <w:r w:rsidRPr="003F7952">
        <w:rPr>
          <w:rFonts w:cs="Times New Roman"/>
          <w:color w:val="000000"/>
          <w:spacing w:val="1"/>
          <w:szCs w:val="24"/>
          <w:lang w:val="ru-RU"/>
        </w:rPr>
        <w:t>њ</w:t>
      </w:r>
      <w:r w:rsidRPr="003F7952">
        <w:rPr>
          <w:rFonts w:cs="Times New Roman"/>
          <w:color w:val="000000"/>
          <w:szCs w:val="24"/>
          <w:lang w:val="ru-RU"/>
        </w:rPr>
        <w:t>е</w:t>
      </w:r>
      <w:r w:rsidR="003101C7">
        <w:rPr>
          <w:rFonts w:cs="Times New Roman"/>
          <w:color w:val="000000"/>
          <w:szCs w:val="24"/>
          <w:lang w:val="ru-RU"/>
        </w:rPr>
        <w:t xml:space="preserve"> </w:t>
      </w:r>
      <w:r w:rsidRPr="003F7952">
        <w:rPr>
          <w:rFonts w:cs="Times New Roman"/>
          <w:color w:val="000000"/>
          <w:spacing w:val="-2"/>
          <w:szCs w:val="24"/>
          <w:lang w:val="ru-RU"/>
        </w:rPr>
        <w:t>у</w:t>
      </w:r>
      <w:r w:rsidRPr="003F7952">
        <w:rPr>
          <w:rFonts w:cs="Times New Roman"/>
          <w:color w:val="000000"/>
          <w:spacing w:val="-1"/>
          <w:szCs w:val="24"/>
          <w:lang w:val="ru-RU"/>
        </w:rPr>
        <w:t>ч</w:t>
      </w:r>
      <w:r w:rsidRPr="003F7952">
        <w:rPr>
          <w:rFonts w:cs="Times New Roman"/>
          <w:color w:val="000000"/>
          <w:szCs w:val="24"/>
          <w:lang w:val="ru-RU"/>
        </w:rPr>
        <w:t>ен</w:t>
      </w:r>
      <w:r w:rsidRPr="003F7952">
        <w:rPr>
          <w:rFonts w:cs="Times New Roman"/>
          <w:color w:val="000000"/>
          <w:spacing w:val="-1"/>
          <w:szCs w:val="24"/>
          <w:lang w:val="ru-RU"/>
        </w:rPr>
        <w:t>и</w:t>
      </w:r>
      <w:r w:rsidRPr="003F7952">
        <w:rPr>
          <w:rFonts w:cs="Times New Roman"/>
          <w:color w:val="000000"/>
          <w:szCs w:val="24"/>
          <w:lang w:val="ru-RU"/>
        </w:rPr>
        <w:t>ка</w:t>
      </w:r>
      <w:r w:rsidR="003101C7">
        <w:rPr>
          <w:rFonts w:cs="Times New Roman"/>
          <w:color w:val="000000"/>
          <w:szCs w:val="24"/>
          <w:lang w:val="ru-RU"/>
        </w:rPr>
        <w:t xml:space="preserve"> </w:t>
      </w:r>
      <w:r w:rsidRPr="003F7952">
        <w:rPr>
          <w:rFonts w:cs="Times New Roman"/>
          <w:color w:val="000000"/>
          <w:szCs w:val="24"/>
          <w:lang w:val="ru-RU"/>
        </w:rPr>
        <w:t>у</w:t>
      </w:r>
      <w:r w:rsidR="003101C7">
        <w:rPr>
          <w:rFonts w:cs="Times New Roman"/>
          <w:color w:val="000000"/>
          <w:szCs w:val="24"/>
          <w:lang w:val="ru-RU"/>
        </w:rPr>
        <w:t xml:space="preserve"> </w:t>
      </w:r>
      <w:r w:rsidRPr="003F7952">
        <w:rPr>
          <w:rFonts w:cs="Times New Roman"/>
          <w:color w:val="000000"/>
          <w:spacing w:val="-1"/>
          <w:szCs w:val="24"/>
          <w:lang w:val="ru-RU"/>
        </w:rPr>
        <w:t>з</w:t>
      </w:r>
      <w:r w:rsidRPr="003F7952">
        <w:rPr>
          <w:rFonts w:cs="Times New Roman"/>
          <w:color w:val="000000"/>
          <w:szCs w:val="24"/>
          <w:lang w:val="ru-RU"/>
        </w:rPr>
        <w:t>др</w:t>
      </w:r>
      <w:r w:rsidRPr="003F7952">
        <w:rPr>
          <w:rFonts w:cs="Times New Roman"/>
          <w:color w:val="000000"/>
          <w:spacing w:val="1"/>
          <w:szCs w:val="24"/>
          <w:lang w:val="ru-RU"/>
        </w:rPr>
        <w:t>а</w:t>
      </w:r>
      <w:r w:rsidRPr="003F7952">
        <w:rPr>
          <w:rFonts w:cs="Times New Roman"/>
          <w:color w:val="000000"/>
          <w:spacing w:val="-1"/>
          <w:szCs w:val="24"/>
          <w:lang w:val="ru-RU"/>
        </w:rPr>
        <w:t>в</w:t>
      </w:r>
      <w:r w:rsidRPr="003F7952">
        <w:rPr>
          <w:rFonts w:cs="Times New Roman"/>
          <w:color w:val="000000"/>
          <w:szCs w:val="24"/>
          <w:lang w:val="ru-RU"/>
        </w:rPr>
        <w:t>ст</w:t>
      </w:r>
      <w:r w:rsidRPr="003F7952">
        <w:rPr>
          <w:rFonts w:cs="Times New Roman"/>
          <w:color w:val="000000"/>
          <w:spacing w:val="-1"/>
          <w:szCs w:val="24"/>
          <w:lang w:val="ru-RU"/>
        </w:rPr>
        <w:t>в</w:t>
      </w:r>
      <w:r w:rsidRPr="003F7952">
        <w:rPr>
          <w:rFonts w:cs="Times New Roman"/>
          <w:color w:val="000000"/>
          <w:szCs w:val="24"/>
          <w:lang w:val="ru-RU"/>
        </w:rPr>
        <w:t>ено–</w:t>
      </w:r>
      <w:r w:rsidRPr="003F7952">
        <w:rPr>
          <w:rFonts w:cs="Times New Roman"/>
          <w:color w:val="000000"/>
          <w:spacing w:val="-1"/>
          <w:szCs w:val="24"/>
          <w:lang w:val="ru-RU"/>
        </w:rPr>
        <w:t>в</w:t>
      </w:r>
      <w:r w:rsidRPr="003F7952">
        <w:rPr>
          <w:rFonts w:cs="Times New Roman"/>
          <w:color w:val="000000"/>
          <w:szCs w:val="24"/>
          <w:lang w:val="ru-RU"/>
        </w:rPr>
        <w:t>асп</w:t>
      </w:r>
      <w:r w:rsidRPr="003F7952">
        <w:rPr>
          <w:rFonts w:cs="Times New Roman"/>
          <w:color w:val="000000"/>
          <w:spacing w:val="-1"/>
          <w:szCs w:val="24"/>
          <w:lang w:val="ru-RU"/>
        </w:rPr>
        <w:t>и</w:t>
      </w:r>
      <w:r w:rsidRPr="003F7952">
        <w:rPr>
          <w:rFonts w:cs="Times New Roman"/>
          <w:color w:val="000000"/>
          <w:szCs w:val="24"/>
          <w:lang w:val="ru-RU"/>
        </w:rPr>
        <w:t>т</w:t>
      </w:r>
      <w:r w:rsidRPr="003F7952">
        <w:rPr>
          <w:rFonts w:cs="Times New Roman"/>
          <w:color w:val="000000"/>
          <w:spacing w:val="-1"/>
          <w:szCs w:val="24"/>
          <w:lang w:val="ru-RU"/>
        </w:rPr>
        <w:t>н</w:t>
      </w:r>
      <w:r w:rsidRPr="003F7952">
        <w:rPr>
          <w:rFonts w:cs="Times New Roman"/>
          <w:color w:val="000000"/>
          <w:szCs w:val="24"/>
          <w:lang w:val="ru-RU"/>
        </w:rPr>
        <w:t>е</w:t>
      </w:r>
      <w:r w:rsidR="003101C7">
        <w:rPr>
          <w:rFonts w:cs="Times New Roman"/>
          <w:color w:val="000000"/>
          <w:szCs w:val="24"/>
          <w:lang w:val="ru-RU"/>
        </w:rPr>
        <w:t xml:space="preserve"> </w:t>
      </w:r>
      <w:r w:rsidRPr="003F7952">
        <w:rPr>
          <w:rFonts w:cs="Times New Roman"/>
          <w:color w:val="000000"/>
          <w:szCs w:val="24"/>
          <w:lang w:val="ru-RU"/>
        </w:rPr>
        <w:t>а</w:t>
      </w:r>
      <w:r w:rsidRPr="003F7952">
        <w:rPr>
          <w:rFonts w:cs="Times New Roman"/>
          <w:color w:val="000000"/>
          <w:spacing w:val="-1"/>
          <w:szCs w:val="24"/>
          <w:lang w:val="ru-RU"/>
        </w:rPr>
        <w:t>к</w:t>
      </w:r>
      <w:r w:rsidRPr="003F7952">
        <w:rPr>
          <w:rFonts w:cs="Times New Roman"/>
          <w:color w:val="000000"/>
          <w:szCs w:val="24"/>
          <w:lang w:val="ru-RU"/>
        </w:rPr>
        <w:t>ц</w:t>
      </w:r>
      <w:r w:rsidRPr="003F7952">
        <w:rPr>
          <w:rFonts w:cs="Times New Roman"/>
          <w:color w:val="000000"/>
          <w:spacing w:val="-1"/>
          <w:szCs w:val="24"/>
          <w:lang w:val="ru-RU"/>
        </w:rPr>
        <w:t>и</w:t>
      </w:r>
      <w:r w:rsidRPr="003F7952">
        <w:rPr>
          <w:rFonts w:cs="Times New Roman"/>
          <w:color w:val="000000"/>
          <w:spacing w:val="1"/>
          <w:szCs w:val="24"/>
          <w:lang w:val="ru-RU"/>
        </w:rPr>
        <w:t>ј</w:t>
      </w:r>
      <w:r w:rsidRPr="003F7952">
        <w:rPr>
          <w:rFonts w:cs="Times New Roman"/>
          <w:color w:val="000000"/>
          <w:szCs w:val="24"/>
          <w:lang w:val="ru-RU"/>
        </w:rPr>
        <w:t>е,</w:t>
      </w:r>
      <w:r w:rsidR="003101C7">
        <w:rPr>
          <w:rFonts w:cs="Times New Roman"/>
          <w:color w:val="000000"/>
          <w:szCs w:val="24"/>
          <w:lang w:val="ru-RU"/>
        </w:rPr>
        <w:t xml:space="preserve"> </w:t>
      </w:r>
      <w:r w:rsidRPr="003F7952">
        <w:rPr>
          <w:rFonts w:cs="Times New Roman"/>
          <w:color w:val="000000"/>
          <w:spacing w:val="-2"/>
          <w:szCs w:val="24"/>
          <w:lang w:val="ru-RU"/>
        </w:rPr>
        <w:t>к</w:t>
      </w:r>
      <w:r w:rsidRPr="003F7952">
        <w:rPr>
          <w:rFonts w:cs="Times New Roman"/>
          <w:color w:val="000000"/>
          <w:szCs w:val="24"/>
          <w:lang w:val="ru-RU"/>
        </w:rPr>
        <w:t>ао</w:t>
      </w:r>
      <w:r w:rsidR="003101C7">
        <w:rPr>
          <w:rFonts w:cs="Times New Roman"/>
          <w:color w:val="000000"/>
          <w:szCs w:val="24"/>
          <w:lang w:val="ru-RU"/>
        </w:rPr>
        <w:t xml:space="preserve"> </w:t>
      </w:r>
      <w:r w:rsidRPr="003F7952">
        <w:rPr>
          <w:rFonts w:cs="Times New Roman"/>
          <w:color w:val="000000"/>
          <w:szCs w:val="24"/>
          <w:lang w:val="ru-RU"/>
        </w:rPr>
        <w:t>и</w:t>
      </w:r>
      <w:r w:rsidR="003101C7">
        <w:rPr>
          <w:rFonts w:cs="Times New Roman"/>
          <w:color w:val="000000"/>
          <w:szCs w:val="24"/>
          <w:lang w:val="ru-RU"/>
        </w:rPr>
        <w:t xml:space="preserve"> </w:t>
      </w:r>
      <w:r w:rsidRPr="003F7952">
        <w:rPr>
          <w:rFonts w:cs="Times New Roman"/>
          <w:color w:val="000000"/>
          <w:szCs w:val="24"/>
          <w:lang w:val="ru-RU"/>
        </w:rPr>
        <w:t>подст</w:t>
      </w:r>
      <w:r w:rsidRPr="003F7952">
        <w:rPr>
          <w:rFonts w:cs="Times New Roman"/>
          <w:color w:val="000000"/>
          <w:spacing w:val="-1"/>
          <w:szCs w:val="24"/>
          <w:lang w:val="ru-RU"/>
        </w:rPr>
        <w:t>и</w:t>
      </w:r>
      <w:r w:rsidRPr="003F7952">
        <w:rPr>
          <w:rFonts w:cs="Times New Roman"/>
          <w:color w:val="000000"/>
          <w:szCs w:val="24"/>
          <w:lang w:val="ru-RU"/>
        </w:rPr>
        <w:t>ц</w:t>
      </w:r>
      <w:r w:rsidRPr="003F7952">
        <w:rPr>
          <w:rFonts w:cs="Times New Roman"/>
          <w:color w:val="000000"/>
          <w:spacing w:val="-3"/>
          <w:szCs w:val="24"/>
          <w:lang w:val="ru-RU"/>
        </w:rPr>
        <w:t>а</w:t>
      </w:r>
      <w:r w:rsidRPr="003F7952">
        <w:rPr>
          <w:rFonts w:cs="Times New Roman"/>
          <w:color w:val="000000"/>
          <w:spacing w:val="1"/>
          <w:szCs w:val="24"/>
          <w:lang w:val="ru-RU"/>
        </w:rPr>
        <w:t>њ</w:t>
      </w:r>
      <w:r w:rsidRPr="003F7952">
        <w:rPr>
          <w:rFonts w:cs="Times New Roman"/>
          <w:color w:val="000000"/>
          <w:szCs w:val="24"/>
          <w:lang w:val="ru-RU"/>
        </w:rPr>
        <w:t>е</w:t>
      </w:r>
      <w:r w:rsidR="003101C7">
        <w:rPr>
          <w:rFonts w:cs="Times New Roman"/>
          <w:color w:val="000000"/>
          <w:szCs w:val="24"/>
          <w:lang w:val="ru-RU"/>
        </w:rPr>
        <w:t xml:space="preserve"> </w:t>
      </w:r>
      <w:r w:rsidRPr="003F7952">
        <w:rPr>
          <w:rFonts w:cs="Times New Roman"/>
          <w:color w:val="000000"/>
          <w:spacing w:val="-3"/>
          <w:szCs w:val="24"/>
          <w:lang w:val="ru-RU"/>
        </w:rPr>
        <w:t>н</w:t>
      </w:r>
      <w:r w:rsidRPr="003F7952">
        <w:rPr>
          <w:rFonts w:cs="Times New Roman"/>
          <w:color w:val="000000"/>
          <w:szCs w:val="24"/>
          <w:lang w:val="ru-RU"/>
        </w:rPr>
        <w:t>а</w:t>
      </w:r>
      <w:r w:rsidR="003101C7">
        <w:rPr>
          <w:rFonts w:cs="Times New Roman"/>
          <w:color w:val="000000"/>
          <w:szCs w:val="24"/>
          <w:lang w:val="ru-RU"/>
        </w:rPr>
        <w:t xml:space="preserve"> </w:t>
      </w:r>
      <w:r w:rsidRPr="003F7952">
        <w:rPr>
          <w:rFonts w:cs="Times New Roman"/>
          <w:color w:val="000000"/>
          <w:spacing w:val="-2"/>
          <w:szCs w:val="24"/>
          <w:lang w:val="ru-RU"/>
        </w:rPr>
        <w:t>у</w:t>
      </w:r>
      <w:r w:rsidRPr="003F7952">
        <w:rPr>
          <w:rFonts w:cs="Times New Roman"/>
          <w:color w:val="000000"/>
          <w:szCs w:val="24"/>
          <w:lang w:val="ru-RU"/>
        </w:rPr>
        <w:t>сваја</w:t>
      </w:r>
      <w:r w:rsidRPr="003F7952">
        <w:rPr>
          <w:rFonts w:cs="Times New Roman"/>
          <w:color w:val="000000"/>
          <w:spacing w:val="-1"/>
          <w:szCs w:val="24"/>
          <w:lang w:val="ru-RU"/>
        </w:rPr>
        <w:t>њ</w:t>
      </w:r>
      <w:r w:rsidRPr="003F7952">
        <w:rPr>
          <w:rFonts w:cs="Times New Roman"/>
          <w:color w:val="000000"/>
          <w:szCs w:val="24"/>
          <w:lang w:val="ru-RU"/>
        </w:rPr>
        <w:t xml:space="preserve">е </w:t>
      </w:r>
      <w:r w:rsidRPr="003F7952">
        <w:rPr>
          <w:rFonts w:cs="Times New Roman"/>
          <w:color w:val="000000"/>
          <w:spacing w:val="-1"/>
          <w:szCs w:val="24"/>
          <w:lang w:val="ru-RU"/>
        </w:rPr>
        <w:t>з</w:t>
      </w:r>
      <w:r w:rsidRPr="003F7952">
        <w:rPr>
          <w:rFonts w:cs="Times New Roman"/>
          <w:color w:val="000000"/>
          <w:szCs w:val="24"/>
          <w:lang w:val="ru-RU"/>
        </w:rPr>
        <w:t>на</w:t>
      </w:r>
      <w:r w:rsidRPr="003F7952">
        <w:rPr>
          <w:rFonts w:cs="Times New Roman"/>
          <w:color w:val="000000"/>
          <w:spacing w:val="1"/>
          <w:szCs w:val="24"/>
          <w:lang w:val="ru-RU"/>
        </w:rPr>
        <w:t>њ</w:t>
      </w:r>
      <w:r w:rsidRPr="003F7952">
        <w:rPr>
          <w:rFonts w:cs="Times New Roman"/>
          <w:color w:val="000000"/>
          <w:szCs w:val="24"/>
          <w:lang w:val="ru-RU"/>
        </w:rPr>
        <w:t>а о ч</w:t>
      </w:r>
      <w:r w:rsidRPr="003F7952">
        <w:rPr>
          <w:rFonts w:cs="Times New Roman"/>
          <w:color w:val="000000"/>
          <w:spacing w:val="-3"/>
          <w:szCs w:val="24"/>
          <w:lang w:val="ru-RU"/>
        </w:rPr>
        <w:t>у</w:t>
      </w:r>
      <w:r w:rsidRPr="003F7952">
        <w:rPr>
          <w:rFonts w:cs="Times New Roman"/>
          <w:color w:val="000000"/>
          <w:spacing w:val="-1"/>
          <w:szCs w:val="24"/>
          <w:lang w:val="ru-RU"/>
        </w:rPr>
        <w:t>в</w:t>
      </w:r>
      <w:r w:rsidRPr="003F7952">
        <w:rPr>
          <w:rFonts w:cs="Times New Roman"/>
          <w:color w:val="000000"/>
          <w:szCs w:val="24"/>
          <w:lang w:val="ru-RU"/>
        </w:rPr>
        <w:t>а</w:t>
      </w:r>
      <w:r w:rsidRPr="003F7952">
        <w:rPr>
          <w:rFonts w:cs="Times New Roman"/>
          <w:color w:val="000000"/>
          <w:spacing w:val="1"/>
          <w:szCs w:val="24"/>
          <w:lang w:val="ru-RU"/>
        </w:rPr>
        <w:t>њ</w:t>
      </w:r>
      <w:r w:rsidRPr="003F7952">
        <w:rPr>
          <w:rFonts w:cs="Times New Roman"/>
          <w:color w:val="000000"/>
          <w:szCs w:val="24"/>
          <w:lang w:val="ru-RU"/>
        </w:rPr>
        <w:t>у</w:t>
      </w:r>
      <w:r w:rsidR="003101C7">
        <w:rPr>
          <w:rFonts w:cs="Times New Roman"/>
          <w:color w:val="000000"/>
          <w:szCs w:val="24"/>
          <w:lang w:val="ru-RU"/>
        </w:rPr>
        <w:t xml:space="preserve"> </w:t>
      </w:r>
      <w:r w:rsidRPr="003F7952">
        <w:rPr>
          <w:rFonts w:cs="Times New Roman"/>
          <w:color w:val="000000"/>
          <w:spacing w:val="-1"/>
          <w:szCs w:val="24"/>
          <w:lang w:val="ru-RU"/>
        </w:rPr>
        <w:t>з</w:t>
      </w:r>
      <w:r w:rsidRPr="003F7952">
        <w:rPr>
          <w:rFonts w:cs="Times New Roman"/>
          <w:color w:val="000000"/>
          <w:szCs w:val="24"/>
          <w:lang w:val="ru-RU"/>
        </w:rPr>
        <w:t>др</w:t>
      </w:r>
      <w:r w:rsidRPr="003F7952">
        <w:rPr>
          <w:rFonts w:cs="Times New Roman"/>
          <w:color w:val="000000"/>
          <w:spacing w:val="1"/>
          <w:szCs w:val="24"/>
          <w:lang w:val="ru-RU"/>
        </w:rPr>
        <w:t>а</w:t>
      </w:r>
      <w:r w:rsidRPr="003F7952">
        <w:rPr>
          <w:rFonts w:cs="Times New Roman"/>
          <w:color w:val="000000"/>
          <w:spacing w:val="-1"/>
          <w:szCs w:val="24"/>
          <w:lang w:val="ru-RU"/>
        </w:rPr>
        <w:t>в</w:t>
      </w:r>
      <w:r w:rsidRPr="003F7952">
        <w:rPr>
          <w:rFonts w:cs="Times New Roman"/>
          <w:color w:val="000000"/>
          <w:szCs w:val="24"/>
          <w:lang w:val="ru-RU"/>
        </w:rPr>
        <w:t>ља</w:t>
      </w:r>
      <w:r w:rsidR="003101C7">
        <w:rPr>
          <w:rFonts w:cs="Times New Roman"/>
          <w:color w:val="000000"/>
          <w:szCs w:val="24"/>
          <w:lang w:val="ru-RU"/>
        </w:rPr>
        <w:t xml:space="preserve"> </w:t>
      </w:r>
      <w:r w:rsidRPr="003F7952">
        <w:rPr>
          <w:rFonts w:cs="Times New Roman"/>
          <w:color w:val="000000"/>
          <w:szCs w:val="24"/>
          <w:lang w:val="ru-RU"/>
        </w:rPr>
        <w:t>,бол</w:t>
      </w:r>
      <w:r w:rsidRPr="003F7952">
        <w:rPr>
          <w:rFonts w:cs="Times New Roman"/>
          <w:color w:val="000000"/>
          <w:spacing w:val="1"/>
          <w:szCs w:val="24"/>
          <w:lang w:val="ru-RU"/>
        </w:rPr>
        <w:t>е</w:t>
      </w:r>
      <w:r w:rsidRPr="003F7952">
        <w:rPr>
          <w:rFonts w:cs="Times New Roman"/>
          <w:color w:val="000000"/>
          <w:szCs w:val="24"/>
          <w:lang w:val="ru-RU"/>
        </w:rPr>
        <w:t>сти и</w:t>
      </w:r>
      <w:r w:rsidR="003101C7">
        <w:rPr>
          <w:rFonts w:cs="Times New Roman"/>
          <w:color w:val="000000"/>
          <w:szCs w:val="24"/>
          <w:lang w:val="ru-RU"/>
        </w:rPr>
        <w:t xml:space="preserve"> </w:t>
      </w:r>
      <w:r w:rsidRPr="003F7952">
        <w:rPr>
          <w:rFonts w:cs="Times New Roman"/>
          <w:color w:val="000000"/>
          <w:spacing w:val="-3"/>
          <w:szCs w:val="24"/>
          <w:lang w:val="ru-RU"/>
        </w:rPr>
        <w:t>м</w:t>
      </w:r>
      <w:r w:rsidRPr="003F7952">
        <w:rPr>
          <w:rFonts w:cs="Times New Roman"/>
          <w:color w:val="000000"/>
          <w:szCs w:val="24"/>
          <w:lang w:val="ru-RU"/>
        </w:rPr>
        <w:t>ог</w:t>
      </w:r>
      <w:r w:rsidRPr="003F7952">
        <w:rPr>
          <w:rFonts w:cs="Times New Roman"/>
          <w:color w:val="000000"/>
          <w:spacing w:val="-2"/>
          <w:szCs w:val="24"/>
          <w:lang w:val="ru-RU"/>
        </w:rPr>
        <w:t>у</w:t>
      </w:r>
      <w:r w:rsidRPr="003F7952">
        <w:rPr>
          <w:rFonts w:cs="Times New Roman"/>
          <w:color w:val="000000"/>
          <w:szCs w:val="24"/>
          <w:lang w:val="ru-RU"/>
        </w:rPr>
        <w:t>ћност</w:t>
      </w:r>
      <w:r w:rsidRPr="003F7952">
        <w:rPr>
          <w:rFonts w:cs="Times New Roman"/>
          <w:color w:val="000000"/>
          <w:spacing w:val="-1"/>
          <w:szCs w:val="24"/>
          <w:lang w:val="ru-RU"/>
        </w:rPr>
        <w:t>и</w:t>
      </w:r>
      <w:r w:rsidRPr="003F7952">
        <w:rPr>
          <w:rFonts w:cs="Times New Roman"/>
          <w:color w:val="000000"/>
          <w:szCs w:val="24"/>
          <w:lang w:val="ru-RU"/>
        </w:rPr>
        <w:t>ма</w:t>
      </w:r>
      <w:r w:rsidR="003101C7">
        <w:rPr>
          <w:rFonts w:cs="Times New Roman"/>
          <w:color w:val="000000"/>
          <w:szCs w:val="24"/>
          <w:lang w:val="ru-RU"/>
        </w:rPr>
        <w:t xml:space="preserve"> </w:t>
      </w:r>
      <w:r w:rsidRPr="003F7952">
        <w:rPr>
          <w:rFonts w:cs="Times New Roman"/>
          <w:color w:val="000000"/>
          <w:szCs w:val="24"/>
          <w:lang w:val="ru-RU"/>
        </w:rPr>
        <w:t>лече</w:t>
      </w:r>
      <w:r w:rsidRPr="003F7952">
        <w:rPr>
          <w:rFonts w:cs="Times New Roman"/>
          <w:color w:val="000000"/>
          <w:spacing w:val="-1"/>
          <w:szCs w:val="24"/>
          <w:lang w:val="ru-RU"/>
        </w:rPr>
        <w:t>њ</w:t>
      </w:r>
      <w:r w:rsidRPr="003F7952">
        <w:rPr>
          <w:rFonts w:cs="Times New Roman"/>
          <w:color w:val="000000"/>
          <w:szCs w:val="24"/>
          <w:lang w:val="ru-RU"/>
        </w:rPr>
        <w:t>а;</w:t>
      </w:r>
    </w:p>
    <w:p w:rsidR="00763053" w:rsidRPr="003F7952" w:rsidRDefault="00763053" w:rsidP="003F7952">
      <w:pPr>
        <w:widowControl w:val="0"/>
        <w:autoSpaceDE w:val="0"/>
        <w:autoSpaceDN w:val="0"/>
        <w:adjustRightInd w:val="0"/>
        <w:ind w:right="77" w:hanging="360"/>
        <w:rPr>
          <w:rFonts w:cs="Times New Roman"/>
          <w:color w:val="000000"/>
          <w:szCs w:val="24"/>
          <w:lang w:val="ru-RU"/>
        </w:rPr>
      </w:pPr>
      <w:r w:rsidRPr="003F7952">
        <w:rPr>
          <w:rFonts w:cs="Times New Roman"/>
          <w:color w:val="000000"/>
          <w:szCs w:val="24"/>
          <w:lang w:val="ru-RU"/>
        </w:rPr>
        <w:t>2.  Ра</w:t>
      </w:r>
      <w:r w:rsidRPr="003F7952">
        <w:rPr>
          <w:rFonts w:cs="Times New Roman"/>
          <w:color w:val="000000"/>
          <w:spacing w:val="-1"/>
          <w:szCs w:val="24"/>
          <w:lang w:val="ru-RU"/>
        </w:rPr>
        <w:t>зв</w:t>
      </w:r>
      <w:r w:rsidRPr="003F7952">
        <w:rPr>
          <w:rFonts w:cs="Times New Roman"/>
          <w:color w:val="000000"/>
          <w:szCs w:val="24"/>
          <w:lang w:val="ru-RU"/>
        </w:rPr>
        <w:t>иј</w:t>
      </w:r>
      <w:r w:rsidRPr="003F7952">
        <w:rPr>
          <w:rFonts w:cs="Times New Roman"/>
          <w:color w:val="000000"/>
          <w:spacing w:val="1"/>
          <w:szCs w:val="24"/>
          <w:lang w:val="ru-RU"/>
        </w:rPr>
        <w:t>а</w:t>
      </w:r>
      <w:r w:rsidRPr="003F7952">
        <w:rPr>
          <w:rFonts w:cs="Times New Roman"/>
          <w:color w:val="000000"/>
          <w:spacing w:val="-1"/>
          <w:szCs w:val="24"/>
          <w:lang w:val="ru-RU"/>
        </w:rPr>
        <w:t>њ</w:t>
      </w:r>
      <w:r w:rsidRPr="003F7952">
        <w:rPr>
          <w:rFonts w:cs="Times New Roman"/>
          <w:color w:val="000000"/>
          <w:szCs w:val="24"/>
          <w:lang w:val="ru-RU"/>
        </w:rPr>
        <w:t>е св</w:t>
      </w:r>
      <w:r w:rsidRPr="003F7952">
        <w:rPr>
          <w:rFonts w:cs="Times New Roman"/>
          <w:color w:val="000000"/>
          <w:spacing w:val="-3"/>
          <w:szCs w:val="24"/>
          <w:lang w:val="ru-RU"/>
        </w:rPr>
        <w:t>е</w:t>
      </w:r>
      <w:r w:rsidRPr="003F7952">
        <w:rPr>
          <w:rFonts w:cs="Times New Roman"/>
          <w:color w:val="000000"/>
          <w:szCs w:val="24"/>
          <w:lang w:val="ru-RU"/>
        </w:rPr>
        <w:t>сти и  од</w:t>
      </w:r>
      <w:r w:rsidRPr="003F7952">
        <w:rPr>
          <w:rFonts w:cs="Times New Roman"/>
          <w:color w:val="000000"/>
          <w:spacing w:val="-1"/>
          <w:szCs w:val="24"/>
          <w:lang w:val="ru-RU"/>
        </w:rPr>
        <w:t>г</w:t>
      </w:r>
      <w:r w:rsidRPr="003F7952">
        <w:rPr>
          <w:rFonts w:cs="Times New Roman"/>
          <w:color w:val="000000"/>
          <w:spacing w:val="-2"/>
          <w:szCs w:val="24"/>
          <w:lang w:val="ru-RU"/>
        </w:rPr>
        <w:t>о</w:t>
      </w:r>
      <w:r w:rsidRPr="003F7952">
        <w:rPr>
          <w:rFonts w:cs="Times New Roman"/>
          <w:color w:val="000000"/>
          <w:spacing w:val="-1"/>
          <w:szCs w:val="24"/>
          <w:lang w:val="ru-RU"/>
        </w:rPr>
        <w:t>в</w:t>
      </w:r>
      <w:r w:rsidRPr="003F7952">
        <w:rPr>
          <w:rFonts w:cs="Times New Roman"/>
          <w:color w:val="000000"/>
          <w:szCs w:val="24"/>
          <w:lang w:val="ru-RU"/>
        </w:rPr>
        <w:t>орности п</w:t>
      </w:r>
      <w:r w:rsidRPr="003F7952">
        <w:rPr>
          <w:rFonts w:cs="Times New Roman"/>
          <w:color w:val="000000"/>
          <w:spacing w:val="-3"/>
          <w:szCs w:val="24"/>
          <w:lang w:val="ru-RU"/>
        </w:rPr>
        <w:t>о</w:t>
      </w:r>
      <w:r w:rsidRPr="003F7952">
        <w:rPr>
          <w:rFonts w:cs="Times New Roman"/>
          <w:color w:val="000000"/>
          <w:spacing w:val="1"/>
          <w:szCs w:val="24"/>
          <w:lang w:val="ru-RU"/>
        </w:rPr>
        <w:t>ј</w:t>
      </w:r>
      <w:r w:rsidRPr="003F7952">
        <w:rPr>
          <w:rFonts w:cs="Times New Roman"/>
          <w:color w:val="000000"/>
          <w:szCs w:val="24"/>
          <w:lang w:val="ru-RU"/>
        </w:rPr>
        <w:t>е</w:t>
      </w:r>
      <w:r w:rsidRPr="003F7952">
        <w:rPr>
          <w:rFonts w:cs="Times New Roman"/>
          <w:color w:val="000000"/>
          <w:spacing w:val="1"/>
          <w:szCs w:val="24"/>
          <w:lang w:val="ru-RU"/>
        </w:rPr>
        <w:t>д</w:t>
      </w:r>
      <w:r w:rsidRPr="003F7952">
        <w:rPr>
          <w:rFonts w:cs="Times New Roman"/>
          <w:color w:val="000000"/>
          <w:szCs w:val="24"/>
          <w:lang w:val="ru-RU"/>
        </w:rPr>
        <w:t>и</w:t>
      </w:r>
      <w:r w:rsidRPr="003F7952">
        <w:rPr>
          <w:rFonts w:cs="Times New Roman"/>
          <w:color w:val="000000"/>
          <w:spacing w:val="-1"/>
          <w:szCs w:val="24"/>
          <w:lang w:val="ru-RU"/>
        </w:rPr>
        <w:t>н</w:t>
      </w:r>
      <w:r w:rsidRPr="003F7952">
        <w:rPr>
          <w:rFonts w:cs="Times New Roman"/>
          <w:color w:val="000000"/>
          <w:szCs w:val="24"/>
          <w:lang w:val="ru-RU"/>
        </w:rPr>
        <w:t xml:space="preserve">ца  </w:t>
      </w:r>
      <w:r w:rsidRPr="003F7952">
        <w:rPr>
          <w:rFonts w:cs="Times New Roman"/>
          <w:color w:val="000000"/>
          <w:spacing w:val="-1"/>
          <w:szCs w:val="24"/>
          <w:lang w:val="ru-RU"/>
        </w:rPr>
        <w:t>з</w:t>
      </w:r>
      <w:r w:rsidRPr="003F7952">
        <w:rPr>
          <w:rFonts w:cs="Times New Roman"/>
          <w:color w:val="000000"/>
          <w:szCs w:val="24"/>
          <w:lang w:val="ru-RU"/>
        </w:rPr>
        <w:t xml:space="preserve">а </w:t>
      </w:r>
      <w:r w:rsidRPr="003F7952">
        <w:rPr>
          <w:rFonts w:cs="Times New Roman"/>
          <w:color w:val="000000"/>
          <w:spacing w:val="-2"/>
          <w:szCs w:val="24"/>
          <w:lang w:val="ru-RU"/>
        </w:rPr>
        <w:t>с</w:t>
      </w:r>
      <w:r w:rsidRPr="003F7952">
        <w:rPr>
          <w:rFonts w:cs="Times New Roman"/>
          <w:color w:val="000000"/>
          <w:szCs w:val="24"/>
          <w:lang w:val="ru-RU"/>
        </w:rPr>
        <w:t>опст</w:t>
      </w:r>
      <w:r w:rsidRPr="003F7952">
        <w:rPr>
          <w:rFonts w:cs="Times New Roman"/>
          <w:color w:val="000000"/>
          <w:spacing w:val="-2"/>
          <w:szCs w:val="24"/>
          <w:lang w:val="ru-RU"/>
        </w:rPr>
        <w:t>в</w:t>
      </w:r>
      <w:r w:rsidRPr="003F7952">
        <w:rPr>
          <w:rFonts w:cs="Times New Roman"/>
          <w:color w:val="000000"/>
          <w:szCs w:val="24"/>
          <w:lang w:val="ru-RU"/>
        </w:rPr>
        <w:t xml:space="preserve">ено </w:t>
      </w:r>
      <w:r w:rsidRPr="003F7952">
        <w:rPr>
          <w:rFonts w:cs="Times New Roman"/>
          <w:color w:val="000000"/>
          <w:spacing w:val="-1"/>
          <w:szCs w:val="24"/>
          <w:lang w:val="ru-RU"/>
        </w:rPr>
        <w:t>з</w:t>
      </w:r>
      <w:r w:rsidRPr="003F7952">
        <w:rPr>
          <w:rFonts w:cs="Times New Roman"/>
          <w:color w:val="000000"/>
          <w:szCs w:val="24"/>
          <w:lang w:val="ru-RU"/>
        </w:rPr>
        <w:t>д</w:t>
      </w:r>
      <w:r w:rsidRPr="003F7952">
        <w:rPr>
          <w:rFonts w:cs="Times New Roman"/>
          <w:color w:val="000000"/>
          <w:spacing w:val="-2"/>
          <w:szCs w:val="24"/>
          <w:lang w:val="ru-RU"/>
        </w:rPr>
        <w:t>р</w:t>
      </w:r>
      <w:r w:rsidRPr="003F7952">
        <w:rPr>
          <w:rFonts w:cs="Times New Roman"/>
          <w:color w:val="000000"/>
          <w:szCs w:val="24"/>
          <w:lang w:val="ru-RU"/>
        </w:rPr>
        <w:t xml:space="preserve">авље,  о </w:t>
      </w:r>
      <w:r w:rsidRPr="003F7952">
        <w:rPr>
          <w:rFonts w:cs="Times New Roman"/>
          <w:color w:val="000000"/>
          <w:spacing w:val="-1"/>
          <w:szCs w:val="24"/>
          <w:lang w:val="ru-RU"/>
        </w:rPr>
        <w:t>з</w:t>
      </w:r>
      <w:r w:rsidRPr="003F7952">
        <w:rPr>
          <w:rFonts w:cs="Times New Roman"/>
          <w:color w:val="000000"/>
          <w:szCs w:val="24"/>
          <w:lang w:val="ru-RU"/>
        </w:rPr>
        <w:t>н</w:t>
      </w:r>
      <w:r w:rsidRPr="003F7952">
        <w:rPr>
          <w:rFonts w:cs="Times New Roman"/>
          <w:color w:val="000000"/>
          <w:spacing w:val="-3"/>
          <w:szCs w:val="24"/>
          <w:lang w:val="ru-RU"/>
        </w:rPr>
        <w:t>а</w:t>
      </w:r>
      <w:r w:rsidRPr="003F7952">
        <w:rPr>
          <w:rFonts w:cs="Times New Roman"/>
          <w:color w:val="000000"/>
          <w:spacing w:val="-1"/>
          <w:szCs w:val="24"/>
          <w:lang w:val="ru-RU"/>
        </w:rPr>
        <w:t>ч</w:t>
      </w:r>
      <w:r w:rsidRPr="003F7952">
        <w:rPr>
          <w:rFonts w:cs="Times New Roman"/>
          <w:color w:val="000000"/>
          <w:spacing w:val="-2"/>
          <w:szCs w:val="24"/>
          <w:lang w:val="ru-RU"/>
        </w:rPr>
        <w:t>а</w:t>
      </w:r>
      <w:r w:rsidRPr="003F7952">
        <w:rPr>
          <w:rFonts w:cs="Times New Roman"/>
          <w:color w:val="000000"/>
          <w:spacing w:val="3"/>
          <w:szCs w:val="24"/>
          <w:lang w:val="ru-RU"/>
        </w:rPr>
        <w:t>ј</w:t>
      </w:r>
      <w:r w:rsidRPr="003F7952">
        <w:rPr>
          <w:rFonts w:cs="Times New Roman"/>
          <w:color w:val="000000"/>
          <w:szCs w:val="24"/>
          <w:lang w:val="ru-RU"/>
        </w:rPr>
        <w:t>у  ли</w:t>
      </w:r>
      <w:r w:rsidRPr="003F7952">
        <w:rPr>
          <w:rFonts w:cs="Times New Roman"/>
          <w:color w:val="000000"/>
          <w:spacing w:val="-1"/>
          <w:szCs w:val="24"/>
          <w:lang w:val="ru-RU"/>
        </w:rPr>
        <w:t>ч</w:t>
      </w:r>
      <w:r w:rsidRPr="003F7952">
        <w:rPr>
          <w:rFonts w:cs="Times New Roman"/>
          <w:color w:val="000000"/>
          <w:szCs w:val="24"/>
          <w:lang w:val="ru-RU"/>
        </w:rPr>
        <w:t>не хиг</w:t>
      </w:r>
      <w:r w:rsidRPr="003F7952">
        <w:rPr>
          <w:rFonts w:cs="Times New Roman"/>
          <w:color w:val="000000"/>
          <w:spacing w:val="-3"/>
          <w:szCs w:val="24"/>
          <w:lang w:val="ru-RU"/>
        </w:rPr>
        <w:t>и</w:t>
      </w:r>
      <w:r w:rsidRPr="003F7952">
        <w:rPr>
          <w:rFonts w:cs="Times New Roman"/>
          <w:color w:val="000000"/>
          <w:spacing w:val="3"/>
          <w:szCs w:val="24"/>
          <w:lang w:val="ru-RU"/>
        </w:rPr>
        <w:t>ј</w:t>
      </w:r>
      <w:r w:rsidRPr="003F7952">
        <w:rPr>
          <w:rFonts w:cs="Times New Roman"/>
          <w:color w:val="000000"/>
          <w:szCs w:val="24"/>
          <w:lang w:val="ru-RU"/>
        </w:rPr>
        <w:t>е</w:t>
      </w:r>
      <w:r w:rsidRPr="003F7952">
        <w:rPr>
          <w:rFonts w:cs="Times New Roman"/>
          <w:color w:val="000000"/>
          <w:spacing w:val="-3"/>
          <w:szCs w:val="24"/>
          <w:lang w:val="ru-RU"/>
        </w:rPr>
        <w:t>н</w:t>
      </w:r>
      <w:r w:rsidRPr="003F7952">
        <w:rPr>
          <w:rFonts w:cs="Times New Roman"/>
          <w:color w:val="000000"/>
          <w:szCs w:val="24"/>
          <w:lang w:val="ru-RU"/>
        </w:rPr>
        <w:t>е,</w:t>
      </w:r>
      <w:r w:rsidR="003101C7">
        <w:rPr>
          <w:rFonts w:cs="Times New Roman"/>
          <w:color w:val="000000"/>
          <w:szCs w:val="24"/>
          <w:lang w:val="ru-RU"/>
        </w:rPr>
        <w:t xml:space="preserve"> </w:t>
      </w:r>
      <w:r w:rsidRPr="003F7952">
        <w:rPr>
          <w:rFonts w:cs="Times New Roman"/>
          <w:color w:val="000000"/>
          <w:szCs w:val="24"/>
          <w:lang w:val="ru-RU"/>
        </w:rPr>
        <w:t xml:space="preserve"> хиг</w:t>
      </w:r>
      <w:r w:rsidRPr="003F7952">
        <w:rPr>
          <w:rFonts w:cs="Times New Roman"/>
          <w:color w:val="000000"/>
          <w:spacing w:val="-2"/>
          <w:szCs w:val="24"/>
          <w:lang w:val="ru-RU"/>
        </w:rPr>
        <w:t>и</w:t>
      </w:r>
      <w:r w:rsidRPr="003F7952">
        <w:rPr>
          <w:rFonts w:cs="Times New Roman"/>
          <w:color w:val="000000"/>
          <w:spacing w:val="1"/>
          <w:szCs w:val="24"/>
          <w:lang w:val="ru-RU"/>
        </w:rPr>
        <w:t>ј</w:t>
      </w:r>
      <w:r w:rsidRPr="003F7952">
        <w:rPr>
          <w:rFonts w:cs="Times New Roman"/>
          <w:color w:val="000000"/>
          <w:szCs w:val="24"/>
          <w:lang w:val="ru-RU"/>
        </w:rPr>
        <w:t xml:space="preserve">ене </w:t>
      </w:r>
      <w:r w:rsidRPr="003F7952">
        <w:rPr>
          <w:rFonts w:cs="Times New Roman"/>
          <w:color w:val="000000"/>
          <w:spacing w:val="-3"/>
          <w:szCs w:val="24"/>
          <w:lang w:val="ru-RU"/>
        </w:rPr>
        <w:t>и</w:t>
      </w:r>
      <w:r w:rsidRPr="003F7952">
        <w:rPr>
          <w:rFonts w:cs="Times New Roman"/>
          <w:color w:val="000000"/>
          <w:szCs w:val="24"/>
          <w:lang w:val="ru-RU"/>
        </w:rPr>
        <w:t>схра</w:t>
      </w:r>
      <w:r w:rsidRPr="003F7952">
        <w:rPr>
          <w:rFonts w:cs="Times New Roman"/>
          <w:color w:val="000000"/>
          <w:spacing w:val="-3"/>
          <w:szCs w:val="24"/>
          <w:lang w:val="ru-RU"/>
        </w:rPr>
        <w:t>н</w:t>
      </w:r>
      <w:r w:rsidRPr="003F7952">
        <w:rPr>
          <w:rFonts w:cs="Times New Roman"/>
          <w:color w:val="000000"/>
          <w:szCs w:val="24"/>
          <w:lang w:val="ru-RU"/>
        </w:rPr>
        <w:t>е и х</w:t>
      </w:r>
      <w:r w:rsidRPr="003F7952">
        <w:rPr>
          <w:rFonts w:cs="Times New Roman"/>
          <w:color w:val="000000"/>
          <w:spacing w:val="-1"/>
          <w:szCs w:val="24"/>
          <w:lang w:val="ru-RU"/>
        </w:rPr>
        <w:t>и</w:t>
      </w:r>
      <w:r w:rsidRPr="003F7952">
        <w:rPr>
          <w:rFonts w:cs="Times New Roman"/>
          <w:color w:val="000000"/>
          <w:szCs w:val="24"/>
          <w:lang w:val="ru-RU"/>
        </w:rPr>
        <w:t>г</w:t>
      </w:r>
      <w:r w:rsidRPr="003F7952">
        <w:rPr>
          <w:rFonts w:cs="Times New Roman"/>
          <w:color w:val="000000"/>
          <w:spacing w:val="-3"/>
          <w:szCs w:val="24"/>
          <w:lang w:val="ru-RU"/>
        </w:rPr>
        <w:t>и</w:t>
      </w:r>
      <w:r w:rsidRPr="003F7952">
        <w:rPr>
          <w:rFonts w:cs="Times New Roman"/>
          <w:color w:val="000000"/>
          <w:spacing w:val="1"/>
          <w:szCs w:val="24"/>
          <w:lang w:val="ru-RU"/>
        </w:rPr>
        <w:t>ј</w:t>
      </w:r>
      <w:r w:rsidRPr="003F7952">
        <w:rPr>
          <w:rFonts w:cs="Times New Roman"/>
          <w:color w:val="000000"/>
          <w:szCs w:val="24"/>
          <w:lang w:val="ru-RU"/>
        </w:rPr>
        <w:t>енс</w:t>
      </w:r>
      <w:r w:rsidRPr="003F7952">
        <w:rPr>
          <w:rFonts w:cs="Times New Roman"/>
          <w:color w:val="000000"/>
          <w:spacing w:val="-2"/>
          <w:szCs w:val="24"/>
          <w:lang w:val="ru-RU"/>
        </w:rPr>
        <w:t>к</w:t>
      </w:r>
      <w:r w:rsidRPr="003F7952">
        <w:rPr>
          <w:rFonts w:cs="Times New Roman"/>
          <w:color w:val="000000"/>
          <w:szCs w:val="24"/>
          <w:lang w:val="ru-RU"/>
        </w:rPr>
        <w:t>ог</w:t>
      </w:r>
      <w:r w:rsidR="003101C7">
        <w:rPr>
          <w:rFonts w:cs="Times New Roman"/>
          <w:color w:val="000000"/>
          <w:szCs w:val="24"/>
          <w:lang w:val="ru-RU"/>
        </w:rPr>
        <w:t xml:space="preserve"> </w:t>
      </w:r>
      <w:r w:rsidRPr="003F7952">
        <w:rPr>
          <w:rFonts w:cs="Times New Roman"/>
          <w:color w:val="000000"/>
          <w:szCs w:val="24"/>
          <w:lang w:val="ru-RU"/>
        </w:rPr>
        <w:t>на</w:t>
      </w:r>
      <w:r w:rsidRPr="003F7952">
        <w:rPr>
          <w:rFonts w:cs="Times New Roman"/>
          <w:color w:val="000000"/>
          <w:spacing w:val="-1"/>
          <w:szCs w:val="24"/>
          <w:lang w:val="ru-RU"/>
        </w:rPr>
        <w:t>ч</w:t>
      </w:r>
      <w:r w:rsidRPr="003F7952">
        <w:rPr>
          <w:rFonts w:cs="Times New Roman"/>
          <w:color w:val="000000"/>
          <w:szCs w:val="24"/>
          <w:lang w:val="ru-RU"/>
        </w:rPr>
        <w:t>и</w:t>
      </w:r>
      <w:r w:rsidRPr="003F7952">
        <w:rPr>
          <w:rFonts w:cs="Times New Roman"/>
          <w:color w:val="000000"/>
          <w:spacing w:val="-1"/>
          <w:szCs w:val="24"/>
          <w:lang w:val="ru-RU"/>
        </w:rPr>
        <w:t>н</w:t>
      </w:r>
      <w:r w:rsidRPr="003F7952">
        <w:rPr>
          <w:rFonts w:cs="Times New Roman"/>
          <w:color w:val="000000"/>
          <w:szCs w:val="24"/>
          <w:lang w:val="ru-RU"/>
        </w:rPr>
        <w:t>а</w:t>
      </w:r>
      <w:r w:rsidR="003101C7">
        <w:rPr>
          <w:rFonts w:cs="Times New Roman"/>
          <w:color w:val="000000"/>
          <w:szCs w:val="24"/>
          <w:lang w:val="ru-RU"/>
        </w:rPr>
        <w:t xml:space="preserve"> </w:t>
      </w:r>
      <w:r w:rsidRPr="003F7952">
        <w:rPr>
          <w:rFonts w:cs="Times New Roman"/>
          <w:color w:val="000000"/>
          <w:spacing w:val="-1"/>
          <w:szCs w:val="24"/>
          <w:lang w:val="ru-RU"/>
        </w:rPr>
        <w:t>ж</w:t>
      </w:r>
      <w:r w:rsidRPr="003F7952">
        <w:rPr>
          <w:rFonts w:cs="Times New Roman"/>
          <w:color w:val="000000"/>
          <w:szCs w:val="24"/>
          <w:lang w:val="ru-RU"/>
        </w:rPr>
        <w:t>и</w:t>
      </w:r>
      <w:r w:rsidRPr="003F7952">
        <w:rPr>
          <w:rFonts w:cs="Times New Roman"/>
          <w:color w:val="000000"/>
          <w:spacing w:val="-2"/>
          <w:szCs w:val="24"/>
          <w:lang w:val="ru-RU"/>
        </w:rPr>
        <w:t>в</w:t>
      </w:r>
      <w:r w:rsidRPr="003F7952">
        <w:rPr>
          <w:rFonts w:cs="Times New Roman"/>
          <w:color w:val="000000"/>
          <w:szCs w:val="24"/>
          <w:lang w:val="ru-RU"/>
        </w:rPr>
        <w:t>ота;</w:t>
      </w:r>
    </w:p>
    <w:p w:rsidR="00763053" w:rsidRPr="003F7952" w:rsidRDefault="00763053" w:rsidP="003F7952">
      <w:pPr>
        <w:widowControl w:val="0"/>
        <w:tabs>
          <w:tab w:val="left" w:pos="2540"/>
          <w:tab w:val="left" w:pos="2960"/>
          <w:tab w:val="left" w:pos="4080"/>
          <w:tab w:val="left" w:pos="5340"/>
          <w:tab w:val="left" w:pos="6460"/>
          <w:tab w:val="left" w:pos="6800"/>
          <w:tab w:val="left" w:pos="8520"/>
        </w:tabs>
        <w:autoSpaceDE w:val="0"/>
        <w:autoSpaceDN w:val="0"/>
        <w:adjustRightInd w:val="0"/>
        <w:ind w:right="74" w:hanging="360"/>
        <w:rPr>
          <w:rFonts w:cs="Times New Roman"/>
          <w:color w:val="000000"/>
          <w:szCs w:val="24"/>
          <w:lang w:val="ru-RU"/>
        </w:rPr>
      </w:pPr>
      <w:r w:rsidRPr="003F7952">
        <w:rPr>
          <w:rFonts w:cs="Times New Roman"/>
          <w:color w:val="000000"/>
          <w:szCs w:val="24"/>
          <w:lang w:val="ru-RU"/>
        </w:rPr>
        <w:t>3.  У</w:t>
      </w:r>
      <w:r w:rsidRPr="003F7952">
        <w:rPr>
          <w:rFonts w:cs="Times New Roman"/>
          <w:color w:val="000000"/>
          <w:spacing w:val="-1"/>
          <w:szCs w:val="24"/>
          <w:lang w:val="ru-RU"/>
        </w:rPr>
        <w:t>п</w:t>
      </w:r>
      <w:r w:rsidRPr="003F7952">
        <w:rPr>
          <w:rFonts w:cs="Times New Roman"/>
          <w:color w:val="000000"/>
          <w:szCs w:val="24"/>
          <w:lang w:val="ru-RU"/>
        </w:rPr>
        <w:t>о</w:t>
      </w:r>
      <w:r w:rsidRPr="003F7952">
        <w:rPr>
          <w:rFonts w:cs="Times New Roman"/>
          <w:color w:val="000000"/>
          <w:spacing w:val="-1"/>
          <w:szCs w:val="24"/>
          <w:lang w:val="ru-RU"/>
        </w:rPr>
        <w:t>з</w:t>
      </w:r>
      <w:r w:rsidRPr="003F7952">
        <w:rPr>
          <w:rFonts w:cs="Times New Roman"/>
          <w:color w:val="000000"/>
          <w:szCs w:val="24"/>
          <w:lang w:val="ru-RU"/>
        </w:rPr>
        <w:t>на</w:t>
      </w:r>
      <w:r w:rsidRPr="003F7952">
        <w:rPr>
          <w:rFonts w:cs="Times New Roman"/>
          <w:color w:val="000000"/>
          <w:spacing w:val="-1"/>
          <w:szCs w:val="24"/>
          <w:lang w:val="ru-RU"/>
        </w:rPr>
        <w:t>в</w:t>
      </w:r>
      <w:r w:rsidRPr="003F7952">
        <w:rPr>
          <w:rFonts w:cs="Times New Roman"/>
          <w:color w:val="000000"/>
          <w:szCs w:val="24"/>
          <w:lang w:val="ru-RU"/>
        </w:rPr>
        <w:t>а</w:t>
      </w:r>
      <w:r w:rsidRPr="003F7952">
        <w:rPr>
          <w:rFonts w:cs="Times New Roman"/>
          <w:color w:val="000000"/>
          <w:spacing w:val="1"/>
          <w:szCs w:val="24"/>
          <w:lang w:val="ru-RU"/>
        </w:rPr>
        <w:t>њ</w:t>
      </w:r>
      <w:r w:rsidR="00B675C5" w:rsidRPr="003F7952">
        <w:rPr>
          <w:rFonts w:cs="Times New Roman"/>
          <w:color w:val="000000"/>
          <w:szCs w:val="24"/>
          <w:lang w:val="ru-RU"/>
        </w:rPr>
        <w:t xml:space="preserve">е са </w:t>
      </w:r>
      <w:r w:rsidRPr="003F7952">
        <w:rPr>
          <w:rFonts w:cs="Times New Roman"/>
          <w:color w:val="000000"/>
          <w:szCs w:val="24"/>
          <w:lang w:val="ru-RU"/>
        </w:rPr>
        <w:t>по</w:t>
      </w:r>
      <w:r w:rsidRPr="003F7952">
        <w:rPr>
          <w:rFonts w:cs="Times New Roman"/>
          <w:color w:val="000000"/>
          <w:spacing w:val="-3"/>
          <w:szCs w:val="24"/>
          <w:lang w:val="ru-RU"/>
        </w:rPr>
        <w:t>т</w:t>
      </w:r>
      <w:r w:rsidRPr="003F7952">
        <w:rPr>
          <w:rFonts w:cs="Times New Roman"/>
          <w:color w:val="000000"/>
          <w:szCs w:val="24"/>
          <w:lang w:val="ru-RU"/>
        </w:rPr>
        <w:t>ре</w:t>
      </w:r>
      <w:r w:rsidRPr="003F7952">
        <w:rPr>
          <w:rFonts w:cs="Times New Roman"/>
          <w:color w:val="000000"/>
          <w:spacing w:val="-2"/>
          <w:szCs w:val="24"/>
          <w:lang w:val="ru-RU"/>
        </w:rPr>
        <w:t>б</w:t>
      </w:r>
      <w:r w:rsidRPr="003F7952">
        <w:rPr>
          <w:rFonts w:cs="Times New Roman"/>
          <w:color w:val="000000"/>
          <w:szCs w:val="24"/>
          <w:lang w:val="ru-RU"/>
        </w:rPr>
        <w:t>ом</w:t>
      </w:r>
      <w:r w:rsidR="003101C7">
        <w:rPr>
          <w:rFonts w:cs="Times New Roman"/>
          <w:color w:val="000000"/>
          <w:szCs w:val="24"/>
          <w:lang w:val="ru-RU"/>
        </w:rPr>
        <w:t xml:space="preserve"> </w:t>
      </w:r>
      <w:r w:rsidRPr="003F7952">
        <w:rPr>
          <w:rFonts w:cs="Times New Roman"/>
          <w:color w:val="000000"/>
          <w:szCs w:val="24"/>
          <w:lang w:val="ru-RU"/>
        </w:rPr>
        <w:t>план</w:t>
      </w:r>
      <w:r w:rsidRPr="003F7952">
        <w:rPr>
          <w:rFonts w:cs="Times New Roman"/>
          <w:color w:val="000000"/>
          <w:spacing w:val="-1"/>
          <w:szCs w:val="24"/>
          <w:lang w:val="ru-RU"/>
        </w:rPr>
        <w:t>и</w:t>
      </w:r>
      <w:r w:rsidRPr="003F7952">
        <w:rPr>
          <w:rFonts w:cs="Times New Roman"/>
          <w:color w:val="000000"/>
          <w:szCs w:val="24"/>
          <w:lang w:val="ru-RU"/>
        </w:rPr>
        <w:t>р</w:t>
      </w:r>
      <w:r w:rsidRPr="003F7952">
        <w:rPr>
          <w:rFonts w:cs="Times New Roman"/>
          <w:color w:val="000000"/>
          <w:spacing w:val="-2"/>
          <w:szCs w:val="24"/>
          <w:lang w:val="ru-RU"/>
        </w:rPr>
        <w:t>а</w:t>
      </w:r>
      <w:r w:rsidRPr="003F7952">
        <w:rPr>
          <w:rFonts w:cs="Times New Roman"/>
          <w:color w:val="000000"/>
          <w:spacing w:val="1"/>
          <w:szCs w:val="24"/>
          <w:lang w:val="ru-RU"/>
        </w:rPr>
        <w:t>њ</w:t>
      </w:r>
      <w:r w:rsidRPr="003F7952">
        <w:rPr>
          <w:rFonts w:cs="Times New Roman"/>
          <w:color w:val="000000"/>
          <w:szCs w:val="24"/>
          <w:lang w:val="ru-RU"/>
        </w:rPr>
        <w:t>а</w:t>
      </w:r>
      <w:r w:rsidR="003101C7">
        <w:rPr>
          <w:rFonts w:cs="Times New Roman"/>
          <w:color w:val="000000"/>
          <w:szCs w:val="24"/>
          <w:lang w:val="ru-RU"/>
        </w:rPr>
        <w:t xml:space="preserve"> </w:t>
      </w:r>
      <w:r w:rsidRPr="003F7952">
        <w:rPr>
          <w:rFonts w:cs="Times New Roman"/>
          <w:color w:val="000000"/>
          <w:spacing w:val="-3"/>
          <w:szCs w:val="24"/>
          <w:lang w:val="ru-RU"/>
        </w:rPr>
        <w:t>п</w:t>
      </w:r>
      <w:r w:rsidRPr="003F7952">
        <w:rPr>
          <w:rFonts w:cs="Times New Roman"/>
          <w:color w:val="000000"/>
          <w:szCs w:val="24"/>
          <w:lang w:val="ru-RU"/>
        </w:rPr>
        <w:t>ород</w:t>
      </w:r>
      <w:r w:rsidRPr="003F7952">
        <w:rPr>
          <w:rFonts w:cs="Times New Roman"/>
          <w:color w:val="000000"/>
          <w:spacing w:val="-2"/>
          <w:szCs w:val="24"/>
          <w:lang w:val="ru-RU"/>
        </w:rPr>
        <w:t>и</w:t>
      </w:r>
      <w:r w:rsidRPr="003F7952">
        <w:rPr>
          <w:rFonts w:cs="Times New Roman"/>
          <w:color w:val="000000"/>
          <w:szCs w:val="24"/>
          <w:lang w:val="ru-RU"/>
        </w:rPr>
        <w:t>це</w:t>
      </w:r>
      <w:r w:rsidR="003101C7">
        <w:rPr>
          <w:rFonts w:cs="Times New Roman"/>
          <w:color w:val="000000"/>
          <w:szCs w:val="24"/>
          <w:lang w:val="ru-RU"/>
        </w:rPr>
        <w:t xml:space="preserve"> </w:t>
      </w:r>
      <w:r w:rsidR="00B675C5" w:rsidRPr="003F7952">
        <w:rPr>
          <w:rFonts w:cs="Times New Roman"/>
          <w:color w:val="000000"/>
          <w:szCs w:val="24"/>
          <w:lang w:val="ru-RU"/>
        </w:rPr>
        <w:t xml:space="preserve">и </w:t>
      </w:r>
      <w:r w:rsidRPr="003F7952">
        <w:rPr>
          <w:rFonts w:cs="Times New Roman"/>
          <w:color w:val="000000"/>
          <w:spacing w:val="-2"/>
          <w:szCs w:val="24"/>
          <w:lang w:val="ru-RU"/>
        </w:rPr>
        <w:t>у</w:t>
      </w:r>
      <w:r w:rsidRPr="003F7952">
        <w:rPr>
          <w:rFonts w:cs="Times New Roman"/>
          <w:color w:val="000000"/>
          <w:szCs w:val="24"/>
          <w:lang w:val="ru-RU"/>
        </w:rPr>
        <w:t>споста</w:t>
      </w:r>
      <w:r w:rsidRPr="003F7952">
        <w:rPr>
          <w:rFonts w:cs="Times New Roman"/>
          <w:color w:val="000000"/>
          <w:spacing w:val="-1"/>
          <w:szCs w:val="24"/>
          <w:lang w:val="ru-RU"/>
        </w:rPr>
        <w:t>в</w:t>
      </w:r>
      <w:r w:rsidRPr="003F7952">
        <w:rPr>
          <w:rFonts w:cs="Times New Roman"/>
          <w:color w:val="000000"/>
          <w:szCs w:val="24"/>
          <w:lang w:val="ru-RU"/>
        </w:rPr>
        <w:t>љ</w:t>
      </w:r>
      <w:r w:rsidRPr="003F7952">
        <w:rPr>
          <w:rFonts w:cs="Times New Roman"/>
          <w:color w:val="000000"/>
          <w:spacing w:val="-2"/>
          <w:szCs w:val="24"/>
          <w:lang w:val="ru-RU"/>
        </w:rPr>
        <w:t>а</w:t>
      </w:r>
      <w:r w:rsidRPr="003F7952">
        <w:rPr>
          <w:rFonts w:cs="Times New Roman"/>
          <w:color w:val="000000"/>
          <w:spacing w:val="1"/>
          <w:szCs w:val="24"/>
          <w:lang w:val="ru-RU"/>
        </w:rPr>
        <w:t>њ</w:t>
      </w:r>
      <w:r w:rsidRPr="003F7952">
        <w:rPr>
          <w:rFonts w:cs="Times New Roman"/>
          <w:color w:val="000000"/>
          <w:szCs w:val="24"/>
          <w:lang w:val="ru-RU"/>
        </w:rPr>
        <w:t>е</w:t>
      </w:r>
      <w:r w:rsidR="003101C7">
        <w:rPr>
          <w:rFonts w:cs="Times New Roman"/>
          <w:color w:val="000000"/>
          <w:szCs w:val="24"/>
          <w:lang w:val="ru-RU"/>
        </w:rPr>
        <w:t xml:space="preserve"> </w:t>
      </w:r>
      <w:r w:rsidRPr="003F7952">
        <w:rPr>
          <w:rFonts w:cs="Times New Roman"/>
          <w:color w:val="000000"/>
          <w:szCs w:val="24"/>
          <w:lang w:val="ru-RU"/>
        </w:rPr>
        <w:t>х</w:t>
      </w:r>
      <w:r w:rsidRPr="003F7952">
        <w:rPr>
          <w:rFonts w:cs="Times New Roman"/>
          <w:color w:val="000000"/>
          <w:spacing w:val="-2"/>
          <w:szCs w:val="24"/>
          <w:lang w:val="ru-RU"/>
        </w:rPr>
        <w:t>у</w:t>
      </w:r>
      <w:r w:rsidRPr="003F7952">
        <w:rPr>
          <w:rFonts w:cs="Times New Roman"/>
          <w:color w:val="000000"/>
          <w:szCs w:val="24"/>
          <w:lang w:val="ru-RU"/>
        </w:rPr>
        <w:t>ма</w:t>
      </w:r>
      <w:r w:rsidRPr="003F7952">
        <w:rPr>
          <w:rFonts w:cs="Times New Roman"/>
          <w:color w:val="000000"/>
          <w:spacing w:val="-1"/>
          <w:szCs w:val="24"/>
          <w:lang w:val="ru-RU"/>
        </w:rPr>
        <w:t>н</w:t>
      </w:r>
      <w:r w:rsidRPr="003F7952">
        <w:rPr>
          <w:rFonts w:cs="Times New Roman"/>
          <w:color w:val="000000"/>
          <w:szCs w:val="24"/>
          <w:lang w:val="ru-RU"/>
        </w:rPr>
        <w:t>и</w:t>
      </w:r>
      <w:r w:rsidRPr="003F7952">
        <w:rPr>
          <w:rFonts w:cs="Times New Roman"/>
          <w:color w:val="000000"/>
          <w:spacing w:val="3"/>
          <w:szCs w:val="24"/>
          <w:lang w:val="ru-RU"/>
        </w:rPr>
        <w:t>ј</w:t>
      </w:r>
      <w:r w:rsidRPr="003F7952">
        <w:rPr>
          <w:rFonts w:cs="Times New Roman"/>
          <w:color w:val="000000"/>
          <w:spacing w:val="-3"/>
          <w:szCs w:val="24"/>
          <w:lang w:val="ru-RU"/>
        </w:rPr>
        <w:t>и</w:t>
      </w:r>
      <w:r w:rsidRPr="003F7952">
        <w:rPr>
          <w:rFonts w:cs="Times New Roman"/>
          <w:color w:val="000000"/>
          <w:szCs w:val="24"/>
          <w:lang w:val="ru-RU"/>
        </w:rPr>
        <w:t>х ме</w:t>
      </w:r>
      <w:r w:rsidRPr="003F7952">
        <w:rPr>
          <w:rFonts w:cs="Times New Roman"/>
          <w:color w:val="000000"/>
          <w:spacing w:val="-1"/>
          <w:szCs w:val="24"/>
          <w:lang w:val="ru-RU"/>
        </w:rPr>
        <w:t>ђ</w:t>
      </w:r>
      <w:r w:rsidRPr="003F7952">
        <w:rPr>
          <w:rFonts w:cs="Times New Roman"/>
          <w:color w:val="000000"/>
          <w:spacing w:val="-2"/>
          <w:szCs w:val="24"/>
          <w:lang w:val="ru-RU"/>
        </w:rPr>
        <w:t>у</w:t>
      </w:r>
      <w:r w:rsidRPr="003F7952">
        <w:rPr>
          <w:rFonts w:cs="Times New Roman"/>
          <w:color w:val="000000"/>
          <w:szCs w:val="24"/>
          <w:lang w:val="ru-RU"/>
        </w:rPr>
        <w:t>љ</w:t>
      </w:r>
      <w:r w:rsidRPr="003F7952">
        <w:rPr>
          <w:rFonts w:cs="Times New Roman"/>
          <w:color w:val="000000"/>
          <w:spacing w:val="-2"/>
          <w:szCs w:val="24"/>
          <w:lang w:val="ru-RU"/>
        </w:rPr>
        <w:t>у</w:t>
      </w:r>
      <w:r w:rsidRPr="003F7952">
        <w:rPr>
          <w:rFonts w:cs="Times New Roman"/>
          <w:color w:val="000000"/>
          <w:szCs w:val="24"/>
          <w:lang w:val="ru-RU"/>
        </w:rPr>
        <w:t>д</w:t>
      </w:r>
      <w:r w:rsidRPr="003F7952">
        <w:rPr>
          <w:rFonts w:cs="Times New Roman"/>
          <w:color w:val="000000"/>
          <w:spacing w:val="1"/>
          <w:szCs w:val="24"/>
          <w:lang w:val="ru-RU"/>
        </w:rPr>
        <w:t>с</w:t>
      </w:r>
      <w:r w:rsidRPr="003F7952">
        <w:rPr>
          <w:rFonts w:cs="Times New Roman"/>
          <w:color w:val="000000"/>
          <w:szCs w:val="24"/>
          <w:lang w:val="ru-RU"/>
        </w:rPr>
        <w:t>ких односа,</w:t>
      </w:r>
      <w:r w:rsidR="003101C7">
        <w:rPr>
          <w:rFonts w:cs="Times New Roman"/>
          <w:color w:val="000000"/>
          <w:szCs w:val="24"/>
          <w:lang w:val="ru-RU"/>
        </w:rPr>
        <w:t xml:space="preserve"> </w:t>
      </w:r>
      <w:r w:rsidRPr="003F7952">
        <w:rPr>
          <w:rFonts w:cs="Times New Roman"/>
          <w:color w:val="000000"/>
          <w:szCs w:val="24"/>
          <w:lang w:val="ru-RU"/>
        </w:rPr>
        <w:t>као</w:t>
      </w:r>
      <w:r w:rsidR="003101C7">
        <w:rPr>
          <w:rFonts w:cs="Times New Roman"/>
          <w:color w:val="000000"/>
          <w:szCs w:val="24"/>
          <w:lang w:val="ru-RU"/>
        </w:rPr>
        <w:t xml:space="preserve"> </w:t>
      </w:r>
      <w:r w:rsidRPr="003F7952">
        <w:rPr>
          <w:rFonts w:cs="Times New Roman"/>
          <w:color w:val="000000"/>
          <w:szCs w:val="24"/>
          <w:lang w:val="ru-RU"/>
        </w:rPr>
        <w:t>и о</w:t>
      </w:r>
      <w:r w:rsidRPr="003F7952">
        <w:rPr>
          <w:rFonts w:cs="Times New Roman"/>
          <w:color w:val="000000"/>
          <w:spacing w:val="-1"/>
          <w:szCs w:val="24"/>
          <w:lang w:val="ru-RU"/>
        </w:rPr>
        <w:t>ч</w:t>
      </w:r>
      <w:r w:rsidRPr="003F7952">
        <w:rPr>
          <w:rFonts w:cs="Times New Roman"/>
          <w:color w:val="000000"/>
          <w:spacing w:val="-2"/>
          <w:szCs w:val="24"/>
          <w:lang w:val="ru-RU"/>
        </w:rPr>
        <w:t>у</w:t>
      </w:r>
      <w:r w:rsidRPr="003F7952">
        <w:rPr>
          <w:rFonts w:cs="Times New Roman"/>
          <w:color w:val="000000"/>
          <w:spacing w:val="-1"/>
          <w:szCs w:val="24"/>
          <w:lang w:val="ru-RU"/>
        </w:rPr>
        <w:t>в</w:t>
      </w:r>
      <w:r w:rsidRPr="003F7952">
        <w:rPr>
          <w:rFonts w:cs="Times New Roman"/>
          <w:color w:val="000000"/>
          <w:szCs w:val="24"/>
          <w:lang w:val="ru-RU"/>
        </w:rPr>
        <w:t>а</w:t>
      </w:r>
      <w:r w:rsidRPr="003F7952">
        <w:rPr>
          <w:rFonts w:cs="Times New Roman"/>
          <w:color w:val="000000"/>
          <w:spacing w:val="1"/>
          <w:szCs w:val="24"/>
          <w:lang w:val="ru-RU"/>
        </w:rPr>
        <w:t>њ</w:t>
      </w:r>
      <w:r w:rsidRPr="003F7952">
        <w:rPr>
          <w:rFonts w:cs="Times New Roman"/>
          <w:color w:val="000000"/>
          <w:szCs w:val="24"/>
          <w:lang w:val="ru-RU"/>
        </w:rPr>
        <w:t xml:space="preserve">е и </w:t>
      </w:r>
      <w:r w:rsidRPr="003F7952">
        <w:rPr>
          <w:rFonts w:cs="Times New Roman"/>
          <w:color w:val="000000"/>
          <w:spacing w:val="-3"/>
          <w:szCs w:val="24"/>
          <w:lang w:val="ru-RU"/>
        </w:rPr>
        <w:t>у</w:t>
      </w:r>
      <w:r w:rsidRPr="003F7952">
        <w:rPr>
          <w:rFonts w:cs="Times New Roman"/>
          <w:color w:val="000000"/>
          <w:szCs w:val="24"/>
          <w:lang w:val="ru-RU"/>
        </w:rPr>
        <w:t>на</w:t>
      </w:r>
      <w:r w:rsidRPr="003F7952">
        <w:rPr>
          <w:rFonts w:cs="Times New Roman"/>
          <w:color w:val="000000"/>
          <w:spacing w:val="-1"/>
          <w:szCs w:val="24"/>
          <w:lang w:val="ru-RU"/>
        </w:rPr>
        <w:t>п</w:t>
      </w:r>
      <w:r w:rsidRPr="003F7952">
        <w:rPr>
          <w:rFonts w:cs="Times New Roman"/>
          <w:color w:val="000000"/>
          <w:szCs w:val="24"/>
          <w:lang w:val="ru-RU"/>
        </w:rPr>
        <w:t>ре</w:t>
      </w:r>
      <w:r w:rsidRPr="003F7952">
        <w:rPr>
          <w:rFonts w:cs="Times New Roman"/>
          <w:color w:val="000000"/>
          <w:spacing w:val="-1"/>
          <w:szCs w:val="24"/>
          <w:lang w:val="ru-RU"/>
        </w:rPr>
        <w:t>ђ</w:t>
      </w:r>
      <w:r w:rsidRPr="003F7952">
        <w:rPr>
          <w:rFonts w:cs="Times New Roman"/>
          <w:color w:val="000000"/>
          <w:szCs w:val="24"/>
          <w:lang w:val="ru-RU"/>
        </w:rPr>
        <w:t>е</w:t>
      </w:r>
      <w:r w:rsidRPr="003F7952">
        <w:rPr>
          <w:rFonts w:cs="Times New Roman"/>
          <w:color w:val="000000"/>
          <w:spacing w:val="1"/>
          <w:szCs w:val="24"/>
          <w:lang w:val="ru-RU"/>
        </w:rPr>
        <w:t>њ</w:t>
      </w:r>
      <w:r w:rsidRPr="003F7952">
        <w:rPr>
          <w:rFonts w:cs="Times New Roman"/>
          <w:color w:val="000000"/>
          <w:szCs w:val="24"/>
          <w:lang w:val="ru-RU"/>
        </w:rPr>
        <w:t>е</w:t>
      </w:r>
      <w:r w:rsidR="003101C7">
        <w:rPr>
          <w:rFonts w:cs="Times New Roman"/>
          <w:color w:val="000000"/>
          <w:szCs w:val="24"/>
          <w:lang w:val="ru-RU"/>
        </w:rPr>
        <w:t xml:space="preserve"> </w:t>
      </w:r>
      <w:r w:rsidRPr="003F7952">
        <w:rPr>
          <w:rFonts w:cs="Times New Roman"/>
          <w:color w:val="000000"/>
          <w:szCs w:val="24"/>
          <w:lang w:val="ru-RU"/>
        </w:rPr>
        <w:t>ме</w:t>
      </w:r>
      <w:r w:rsidRPr="003F7952">
        <w:rPr>
          <w:rFonts w:cs="Times New Roman"/>
          <w:color w:val="000000"/>
          <w:spacing w:val="-1"/>
          <w:szCs w:val="24"/>
          <w:lang w:val="ru-RU"/>
        </w:rPr>
        <w:t>н</w:t>
      </w:r>
      <w:r w:rsidRPr="003F7952">
        <w:rPr>
          <w:rFonts w:cs="Times New Roman"/>
          <w:color w:val="000000"/>
          <w:szCs w:val="24"/>
          <w:lang w:val="ru-RU"/>
        </w:rPr>
        <w:t>талног з</w:t>
      </w:r>
      <w:r w:rsidRPr="003F7952">
        <w:rPr>
          <w:rFonts w:cs="Times New Roman"/>
          <w:color w:val="000000"/>
          <w:spacing w:val="-3"/>
          <w:szCs w:val="24"/>
          <w:lang w:val="ru-RU"/>
        </w:rPr>
        <w:t>д</w:t>
      </w:r>
      <w:r w:rsidRPr="003F7952">
        <w:rPr>
          <w:rFonts w:cs="Times New Roman"/>
          <w:color w:val="000000"/>
          <w:szCs w:val="24"/>
          <w:lang w:val="ru-RU"/>
        </w:rPr>
        <w:t>рављ</w:t>
      </w:r>
      <w:r w:rsidRPr="003F7952">
        <w:rPr>
          <w:rFonts w:cs="Times New Roman"/>
          <w:color w:val="000000"/>
          <w:spacing w:val="-2"/>
          <w:szCs w:val="24"/>
          <w:lang w:val="ru-RU"/>
        </w:rPr>
        <w:t>а</w:t>
      </w:r>
      <w:r w:rsidRPr="003F7952">
        <w:rPr>
          <w:rFonts w:cs="Times New Roman"/>
          <w:color w:val="000000"/>
          <w:szCs w:val="24"/>
          <w:lang w:val="ru-RU"/>
        </w:rPr>
        <w:t>;</w:t>
      </w:r>
    </w:p>
    <w:p w:rsidR="00B675C5" w:rsidRPr="003F7952" w:rsidRDefault="00763053" w:rsidP="003F7952">
      <w:pPr>
        <w:widowControl w:val="0"/>
        <w:autoSpaceDE w:val="0"/>
        <w:autoSpaceDN w:val="0"/>
        <w:adjustRightInd w:val="0"/>
        <w:ind w:right="77" w:hanging="360"/>
        <w:rPr>
          <w:rFonts w:cs="Times New Roman"/>
          <w:color w:val="000000"/>
          <w:szCs w:val="24"/>
          <w:lang w:val="ru-RU"/>
        </w:rPr>
      </w:pPr>
      <w:r w:rsidRPr="003F7952">
        <w:rPr>
          <w:rFonts w:cs="Times New Roman"/>
          <w:color w:val="000000"/>
          <w:szCs w:val="24"/>
          <w:lang w:val="ru-RU"/>
        </w:rPr>
        <w:t xml:space="preserve">4.  </w:t>
      </w:r>
      <w:r w:rsidRPr="003F7952">
        <w:rPr>
          <w:rFonts w:cs="Times New Roman"/>
          <w:color w:val="000000"/>
          <w:spacing w:val="-1"/>
          <w:szCs w:val="24"/>
          <w:lang w:val="ru-RU"/>
        </w:rPr>
        <w:t>П</w:t>
      </w:r>
      <w:r w:rsidRPr="003F7952">
        <w:rPr>
          <w:rFonts w:cs="Times New Roman"/>
          <w:color w:val="000000"/>
          <w:szCs w:val="24"/>
          <w:lang w:val="ru-RU"/>
        </w:rPr>
        <w:t>оди</w:t>
      </w:r>
      <w:r w:rsidRPr="003F7952">
        <w:rPr>
          <w:rFonts w:cs="Times New Roman"/>
          <w:color w:val="000000"/>
          <w:spacing w:val="-1"/>
          <w:szCs w:val="24"/>
          <w:lang w:val="ru-RU"/>
        </w:rPr>
        <w:t>з</w:t>
      </w:r>
      <w:r w:rsidRPr="003F7952">
        <w:rPr>
          <w:rFonts w:cs="Times New Roman"/>
          <w:color w:val="000000"/>
          <w:szCs w:val="24"/>
          <w:lang w:val="ru-RU"/>
        </w:rPr>
        <w:t>а</w:t>
      </w:r>
      <w:r w:rsidRPr="003F7952">
        <w:rPr>
          <w:rFonts w:cs="Times New Roman"/>
          <w:color w:val="000000"/>
          <w:spacing w:val="1"/>
          <w:szCs w:val="24"/>
          <w:lang w:val="ru-RU"/>
        </w:rPr>
        <w:t>њ</w:t>
      </w:r>
      <w:r w:rsidRPr="003F7952">
        <w:rPr>
          <w:rFonts w:cs="Times New Roman"/>
          <w:color w:val="000000"/>
          <w:szCs w:val="24"/>
          <w:lang w:val="ru-RU"/>
        </w:rPr>
        <w:t>е</w:t>
      </w:r>
      <w:r w:rsidR="003101C7">
        <w:rPr>
          <w:rFonts w:cs="Times New Roman"/>
          <w:color w:val="000000"/>
          <w:szCs w:val="24"/>
          <w:lang w:val="ru-RU"/>
        </w:rPr>
        <w:t xml:space="preserve"> </w:t>
      </w:r>
      <w:r w:rsidRPr="003F7952">
        <w:rPr>
          <w:rFonts w:cs="Times New Roman"/>
          <w:color w:val="000000"/>
          <w:spacing w:val="-1"/>
          <w:szCs w:val="24"/>
          <w:lang w:val="ru-RU"/>
        </w:rPr>
        <w:t>з</w:t>
      </w:r>
      <w:r w:rsidRPr="003F7952">
        <w:rPr>
          <w:rFonts w:cs="Times New Roman"/>
          <w:color w:val="000000"/>
          <w:szCs w:val="24"/>
          <w:lang w:val="ru-RU"/>
        </w:rPr>
        <w:t>др</w:t>
      </w:r>
      <w:r w:rsidRPr="003F7952">
        <w:rPr>
          <w:rFonts w:cs="Times New Roman"/>
          <w:color w:val="000000"/>
          <w:spacing w:val="1"/>
          <w:szCs w:val="24"/>
          <w:lang w:val="ru-RU"/>
        </w:rPr>
        <w:t>а</w:t>
      </w:r>
      <w:r w:rsidRPr="003F7952">
        <w:rPr>
          <w:rFonts w:cs="Times New Roman"/>
          <w:color w:val="000000"/>
          <w:spacing w:val="-1"/>
          <w:szCs w:val="24"/>
          <w:lang w:val="ru-RU"/>
        </w:rPr>
        <w:t>в</w:t>
      </w:r>
      <w:r w:rsidRPr="003F7952">
        <w:rPr>
          <w:rFonts w:cs="Times New Roman"/>
          <w:color w:val="000000"/>
          <w:szCs w:val="24"/>
          <w:lang w:val="ru-RU"/>
        </w:rPr>
        <w:t>ст</w:t>
      </w:r>
      <w:r w:rsidRPr="003F7952">
        <w:rPr>
          <w:rFonts w:cs="Times New Roman"/>
          <w:color w:val="000000"/>
          <w:spacing w:val="-1"/>
          <w:szCs w:val="24"/>
          <w:lang w:val="ru-RU"/>
        </w:rPr>
        <w:t>в</w:t>
      </w:r>
      <w:r w:rsidRPr="003F7952">
        <w:rPr>
          <w:rFonts w:cs="Times New Roman"/>
          <w:color w:val="000000"/>
          <w:szCs w:val="24"/>
          <w:lang w:val="ru-RU"/>
        </w:rPr>
        <w:t>е</w:t>
      </w:r>
      <w:r w:rsidRPr="003F7952">
        <w:rPr>
          <w:rFonts w:cs="Times New Roman"/>
          <w:color w:val="000000"/>
          <w:spacing w:val="-3"/>
          <w:szCs w:val="24"/>
          <w:lang w:val="ru-RU"/>
        </w:rPr>
        <w:t>н</w:t>
      </w:r>
      <w:r w:rsidRPr="003F7952">
        <w:rPr>
          <w:rFonts w:cs="Times New Roman"/>
          <w:color w:val="000000"/>
          <w:szCs w:val="24"/>
          <w:lang w:val="ru-RU"/>
        </w:rPr>
        <w:t>е</w:t>
      </w:r>
      <w:r w:rsidR="003101C7">
        <w:rPr>
          <w:rFonts w:cs="Times New Roman"/>
          <w:color w:val="000000"/>
          <w:szCs w:val="24"/>
          <w:lang w:val="ru-RU"/>
        </w:rPr>
        <w:t xml:space="preserve"> </w:t>
      </w:r>
      <w:r w:rsidRPr="003F7952">
        <w:rPr>
          <w:rFonts w:cs="Times New Roman"/>
          <w:color w:val="000000"/>
          <w:spacing w:val="-2"/>
          <w:szCs w:val="24"/>
          <w:lang w:val="ru-RU"/>
        </w:rPr>
        <w:t>ку</w:t>
      </w:r>
      <w:r w:rsidRPr="003F7952">
        <w:rPr>
          <w:rFonts w:cs="Times New Roman"/>
          <w:color w:val="000000"/>
          <w:szCs w:val="24"/>
          <w:lang w:val="ru-RU"/>
        </w:rPr>
        <w:t>лт</w:t>
      </w:r>
      <w:r w:rsidRPr="003F7952">
        <w:rPr>
          <w:rFonts w:cs="Times New Roman"/>
          <w:color w:val="000000"/>
          <w:spacing w:val="-3"/>
          <w:szCs w:val="24"/>
          <w:lang w:val="ru-RU"/>
        </w:rPr>
        <w:t>у</w:t>
      </w:r>
      <w:r w:rsidRPr="003F7952">
        <w:rPr>
          <w:rFonts w:cs="Times New Roman"/>
          <w:color w:val="000000"/>
          <w:szCs w:val="24"/>
          <w:lang w:val="ru-RU"/>
        </w:rPr>
        <w:t>ре</w:t>
      </w:r>
      <w:r w:rsidR="003101C7">
        <w:rPr>
          <w:rFonts w:cs="Times New Roman"/>
          <w:color w:val="000000"/>
          <w:szCs w:val="24"/>
          <w:lang w:val="ru-RU"/>
        </w:rPr>
        <w:t xml:space="preserve"> </w:t>
      </w:r>
      <w:r w:rsidRPr="003F7952">
        <w:rPr>
          <w:rFonts w:cs="Times New Roman"/>
          <w:color w:val="000000"/>
          <w:szCs w:val="24"/>
          <w:lang w:val="ru-RU"/>
        </w:rPr>
        <w:t>у</w:t>
      </w:r>
      <w:r w:rsidRPr="003F7952">
        <w:rPr>
          <w:rFonts w:cs="Times New Roman"/>
          <w:color w:val="000000"/>
          <w:spacing w:val="-1"/>
          <w:szCs w:val="24"/>
          <w:lang w:val="ru-RU"/>
        </w:rPr>
        <w:t>ч</w:t>
      </w:r>
      <w:r w:rsidRPr="003F7952">
        <w:rPr>
          <w:rFonts w:cs="Times New Roman"/>
          <w:color w:val="000000"/>
          <w:szCs w:val="24"/>
          <w:lang w:val="ru-RU"/>
        </w:rPr>
        <w:t>ен</w:t>
      </w:r>
      <w:r w:rsidRPr="003F7952">
        <w:rPr>
          <w:rFonts w:cs="Times New Roman"/>
          <w:color w:val="000000"/>
          <w:spacing w:val="-1"/>
          <w:szCs w:val="24"/>
          <w:lang w:val="ru-RU"/>
        </w:rPr>
        <w:t>и</w:t>
      </w:r>
      <w:r w:rsidRPr="003F7952">
        <w:rPr>
          <w:rFonts w:cs="Times New Roman"/>
          <w:color w:val="000000"/>
          <w:szCs w:val="24"/>
          <w:lang w:val="ru-RU"/>
        </w:rPr>
        <w:t>ка</w:t>
      </w:r>
      <w:r w:rsidR="003101C7">
        <w:rPr>
          <w:rFonts w:cs="Times New Roman"/>
          <w:color w:val="000000"/>
          <w:szCs w:val="24"/>
          <w:lang w:val="ru-RU"/>
        </w:rPr>
        <w:t xml:space="preserve"> </w:t>
      </w:r>
      <w:r w:rsidRPr="003F7952">
        <w:rPr>
          <w:rFonts w:cs="Times New Roman"/>
          <w:color w:val="000000"/>
          <w:szCs w:val="24"/>
          <w:lang w:val="ru-RU"/>
        </w:rPr>
        <w:t>т</w:t>
      </w:r>
      <w:r w:rsidRPr="003F7952">
        <w:rPr>
          <w:rFonts w:cs="Times New Roman"/>
          <w:color w:val="000000"/>
          <w:spacing w:val="-2"/>
          <w:szCs w:val="24"/>
          <w:lang w:val="ru-RU"/>
        </w:rPr>
        <w:t>а</w:t>
      </w:r>
      <w:r w:rsidRPr="003F7952">
        <w:rPr>
          <w:rFonts w:cs="Times New Roman"/>
          <w:color w:val="000000"/>
          <w:szCs w:val="24"/>
          <w:lang w:val="ru-RU"/>
        </w:rPr>
        <w:t>ко</w:t>
      </w:r>
      <w:r w:rsidR="003101C7">
        <w:rPr>
          <w:rFonts w:cs="Times New Roman"/>
          <w:color w:val="000000"/>
          <w:szCs w:val="24"/>
          <w:lang w:val="ru-RU"/>
        </w:rPr>
        <w:t xml:space="preserve"> </w:t>
      </w:r>
      <w:r w:rsidRPr="003F7952">
        <w:rPr>
          <w:rFonts w:cs="Times New Roman"/>
          <w:color w:val="000000"/>
          <w:szCs w:val="24"/>
          <w:lang w:val="ru-RU"/>
        </w:rPr>
        <w:t>да</w:t>
      </w:r>
      <w:r w:rsidR="003101C7">
        <w:rPr>
          <w:rFonts w:cs="Times New Roman"/>
          <w:color w:val="000000"/>
          <w:szCs w:val="24"/>
          <w:lang w:val="ru-RU"/>
        </w:rPr>
        <w:t xml:space="preserve"> </w:t>
      </w:r>
      <w:r w:rsidRPr="003F7952">
        <w:rPr>
          <w:rFonts w:cs="Times New Roman"/>
          <w:color w:val="000000"/>
          <w:szCs w:val="24"/>
          <w:lang w:val="ru-RU"/>
        </w:rPr>
        <w:t>брига</w:t>
      </w:r>
      <w:r w:rsidR="003101C7">
        <w:rPr>
          <w:rFonts w:cs="Times New Roman"/>
          <w:color w:val="000000"/>
          <w:szCs w:val="24"/>
          <w:lang w:val="ru-RU"/>
        </w:rPr>
        <w:t xml:space="preserve"> </w:t>
      </w:r>
      <w:r w:rsidRPr="003F7952">
        <w:rPr>
          <w:rFonts w:cs="Times New Roman"/>
          <w:color w:val="000000"/>
          <w:szCs w:val="24"/>
          <w:lang w:val="ru-RU"/>
        </w:rPr>
        <w:t>о</w:t>
      </w:r>
      <w:r w:rsidRPr="003F7952">
        <w:rPr>
          <w:rFonts w:cs="Times New Roman"/>
          <w:color w:val="000000"/>
          <w:spacing w:val="-1"/>
          <w:szCs w:val="24"/>
          <w:lang w:val="ru-RU"/>
        </w:rPr>
        <w:t>з</w:t>
      </w:r>
      <w:r w:rsidR="003101C7">
        <w:rPr>
          <w:rFonts w:cs="Times New Roman"/>
          <w:color w:val="000000"/>
          <w:spacing w:val="-1"/>
          <w:szCs w:val="24"/>
          <w:lang w:val="ru-RU"/>
        </w:rPr>
        <w:t xml:space="preserve"> </w:t>
      </w:r>
      <w:r w:rsidRPr="003F7952">
        <w:rPr>
          <w:rFonts w:cs="Times New Roman"/>
          <w:color w:val="000000"/>
          <w:spacing w:val="-2"/>
          <w:szCs w:val="24"/>
          <w:lang w:val="ru-RU"/>
        </w:rPr>
        <w:t>д</w:t>
      </w:r>
      <w:r w:rsidRPr="003F7952">
        <w:rPr>
          <w:rFonts w:cs="Times New Roman"/>
          <w:color w:val="000000"/>
          <w:szCs w:val="24"/>
          <w:lang w:val="ru-RU"/>
        </w:rPr>
        <w:t>рављу</w:t>
      </w:r>
      <w:r w:rsidR="003101C7">
        <w:rPr>
          <w:rFonts w:cs="Times New Roman"/>
          <w:color w:val="000000"/>
          <w:szCs w:val="24"/>
          <w:lang w:val="ru-RU"/>
        </w:rPr>
        <w:t xml:space="preserve"> </w:t>
      </w:r>
      <w:r w:rsidRPr="003F7952">
        <w:rPr>
          <w:rFonts w:cs="Times New Roman"/>
          <w:color w:val="000000"/>
          <w:szCs w:val="24"/>
          <w:lang w:val="ru-RU"/>
        </w:rPr>
        <w:t>б</w:t>
      </w:r>
      <w:r w:rsidRPr="003F7952">
        <w:rPr>
          <w:rFonts w:cs="Times New Roman"/>
          <w:color w:val="000000"/>
          <w:spacing w:val="-2"/>
          <w:szCs w:val="24"/>
          <w:lang w:val="ru-RU"/>
        </w:rPr>
        <w:t>у</w:t>
      </w:r>
      <w:r w:rsidRPr="003F7952">
        <w:rPr>
          <w:rFonts w:cs="Times New Roman"/>
          <w:color w:val="000000"/>
          <w:szCs w:val="24"/>
          <w:lang w:val="ru-RU"/>
        </w:rPr>
        <w:t>де</w:t>
      </w:r>
      <w:r w:rsidR="003101C7">
        <w:rPr>
          <w:rFonts w:cs="Times New Roman"/>
          <w:color w:val="000000"/>
          <w:szCs w:val="24"/>
          <w:lang w:val="ru-RU"/>
        </w:rPr>
        <w:t xml:space="preserve"> </w:t>
      </w:r>
      <w:r w:rsidRPr="003F7952">
        <w:rPr>
          <w:rFonts w:cs="Times New Roman"/>
          <w:color w:val="000000"/>
          <w:spacing w:val="-2"/>
          <w:szCs w:val="24"/>
          <w:lang w:val="ru-RU"/>
        </w:rPr>
        <w:t>с</w:t>
      </w:r>
      <w:r w:rsidRPr="003F7952">
        <w:rPr>
          <w:rFonts w:cs="Times New Roman"/>
          <w:color w:val="000000"/>
          <w:szCs w:val="24"/>
          <w:lang w:val="ru-RU"/>
        </w:rPr>
        <w:t>аста</w:t>
      </w:r>
      <w:r w:rsidRPr="003F7952">
        <w:rPr>
          <w:rFonts w:cs="Times New Roman"/>
          <w:color w:val="000000"/>
          <w:spacing w:val="-1"/>
          <w:szCs w:val="24"/>
          <w:lang w:val="ru-RU"/>
        </w:rPr>
        <w:t>в</w:t>
      </w:r>
      <w:r w:rsidRPr="003F7952">
        <w:rPr>
          <w:rFonts w:cs="Times New Roman"/>
          <w:color w:val="000000"/>
          <w:szCs w:val="24"/>
          <w:lang w:val="ru-RU"/>
        </w:rPr>
        <w:t>ни</w:t>
      </w:r>
      <w:r w:rsidR="003101C7">
        <w:rPr>
          <w:rFonts w:cs="Times New Roman"/>
          <w:color w:val="000000"/>
          <w:szCs w:val="24"/>
          <w:lang w:val="ru-RU"/>
        </w:rPr>
        <w:t xml:space="preserve"> </w:t>
      </w:r>
      <w:r w:rsidRPr="003F7952">
        <w:rPr>
          <w:rFonts w:cs="Times New Roman"/>
          <w:color w:val="000000"/>
          <w:spacing w:val="-2"/>
          <w:szCs w:val="24"/>
          <w:lang w:val="ru-RU"/>
        </w:rPr>
        <w:t>д</w:t>
      </w:r>
      <w:r w:rsidRPr="003F7952">
        <w:rPr>
          <w:rFonts w:cs="Times New Roman"/>
          <w:color w:val="000000"/>
          <w:szCs w:val="24"/>
          <w:lang w:val="ru-RU"/>
        </w:rPr>
        <w:t>ео свако</w:t>
      </w:r>
      <w:r w:rsidRPr="003F7952">
        <w:rPr>
          <w:rFonts w:cs="Times New Roman"/>
          <w:color w:val="000000"/>
          <w:spacing w:val="1"/>
          <w:szCs w:val="24"/>
          <w:lang w:val="ru-RU"/>
        </w:rPr>
        <w:t>д</w:t>
      </w:r>
      <w:r w:rsidRPr="003F7952">
        <w:rPr>
          <w:rFonts w:cs="Times New Roman"/>
          <w:color w:val="000000"/>
          <w:spacing w:val="-3"/>
          <w:szCs w:val="24"/>
          <w:lang w:val="ru-RU"/>
        </w:rPr>
        <w:t>н</w:t>
      </w:r>
      <w:r w:rsidRPr="003F7952">
        <w:rPr>
          <w:rFonts w:cs="Times New Roman"/>
          <w:color w:val="000000"/>
          <w:szCs w:val="24"/>
          <w:lang w:val="ru-RU"/>
        </w:rPr>
        <w:t>ев</w:t>
      </w:r>
      <w:r w:rsidRPr="003F7952">
        <w:rPr>
          <w:rFonts w:cs="Times New Roman"/>
          <w:color w:val="000000"/>
          <w:spacing w:val="-1"/>
          <w:szCs w:val="24"/>
          <w:lang w:val="ru-RU"/>
        </w:rPr>
        <w:t>н</w:t>
      </w:r>
      <w:r w:rsidRPr="003F7952">
        <w:rPr>
          <w:rFonts w:cs="Times New Roman"/>
          <w:color w:val="000000"/>
          <w:szCs w:val="24"/>
          <w:lang w:val="ru-RU"/>
        </w:rPr>
        <w:t>их</w:t>
      </w:r>
      <w:r w:rsidR="003101C7">
        <w:rPr>
          <w:rFonts w:cs="Times New Roman"/>
          <w:color w:val="000000"/>
          <w:szCs w:val="24"/>
          <w:lang w:val="ru-RU"/>
        </w:rPr>
        <w:t xml:space="preserve"> </w:t>
      </w:r>
      <w:r w:rsidRPr="003F7952">
        <w:rPr>
          <w:rFonts w:cs="Times New Roman"/>
          <w:color w:val="000000"/>
          <w:szCs w:val="24"/>
          <w:lang w:val="ru-RU"/>
        </w:rPr>
        <w:t xml:space="preserve"> </w:t>
      </w:r>
      <w:r w:rsidRPr="003F7952">
        <w:rPr>
          <w:rFonts w:cs="Times New Roman"/>
          <w:color w:val="000000"/>
          <w:spacing w:val="-1"/>
          <w:szCs w:val="24"/>
          <w:lang w:val="ru-RU"/>
        </w:rPr>
        <w:t>н</w:t>
      </w:r>
      <w:r w:rsidRPr="003F7952">
        <w:rPr>
          <w:rFonts w:cs="Times New Roman"/>
          <w:color w:val="000000"/>
          <w:szCs w:val="24"/>
          <w:lang w:val="ru-RU"/>
        </w:rPr>
        <w:t>ав</w:t>
      </w:r>
      <w:r w:rsidRPr="003F7952">
        <w:rPr>
          <w:rFonts w:cs="Times New Roman"/>
          <w:color w:val="000000"/>
          <w:spacing w:val="-1"/>
          <w:szCs w:val="24"/>
          <w:lang w:val="ru-RU"/>
        </w:rPr>
        <w:t>и</w:t>
      </w:r>
      <w:r w:rsidRPr="003F7952">
        <w:rPr>
          <w:rFonts w:cs="Times New Roman"/>
          <w:color w:val="000000"/>
          <w:szCs w:val="24"/>
          <w:lang w:val="ru-RU"/>
        </w:rPr>
        <w:t>ка,</w:t>
      </w:r>
      <w:r w:rsidR="003101C7">
        <w:rPr>
          <w:rFonts w:cs="Times New Roman"/>
          <w:color w:val="000000"/>
          <w:szCs w:val="24"/>
          <w:lang w:val="ru-RU"/>
        </w:rPr>
        <w:t xml:space="preserve"> </w:t>
      </w:r>
      <w:r w:rsidRPr="003F7952">
        <w:rPr>
          <w:rFonts w:cs="Times New Roman"/>
          <w:color w:val="000000"/>
          <w:szCs w:val="24"/>
          <w:lang w:val="ru-RU"/>
        </w:rPr>
        <w:t xml:space="preserve"> по</w:t>
      </w:r>
      <w:r w:rsidRPr="003F7952">
        <w:rPr>
          <w:rFonts w:cs="Times New Roman"/>
          <w:color w:val="000000"/>
          <w:spacing w:val="-3"/>
          <w:szCs w:val="24"/>
          <w:lang w:val="ru-RU"/>
        </w:rPr>
        <w:t>т</w:t>
      </w:r>
      <w:r w:rsidRPr="003F7952">
        <w:rPr>
          <w:rFonts w:cs="Times New Roman"/>
          <w:color w:val="000000"/>
          <w:szCs w:val="24"/>
          <w:lang w:val="ru-RU"/>
        </w:rPr>
        <w:t>ре</w:t>
      </w:r>
      <w:r w:rsidRPr="003F7952">
        <w:rPr>
          <w:rFonts w:cs="Times New Roman"/>
          <w:color w:val="000000"/>
          <w:spacing w:val="1"/>
          <w:szCs w:val="24"/>
          <w:lang w:val="ru-RU"/>
        </w:rPr>
        <w:t>б</w:t>
      </w:r>
      <w:r w:rsidRPr="003F7952">
        <w:rPr>
          <w:rFonts w:cs="Times New Roman"/>
          <w:color w:val="000000"/>
          <w:szCs w:val="24"/>
          <w:lang w:val="ru-RU"/>
        </w:rPr>
        <w:t xml:space="preserve">а и </w:t>
      </w:r>
      <w:r w:rsidRPr="003F7952">
        <w:rPr>
          <w:rFonts w:cs="Times New Roman"/>
          <w:color w:val="000000"/>
          <w:spacing w:val="-1"/>
          <w:szCs w:val="24"/>
          <w:lang w:val="ru-RU"/>
        </w:rPr>
        <w:t>п</w:t>
      </w:r>
      <w:r w:rsidRPr="003F7952">
        <w:rPr>
          <w:rFonts w:cs="Times New Roman"/>
          <w:color w:val="000000"/>
          <w:spacing w:val="-2"/>
          <w:szCs w:val="24"/>
          <w:lang w:val="ru-RU"/>
        </w:rPr>
        <w:t>о</w:t>
      </w:r>
      <w:r w:rsidRPr="003F7952">
        <w:rPr>
          <w:rFonts w:cs="Times New Roman"/>
          <w:color w:val="000000"/>
          <w:szCs w:val="24"/>
          <w:lang w:val="ru-RU"/>
        </w:rPr>
        <w:t>с</w:t>
      </w:r>
      <w:r w:rsidRPr="003F7952">
        <w:rPr>
          <w:rFonts w:cs="Times New Roman"/>
          <w:color w:val="000000"/>
          <w:spacing w:val="1"/>
          <w:szCs w:val="24"/>
          <w:lang w:val="ru-RU"/>
        </w:rPr>
        <w:t>т</w:t>
      </w:r>
      <w:r w:rsidRPr="003F7952">
        <w:rPr>
          <w:rFonts w:cs="Times New Roman"/>
          <w:color w:val="000000"/>
          <w:spacing w:val="-2"/>
          <w:szCs w:val="24"/>
          <w:lang w:val="ru-RU"/>
        </w:rPr>
        <w:t>у</w:t>
      </w:r>
      <w:r w:rsidRPr="003F7952">
        <w:rPr>
          <w:rFonts w:cs="Times New Roman"/>
          <w:color w:val="000000"/>
          <w:szCs w:val="24"/>
          <w:lang w:val="ru-RU"/>
        </w:rPr>
        <w:t>па</w:t>
      </w:r>
      <w:r w:rsidRPr="003F7952">
        <w:rPr>
          <w:rFonts w:cs="Times New Roman"/>
          <w:color w:val="000000"/>
          <w:spacing w:val="1"/>
          <w:szCs w:val="24"/>
          <w:lang w:val="ru-RU"/>
        </w:rPr>
        <w:t>њ</w:t>
      </w:r>
      <w:r w:rsidRPr="003F7952">
        <w:rPr>
          <w:rFonts w:cs="Times New Roman"/>
          <w:color w:val="000000"/>
          <w:spacing w:val="-2"/>
          <w:szCs w:val="24"/>
          <w:lang w:val="ru-RU"/>
        </w:rPr>
        <w:t>а</w:t>
      </w:r>
      <w:r w:rsidR="00B675C5" w:rsidRPr="003F7952">
        <w:rPr>
          <w:rFonts w:cs="Times New Roman"/>
          <w:color w:val="000000"/>
          <w:szCs w:val="24"/>
          <w:lang w:val="ru-RU"/>
        </w:rPr>
        <w:t>;</w:t>
      </w:r>
    </w:p>
    <w:p w:rsidR="00763053" w:rsidRPr="003F7952" w:rsidRDefault="00763053" w:rsidP="003F7952">
      <w:pPr>
        <w:widowControl w:val="0"/>
        <w:autoSpaceDE w:val="0"/>
        <w:autoSpaceDN w:val="0"/>
        <w:adjustRightInd w:val="0"/>
        <w:ind w:right="77" w:hanging="360"/>
        <w:rPr>
          <w:rFonts w:cs="Times New Roman"/>
          <w:color w:val="000000"/>
          <w:szCs w:val="24"/>
          <w:lang w:val="ru-RU"/>
        </w:rPr>
      </w:pPr>
      <w:r w:rsidRPr="003F7952">
        <w:rPr>
          <w:rFonts w:cs="Times New Roman"/>
          <w:color w:val="000000"/>
          <w:szCs w:val="24"/>
          <w:lang w:val="ru-RU"/>
        </w:rPr>
        <w:t xml:space="preserve">5.  </w:t>
      </w:r>
      <w:r w:rsidRPr="003F7952">
        <w:rPr>
          <w:rFonts w:cs="Times New Roman"/>
          <w:color w:val="000000"/>
          <w:spacing w:val="-1"/>
          <w:szCs w:val="24"/>
          <w:lang w:val="ru-RU"/>
        </w:rPr>
        <w:t>С</w:t>
      </w:r>
      <w:r w:rsidRPr="003F7952">
        <w:rPr>
          <w:rFonts w:cs="Times New Roman"/>
          <w:color w:val="000000"/>
          <w:szCs w:val="24"/>
          <w:lang w:val="ru-RU"/>
        </w:rPr>
        <w:t>про</w:t>
      </w:r>
      <w:r w:rsidRPr="003F7952">
        <w:rPr>
          <w:rFonts w:cs="Times New Roman"/>
          <w:color w:val="000000"/>
          <w:spacing w:val="-2"/>
          <w:szCs w:val="24"/>
          <w:lang w:val="ru-RU"/>
        </w:rPr>
        <w:t>в</w:t>
      </w:r>
      <w:r w:rsidRPr="003F7952">
        <w:rPr>
          <w:rFonts w:cs="Times New Roman"/>
          <w:color w:val="000000"/>
          <w:szCs w:val="24"/>
          <w:lang w:val="ru-RU"/>
        </w:rPr>
        <w:t>о</w:t>
      </w:r>
      <w:r w:rsidRPr="003F7952">
        <w:rPr>
          <w:rFonts w:cs="Times New Roman"/>
          <w:color w:val="000000"/>
          <w:spacing w:val="-1"/>
          <w:szCs w:val="24"/>
          <w:lang w:val="ru-RU"/>
        </w:rPr>
        <w:t>ђ</w:t>
      </w:r>
      <w:r w:rsidRPr="003F7952">
        <w:rPr>
          <w:rFonts w:cs="Times New Roman"/>
          <w:color w:val="000000"/>
          <w:szCs w:val="24"/>
          <w:lang w:val="ru-RU"/>
        </w:rPr>
        <w:t>е</w:t>
      </w:r>
      <w:r w:rsidRPr="003F7952">
        <w:rPr>
          <w:rFonts w:cs="Times New Roman"/>
          <w:color w:val="000000"/>
          <w:spacing w:val="1"/>
          <w:szCs w:val="24"/>
          <w:lang w:val="ru-RU"/>
        </w:rPr>
        <w:t>њ</w:t>
      </w:r>
      <w:r w:rsidRPr="003F7952">
        <w:rPr>
          <w:rFonts w:cs="Times New Roman"/>
          <w:color w:val="000000"/>
          <w:szCs w:val="24"/>
          <w:lang w:val="ru-RU"/>
        </w:rPr>
        <w:t>е пр</w:t>
      </w:r>
      <w:r w:rsidRPr="003F7952">
        <w:rPr>
          <w:rFonts w:cs="Times New Roman"/>
          <w:color w:val="000000"/>
          <w:spacing w:val="-1"/>
          <w:szCs w:val="24"/>
          <w:lang w:val="ru-RU"/>
        </w:rPr>
        <w:t>и</w:t>
      </w:r>
      <w:r w:rsidRPr="003F7952">
        <w:rPr>
          <w:rFonts w:cs="Times New Roman"/>
          <w:color w:val="000000"/>
          <w:szCs w:val="24"/>
          <w:lang w:val="ru-RU"/>
        </w:rPr>
        <w:t>м</w:t>
      </w:r>
      <w:r w:rsidRPr="003F7952">
        <w:rPr>
          <w:rFonts w:cs="Times New Roman"/>
          <w:color w:val="000000"/>
          <w:spacing w:val="-3"/>
          <w:szCs w:val="24"/>
          <w:lang w:val="ru-RU"/>
        </w:rPr>
        <w:t>а</w:t>
      </w:r>
      <w:r w:rsidRPr="003F7952">
        <w:rPr>
          <w:rFonts w:cs="Times New Roman"/>
          <w:color w:val="000000"/>
          <w:szCs w:val="24"/>
          <w:lang w:val="ru-RU"/>
        </w:rPr>
        <w:t xml:space="preserve">рне </w:t>
      </w:r>
      <w:r w:rsidRPr="003F7952">
        <w:rPr>
          <w:rFonts w:cs="Times New Roman"/>
          <w:color w:val="000000"/>
          <w:spacing w:val="-1"/>
          <w:szCs w:val="24"/>
          <w:lang w:val="ru-RU"/>
        </w:rPr>
        <w:t>п</w:t>
      </w:r>
      <w:r w:rsidRPr="003F7952">
        <w:rPr>
          <w:rFonts w:cs="Times New Roman"/>
          <w:color w:val="000000"/>
          <w:spacing w:val="-2"/>
          <w:szCs w:val="24"/>
          <w:lang w:val="ru-RU"/>
        </w:rPr>
        <w:t>р</w:t>
      </w:r>
      <w:r w:rsidRPr="003F7952">
        <w:rPr>
          <w:rFonts w:cs="Times New Roman"/>
          <w:color w:val="000000"/>
          <w:szCs w:val="24"/>
          <w:lang w:val="ru-RU"/>
        </w:rPr>
        <w:t>еве</w:t>
      </w:r>
      <w:r w:rsidRPr="003F7952">
        <w:rPr>
          <w:rFonts w:cs="Times New Roman"/>
          <w:color w:val="000000"/>
          <w:spacing w:val="-1"/>
          <w:szCs w:val="24"/>
          <w:lang w:val="ru-RU"/>
        </w:rPr>
        <w:t>н</w:t>
      </w:r>
      <w:r w:rsidRPr="003F7952">
        <w:rPr>
          <w:rFonts w:cs="Times New Roman"/>
          <w:color w:val="000000"/>
          <w:szCs w:val="24"/>
          <w:lang w:val="ru-RU"/>
        </w:rPr>
        <w:t>ц</w:t>
      </w:r>
      <w:r w:rsidRPr="003F7952">
        <w:rPr>
          <w:rFonts w:cs="Times New Roman"/>
          <w:color w:val="000000"/>
          <w:spacing w:val="-4"/>
          <w:szCs w:val="24"/>
          <w:lang w:val="ru-RU"/>
        </w:rPr>
        <w:t>и</w:t>
      </w:r>
      <w:r w:rsidRPr="003F7952">
        <w:rPr>
          <w:rFonts w:cs="Times New Roman"/>
          <w:color w:val="000000"/>
          <w:spacing w:val="3"/>
          <w:szCs w:val="24"/>
          <w:lang w:val="ru-RU"/>
        </w:rPr>
        <w:t>ј</w:t>
      </w:r>
      <w:r w:rsidRPr="003F7952">
        <w:rPr>
          <w:rFonts w:cs="Times New Roman"/>
          <w:color w:val="000000"/>
          <w:szCs w:val="24"/>
          <w:lang w:val="ru-RU"/>
        </w:rPr>
        <w:t xml:space="preserve">е </w:t>
      </w:r>
      <w:r w:rsidRPr="003F7952">
        <w:rPr>
          <w:rFonts w:cs="Times New Roman"/>
          <w:color w:val="000000"/>
          <w:spacing w:val="-2"/>
          <w:szCs w:val="24"/>
          <w:lang w:val="ru-RU"/>
        </w:rPr>
        <w:t>о</w:t>
      </w:r>
      <w:r w:rsidRPr="003F7952">
        <w:rPr>
          <w:rFonts w:cs="Times New Roman"/>
          <w:color w:val="000000"/>
          <w:szCs w:val="24"/>
          <w:lang w:val="ru-RU"/>
        </w:rPr>
        <w:t xml:space="preserve">д </w:t>
      </w:r>
      <w:r w:rsidRPr="003F7952">
        <w:rPr>
          <w:rFonts w:cs="Times New Roman"/>
          <w:color w:val="000000"/>
          <w:spacing w:val="1"/>
          <w:szCs w:val="24"/>
          <w:lang w:val="ru-RU"/>
        </w:rPr>
        <w:t>б</w:t>
      </w:r>
      <w:r w:rsidRPr="003F7952">
        <w:rPr>
          <w:rFonts w:cs="Times New Roman"/>
          <w:color w:val="000000"/>
          <w:szCs w:val="24"/>
          <w:lang w:val="ru-RU"/>
        </w:rPr>
        <w:t>о</w:t>
      </w:r>
      <w:r w:rsidRPr="003F7952">
        <w:rPr>
          <w:rFonts w:cs="Times New Roman"/>
          <w:color w:val="000000"/>
          <w:spacing w:val="-2"/>
          <w:szCs w:val="24"/>
          <w:lang w:val="ru-RU"/>
        </w:rPr>
        <w:t>л</w:t>
      </w:r>
      <w:r w:rsidRPr="003F7952">
        <w:rPr>
          <w:rFonts w:cs="Times New Roman"/>
          <w:color w:val="000000"/>
          <w:szCs w:val="24"/>
          <w:lang w:val="ru-RU"/>
        </w:rPr>
        <w:t>ести</w:t>
      </w:r>
      <w:r w:rsidRPr="003F7952">
        <w:rPr>
          <w:rFonts w:cs="Times New Roman"/>
          <w:color w:val="000000"/>
          <w:spacing w:val="-1"/>
          <w:szCs w:val="24"/>
          <w:lang w:val="ru-RU"/>
        </w:rPr>
        <w:t xml:space="preserve"> з</w:t>
      </w:r>
      <w:r w:rsidRPr="003F7952">
        <w:rPr>
          <w:rFonts w:cs="Times New Roman"/>
          <w:color w:val="000000"/>
          <w:szCs w:val="24"/>
          <w:lang w:val="ru-RU"/>
        </w:rPr>
        <w:t>ав</w:t>
      </w:r>
      <w:r w:rsidRPr="003F7952">
        <w:rPr>
          <w:rFonts w:cs="Times New Roman"/>
          <w:color w:val="000000"/>
          <w:spacing w:val="-1"/>
          <w:szCs w:val="24"/>
          <w:lang w:val="ru-RU"/>
        </w:rPr>
        <w:t>и</w:t>
      </w:r>
      <w:r w:rsidRPr="003F7952">
        <w:rPr>
          <w:rFonts w:cs="Times New Roman"/>
          <w:color w:val="000000"/>
          <w:spacing w:val="-2"/>
          <w:szCs w:val="24"/>
          <w:lang w:val="ru-RU"/>
        </w:rPr>
        <w:t>с</w:t>
      </w:r>
      <w:r w:rsidRPr="003F7952">
        <w:rPr>
          <w:rFonts w:cs="Times New Roman"/>
          <w:color w:val="000000"/>
          <w:szCs w:val="24"/>
          <w:lang w:val="ru-RU"/>
        </w:rPr>
        <w:t>ност</w:t>
      </w:r>
      <w:r w:rsidRPr="003F7952">
        <w:rPr>
          <w:rFonts w:cs="Times New Roman"/>
          <w:color w:val="000000"/>
          <w:spacing w:val="-1"/>
          <w:szCs w:val="24"/>
          <w:lang w:val="ru-RU"/>
        </w:rPr>
        <w:t>и</w:t>
      </w:r>
      <w:r w:rsidRPr="003F7952">
        <w:rPr>
          <w:rFonts w:cs="Times New Roman"/>
          <w:color w:val="000000"/>
          <w:szCs w:val="24"/>
          <w:lang w:val="ru-RU"/>
        </w:rPr>
        <w:t>;</w:t>
      </w:r>
    </w:p>
    <w:p w:rsidR="00763053" w:rsidRPr="003F7952" w:rsidRDefault="00763053" w:rsidP="003F7952">
      <w:pPr>
        <w:widowControl w:val="0"/>
        <w:autoSpaceDE w:val="0"/>
        <w:autoSpaceDN w:val="0"/>
        <w:adjustRightInd w:val="0"/>
        <w:ind w:right="74" w:hanging="360"/>
        <w:rPr>
          <w:rFonts w:cs="Times New Roman"/>
          <w:color w:val="000000"/>
          <w:szCs w:val="24"/>
          <w:lang w:val="ru-RU"/>
        </w:rPr>
      </w:pPr>
      <w:r w:rsidRPr="003F7952">
        <w:rPr>
          <w:rFonts w:cs="Times New Roman"/>
          <w:color w:val="000000"/>
          <w:szCs w:val="24"/>
          <w:lang w:val="ru-RU"/>
        </w:rPr>
        <w:t xml:space="preserve">6. </w:t>
      </w:r>
      <w:r w:rsidR="003101C7">
        <w:rPr>
          <w:rFonts w:cs="Times New Roman"/>
          <w:color w:val="000000"/>
          <w:szCs w:val="24"/>
          <w:lang w:val="ru-RU"/>
        </w:rPr>
        <w:t xml:space="preserve"> </w:t>
      </w:r>
      <w:r w:rsidRPr="003F7952">
        <w:rPr>
          <w:rFonts w:cs="Times New Roman"/>
          <w:color w:val="000000"/>
          <w:szCs w:val="24"/>
          <w:lang w:val="ru-RU"/>
        </w:rPr>
        <w:t>У</w:t>
      </w:r>
      <w:r w:rsidRPr="003F7952">
        <w:rPr>
          <w:rFonts w:cs="Times New Roman"/>
          <w:color w:val="000000"/>
          <w:spacing w:val="-1"/>
          <w:szCs w:val="24"/>
          <w:lang w:val="ru-RU"/>
        </w:rPr>
        <w:t>ч</w:t>
      </w:r>
      <w:r w:rsidRPr="003F7952">
        <w:rPr>
          <w:rFonts w:cs="Times New Roman"/>
          <w:color w:val="000000"/>
          <w:szCs w:val="24"/>
          <w:lang w:val="ru-RU"/>
        </w:rPr>
        <w:t xml:space="preserve">ешће </w:t>
      </w:r>
      <w:r w:rsidRPr="003F7952">
        <w:rPr>
          <w:rFonts w:cs="Times New Roman"/>
          <w:color w:val="000000"/>
          <w:spacing w:val="-2"/>
          <w:szCs w:val="24"/>
          <w:lang w:val="ru-RU"/>
        </w:rPr>
        <w:t>у</w:t>
      </w:r>
      <w:r w:rsidRPr="003F7952">
        <w:rPr>
          <w:rFonts w:cs="Times New Roman"/>
          <w:color w:val="000000"/>
          <w:spacing w:val="-1"/>
          <w:szCs w:val="24"/>
          <w:lang w:val="ru-RU"/>
        </w:rPr>
        <w:t>ч</w:t>
      </w:r>
      <w:r w:rsidRPr="003F7952">
        <w:rPr>
          <w:rFonts w:cs="Times New Roman"/>
          <w:color w:val="000000"/>
          <w:szCs w:val="24"/>
          <w:lang w:val="ru-RU"/>
        </w:rPr>
        <w:t>ен</w:t>
      </w:r>
      <w:r w:rsidRPr="003F7952">
        <w:rPr>
          <w:rFonts w:cs="Times New Roman"/>
          <w:color w:val="000000"/>
          <w:spacing w:val="-1"/>
          <w:szCs w:val="24"/>
          <w:lang w:val="ru-RU"/>
        </w:rPr>
        <w:t>и</w:t>
      </w:r>
      <w:r w:rsidRPr="003F7952">
        <w:rPr>
          <w:rFonts w:cs="Times New Roman"/>
          <w:color w:val="000000"/>
          <w:szCs w:val="24"/>
          <w:lang w:val="ru-RU"/>
        </w:rPr>
        <w:t xml:space="preserve">ка у  </w:t>
      </w:r>
      <w:r w:rsidRPr="003F7952">
        <w:rPr>
          <w:rFonts w:cs="Times New Roman"/>
          <w:color w:val="000000"/>
          <w:spacing w:val="-2"/>
          <w:szCs w:val="24"/>
          <w:lang w:val="ru-RU"/>
        </w:rPr>
        <w:t>у</w:t>
      </w:r>
      <w:r w:rsidRPr="003F7952">
        <w:rPr>
          <w:rFonts w:cs="Times New Roman"/>
          <w:color w:val="000000"/>
          <w:szCs w:val="24"/>
          <w:lang w:val="ru-RU"/>
        </w:rPr>
        <w:t>на</w:t>
      </w:r>
      <w:r w:rsidRPr="003F7952">
        <w:rPr>
          <w:rFonts w:cs="Times New Roman"/>
          <w:color w:val="000000"/>
          <w:spacing w:val="-1"/>
          <w:szCs w:val="24"/>
          <w:lang w:val="ru-RU"/>
        </w:rPr>
        <w:t>п</w:t>
      </w:r>
      <w:r w:rsidRPr="003F7952">
        <w:rPr>
          <w:rFonts w:cs="Times New Roman"/>
          <w:color w:val="000000"/>
          <w:szCs w:val="24"/>
          <w:lang w:val="ru-RU"/>
        </w:rPr>
        <w:t>ре</w:t>
      </w:r>
      <w:r w:rsidRPr="003F7952">
        <w:rPr>
          <w:rFonts w:cs="Times New Roman"/>
          <w:color w:val="000000"/>
          <w:spacing w:val="-1"/>
          <w:szCs w:val="24"/>
          <w:lang w:val="ru-RU"/>
        </w:rPr>
        <w:t>ђ</w:t>
      </w:r>
      <w:r w:rsidRPr="003F7952">
        <w:rPr>
          <w:rFonts w:cs="Times New Roman"/>
          <w:color w:val="000000"/>
          <w:szCs w:val="24"/>
          <w:lang w:val="ru-RU"/>
        </w:rPr>
        <w:t>е</w:t>
      </w:r>
      <w:r w:rsidRPr="003F7952">
        <w:rPr>
          <w:rFonts w:cs="Times New Roman"/>
          <w:color w:val="000000"/>
          <w:spacing w:val="1"/>
          <w:szCs w:val="24"/>
          <w:lang w:val="ru-RU"/>
        </w:rPr>
        <w:t>њ</w:t>
      </w:r>
      <w:r w:rsidRPr="003F7952">
        <w:rPr>
          <w:rFonts w:cs="Times New Roman"/>
          <w:color w:val="000000"/>
          <w:szCs w:val="24"/>
          <w:lang w:val="ru-RU"/>
        </w:rPr>
        <w:t>у</w:t>
      </w:r>
      <w:r w:rsidR="003101C7">
        <w:rPr>
          <w:rFonts w:cs="Times New Roman"/>
          <w:color w:val="000000"/>
          <w:szCs w:val="24"/>
          <w:lang w:val="ru-RU"/>
        </w:rPr>
        <w:t xml:space="preserve"> </w:t>
      </w:r>
      <w:r w:rsidRPr="003F7952">
        <w:rPr>
          <w:rFonts w:cs="Times New Roman"/>
          <w:color w:val="000000"/>
          <w:spacing w:val="1"/>
          <w:szCs w:val="24"/>
          <w:lang w:val="ru-RU"/>
        </w:rPr>
        <w:t>ж</w:t>
      </w:r>
      <w:r w:rsidRPr="003F7952">
        <w:rPr>
          <w:rFonts w:cs="Times New Roman"/>
          <w:color w:val="000000"/>
          <w:szCs w:val="24"/>
          <w:lang w:val="ru-RU"/>
        </w:rPr>
        <w:t>и</w:t>
      </w:r>
      <w:r w:rsidRPr="003F7952">
        <w:rPr>
          <w:rFonts w:cs="Times New Roman"/>
          <w:color w:val="000000"/>
          <w:spacing w:val="-2"/>
          <w:szCs w:val="24"/>
          <w:lang w:val="ru-RU"/>
        </w:rPr>
        <w:t>в</w:t>
      </w:r>
      <w:r w:rsidRPr="003F7952">
        <w:rPr>
          <w:rFonts w:cs="Times New Roman"/>
          <w:color w:val="000000"/>
          <w:szCs w:val="24"/>
          <w:lang w:val="ru-RU"/>
        </w:rPr>
        <w:t>от</w:t>
      </w:r>
      <w:r w:rsidRPr="003F7952">
        <w:rPr>
          <w:rFonts w:cs="Times New Roman"/>
          <w:color w:val="000000"/>
          <w:spacing w:val="-1"/>
          <w:szCs w:val="24"/>
          <w:lang w:val="ru-RU"/>
        </w:rPr>
        <w:t>н</w:t>
      </w:r>
      <w:r w:rsidRPr="003F7952">
        <w:rPr>
          <w:rFonts w:cs="Times New Roman"/>
          <w:color w:val="000000"/>
          <w:szCs w:val="24"/>
          <w:lang w:val="ru-RU"/>
        </w:rPr>
        <w:t>е среди</w:t>
      </w:r>
      <w:r w:rsidRPr="003F7952">
        <w:rPr>
          <w:rFonts w:cs="Times New Roman"/>
          <w:color w:val="000000"/>
          <w:spacing w:val="-3"/>
          <w:szCs w:val="24"/>
          <w:lang w:val="ru-RU"/>
        </w:rPr>
        <w:t>н</w:t>
      </w:r>
      <w:r w:rsidRPr="003F7952">
        <w:rPr>
          <w:rFonts w:cs="Times New Roman"/>
          <w:color w:val="000000"/>
          <w:szCs w:val="24"/>
          <w:lang w:val="ru-RU"/>
        </w:rPr>
        <w:t>е</w:t>
      </w:r>
      <w:r w:rsidR="003101C7">
        <w:rPr>
          <w:rFonts w:cs="Times New Roman"/>
          <w:color w:val="000000"/>
          <w:szCs w:val="24"/>
          <w:lang w:val="ru-RU"/>
        </w:rPr>
        <w:t xml:space="preserve"> </w:t>
      </w:r>
      <w:r w:rsidRPr="003F7952">
        <w:rPr>
          <w:rFonts w:cs="Times New Roman"/>
          <w:color w:val="000000"/>
          <w:szCs w:val="24"/>
          <w:lang w:val="ru-RU"/>
        </w:rPr>
        <w:t>и  хиги</w:t>
      </w:r>
      <w:r w:rsidRPr="003F7952">
        <w:rPr>
          <w:rFonts w:cs="Times New Roman"/>
          <w:color w:val="000000"/>
          <w:spacing w:val="3"/>
          <w:szCs w:val="24"/>
          <w:lang w:val="ru-RU"/>
        </w:rPr>
        <w:t>ј</w:t>
      </w:r>
      <w:r w:rsidRPr="003F7952">
        <w:rPr>
          <w:rFonts w:cs="Times New Roman"/>
          <w:color w:val="000000"/>
          <w:szCs w:val="24"/>
          <w:lang w:val="ru-RU"/>
        </w:rPr>
        <w:t>е</w:t>
      </w:r>
      <w:r w:rsidRPr="003F7952">
        <w:rPr>
          <w:rFonts w:cs="Times New Roman"/>
          <w:color w:val="000000"/>
          <w:spacing w:val="-3"/>
          <w:szCs w:val="24"/>
          <w:lang w:val="ru-RU"/>
        </w:rPr>
        <w:t>н</w:t>
      </w:r>
      <w:r w:rsidRPr="003F7952">
        <w:rPr>
          <w:rFonts w:cs="Times New Roman"/>
          <w:color w:val="000000"/>
          <w:szCs w:val="24"/>
          <w:lang w:val="ru-RU"/>
        </w:rPr>
        <w:t>с</w:t>
      </w:r>
      <w:r w:rsidRPr="003F7952">
        <w:rPr>
          <w:rFonts w:cs="Times New Roman"/>
          <w:color w:val="000000"/>
          <w:spacing w:val="1"/>
          <w:szCs w:val="24"/>
          <w:lang w:val="ru-RU"/>
        </w:rPr>
        <w:t>к</w:t>
      </w:r>
      <w:r w:rsidRPr="003F7952">
        <w:rPr>
          <w:rFonts w:cs="Times New Roman"/>
          <w:color w:val="000000"/>
          <w:szCs w:val="24"/>
          <w:lang w:val="ru-RU"/>
        </w:rPr>
        <w:t>о –  ес</w:t>
      </w:r>
      <w:r w:rsidRPr="003F7952">
        <w:rPr>
          <w:rFonts w:cs="Times New Roman"/>
          <w:color w:val="000000"/>
          <w:spacing w:val="-3"/>
          <w:szCs w:val="24"/>
          <w:lang w:val="ru-RU"/>
        </w:rPr>
        <w:t>т</w:t>
      </w:r>
      <w:r w:rsidRPr="003F7952">
        <w:rPr>
          <w:rFonts w:cs="Times New Roman"/>
          <w:color w:val="000000"/>
          <w:szCs w:val="24"/>
          <w:lang w:val="ru-RU"/>
        </w:rPr>
        <w:t>етс</w:t>
      </w:r>
      <w:r w:rsidRPr="003F7952">
        <w:rPr>
          <w:rFonts w:cs="Times New Roman"/>
          <w:color w:val="000000"/>
          <w:spacing w:val="-2"/>
          <w:szCs w:val="24"/>
          <w:lang w:val="ru-RU"/>
        </w:rPr>
        <w:t>к</w:t>
      </w:r>
      <w:r w:rsidRPr="003F7952">
        <w:rPr>
          <w:rFonts w:cs="Times New Roman"/>
          <w:color w:val="000000"/>
          <w:szCs w:val="24"/>
          <w:lang w:val="ru-RU"/>
        </w:rPr>
        <w:t>ог о</w:t>
      </w:r>
      <w:r w:rsidRPr="003F7952">
        <w:rPr>
          <w:rFonts w:cs="Times New Roman"/>
          <w:color w:val="000000"/>
          <w:spacing w:val="-1"/>
          <w:szCs w:val="24"/>
          <w:lang w:val="ru-RU"/>
        </w:rPr>
        <w:t>ч</w:t>
      </w:r>
      <w:r w:rsidRPr="003F7952">
        <w:rPr>
          <w:rFonts w:cs="Times New Roman"/>
          <w:color w:val="000000"/>
          <w:spacing w:val="-2"/>
          <w:szCs w:val="24"/>
          <w:lang w:val="ru-RU"/>
        </w:rPr>
        <w:t>у</w:t>
      </w:r>
      <w:r w:rsidRPr="003F7952">
        <w:rPr>
          <w:rFonts w:cs="Times New Roman"/>
          <w:color w:val="000000"/>
          <w:spacing w:val="-1"/>
          <w:szCs w:val="24"/>
          <w:lang w:val="ru-RU"/>
        </w:rPr>
        <w:t>в</w:t>
      </w:r>
      <w:r w:rsidRPr="003F7952">
        <w:rPr>
          <w:rFonts w:cs="Times New Roman"/>
          <w:color w:val="000000"/>
          <w:szCs w:val="24"/>
          <w:lang w:val="ru-RU"/>
        </w:rPr>
        <w:t>а</w:t>
      </w:r>
      <w:r w:rsidRPr="003F7952">
        <w:rPr>
          <w:rFonts w:cs="Times New Roman"/>
          <w:color w:val="000000"/>
          <w:spacing w:val="1"/>
          <w:szCs w:val="24"/>
          <w:lang w:val="ru-RU"/>
        </w:rPr>
        <w:t>њ</w:t>
      </w:r>
      <w:r w:rsidRPr="003F7952">
        <w:rPr>
          <w:rFonts w:cs="Times New Roman"/>
          <w:color w:val="000000"/>
          <w:szCs w:val="24"/>
          <w:lang w:val="ru-RU"/>
        </w:rPr>
        <w:t>а ш</w:t>
      </w:r>
      <w:r w:rsidRPr="003F7952">
        <w:rPr>
          <w:rFonts w:cs="Times New Roman"/>
          <w:color w:val="000000"/>
          <w:spacing w:val="1"/>
          <w:szCs w:val="24"/>
          <w:lang w:val="ru-RU"/>
        </w:rPr>
        <w:t>к</w:t>
      </w:r>
      <w:r w:rsidRPr="003F7952">
        <w:rPr>
          <w:rFonts w:cs="Times New Roman"/>
          <w:color w:val="000000"/>
          <w:szCs w:val="24"/>
          <w:lang w:val="ru-RU"/>
        </w:rPr>
        <w:t>о</w:t>
      </w:r>
      <w:r w:rsidRPr="003F7952">
        <w:rPr>
          <w:rFonts w:cs="Times New Roman"/>
          <w:color w:val="000000"/>
          <w:spacing w:val="-2"/>
          <w:szCs w:val="24"/>
          <w:lang w:val="ru-RU"/>
        </w:rPr>
        <w:t>л</w:t>
      </w:r>
      <w:r w:rsidRPr="003F7952">
        <w:rPr>
          <w:rFonts w:cs="Times New Roman"/>
          <w:color w:val="000000"/>
          <w:szCs w:val="24"/>
          <w:lang w:val="ru-RU"/>
        </w:rPr>
        <w:t>е.</w:t>
      </w:r>
    </w:p>
    <w:p w:rsidR="00763053" w:rsidRPr="003F7952" w:rsidRDefault="00763053" w:rsidP="003F7952">
      <w:pPr>
        <w:widowControl w:val="0"/>
        <w:autoSpaceDE w:val="0"/>
        <w:autoSpaceDN w:val="0"/>
        <w:adjustRightInd w:val="0"/>
        <w:rPr>
          <w:rFonts w:cs="Times New Roman"/>
          <w:color w:val="000000"/>
          <w:position w:val="-1"/>
          <w:szCs w:val="24"/>
          <w:lang w:val="ru-RU"/>
        </w:rPr>
      </w:pPr>
    </w:p>
    <w:p w:rsidR="00763053" w:rsidRPr="003F7952" w:rsidRDefault="00763053" w:rsidP="003101C7">
      <w:pPr>
        <w:widowControl w:val="0"/>
        <w:autoSpaceDE w:val="0"/>
        <w:autoSpaceDN w:val="0"/>
        <w:adjustRightInd w:val="0"/>
        <w:ind w:firstLine="720"/>
        <w:rPr>
          <w:rFonts w:cs="Times New Roman"/>
          <w:color w:val="000000"/>
          <w:position w:val="-1"/>
          <w:szCs w:val="24"/>
          <w:lang w:val="ru-RU"/>
        </w:rPr>
      </w:pPr>
      <w:r w:rsidRPr="003F7952">
        <w:rPr>
          <w:rFonts w:cs="Times New Roman"/>
          <w:szCs w:val="24"/>
          <w:lang w:val="ru-RU"/>
        </w:rPr>
        <w:t>П</w:t>
      </w:r>
      <w:r w:rsidRPr="003F7952">
        <w:rPr>
          <w:rFonts w:cs="Times New Roman"/>
          <w:spacing w:val="1"/>
          <w:szCs w:val="24"/>
          <w:lang w:val="ru-RU"/>
        </w:rPr>
        <w:t>р</w:t>
      </w:r>
      <w:r w:rsidRPr="003F7952">
        <w:rPr>
          <w:rFonts w:cs="Times New Roman"/>
          <w:spacing w:val="-1"/>
          <w:szCs w:val="24"/>
          <w:lang w:val="ru-RU"/>
        </w:rPr>
        <w:t>и</w:t>
      </w:r>
      <w:r w:rsidRPr="003F7952">
        <w:rPr>
          <w:rFonts w:cs="Times New Roman"/>
          <w:spacing w:val="1"/>
          <w:szCs w:val="24"/>
          <w:lang w:val="ru-RU"/>
        </w:rPr>
        <w:t>л</w:t>
      </w:r>
      <w:r w:rsidRPr="003F7952">
        <w:rPr>
          <w:rFonts w:cs="Times New Roman"/>
          <w:spacing w:val="-1"/>
          <w:szCs w:val="24"/>
          <w:lang w:val="ru-RU"/>
        </w:rPr>
        <w:t>ик</w:t>
      </w:r>
      <w:r w:rsidRPr="003F7952">
        <w:rPr>
          <w:rFonts w:cs="Times New Roman"/>
          <w:spacing w:val="1"/>
          <w:szCs w:val="24"/>
          <w:lang w:val="ru-RU"/>
        </w:rPr>
        <w:t>о</w:t>
      </w:r>
      <w:r w:rsidRPr="003F7952">
        <w:rPr>
          <w:rFonts w:cs="Times New Roman"/>
          <w:szCs w:val="24"/>
          <w:lang w:val="ru-RU"/>
        </w:rPr>
        <w:t xml:space="preserve">м </w:t>
      </w:r>
      <w:r w:rsidRPr="003F7952">
        <w:rPr>
          <w:rFonts w:cs="Times New Roman"/>
          <w:spacing w:val="1"/>
          <w:szCs w:val="24"/>
          <w:lang w:val="ru-RU"/>
        </w:rPr>
        <w:t>о</w:t>
      </w:r>
      <w:r w:rsidRPr="003F7952">
        <w:rPr>
          <w:rFonts w:cs="Times New Roman"/>
          <w:szCs w:val="24"/>
          <w:lang w:val="ru-RU"/>
        </w:rPr>
        <w:t>браде</w:t>
      </w:r>
      <w:r w:rsidRPr="003F7952">
        <w:rPr>
          <w:rFonts w:cs="Times New Roman"/>
          <w:spacing w:val="-1"/>
          <w:szCs w:val="24"/>
          <w:lang w:val="ru-RU"/>
        </w:rPr>
        <w:t xml:space="preserve"> п</w:t>
      </w:r>
      <w:r w:rsidRPr="003F7952">
        <w:rPr>
          <w:rFonts w:cs="Times New Roman"/>
          <w:spacing w:val="1"/>
          <w:szCs w:val="24"/>
          <w:lang w:val="ru-RU"/>
        </w:rPr>
        <w:t>о</w:t>
      </w:r>
      <w:r w:rsidRPr="003F7952">
        <w:rPr>
          <w:rFonts w:cs="Times New Roman"/>
          <w:spacing w:val="2"/>
          <w:szCs w:val="24"/>
          <w:lang w:val="ru-RU"/>
        </w:rPr>
        <w:t>ј</w:t>
      </w:r>
      <w:r w:rsidRPr="003F7952">
        <w:rPr>
          <w:rFonts w:cs="Times New Roman"/>
          <w:szCs w:val="24"/>
          <w:lang w:val="ru-RU"/>
        </w:rPr>
        <w:t>ед</w:t>
      </w:r>
      <w:r w:rsidRPr="003F7952">
        <w:rPr>
          <w:rFonts w:cs="Times New Roman"/>
          <w:spacing w:val="-1"/>
          <w:szCs w:val="24"/>
          <w:lang w:val="ru-RU"/>
        </w:rPr>
        <w:t>и</w:t>
      </w:r>
      <w:r w:rsidRPr="003F7952">
        <w:rPr>
          <w:rFonts w:cs="Times New Roman"/>
          <w:spacing w:val="1"/>
          <w:szCs w:val="24"/>
          <w:lang w:val="ru-RU"/>
        </w:rPr>
        <w:t>ни</w:t>
      </w:r>
      <w:r w:rsidRPr="003F7952">
        <w:rPr>
          <w:rFonts w:cs="Times New Roman"/>
          <w:szCs w:val="24"/>
          <w:lang w:val="ru-RU"/>
        </w:rPr>
        <w:t xml:space="preserve">х </w:t>
      </w:r>
      <w:r w:rsidRPr="003F7952">
        <w:rPr>
          <w:rFonts w:cs="Times New Roman"/>
          <w:spacing w:val="-1"/>
          <w:szCs w:val="24"/>
          <w:lang w:val="ru-RU"/>
        </w:rPr>
        <w:t>н</w:t>
      </w:r>
      <w:r w:rsidRPr="003F7952">
        <w:rPr>
          <w:rFonts w:cs="Times New Roman"/>
          <w:szCs w:val="24"/>
          <w:lang w:val="ru-RU"/>
        </w:rPr>
        <w:t>а</w:t>
      </w:r>
      <w:r w:rsidRPr="003F7952">
        <w:rPr>
          <w:rFonts w:cs="Times New Roman"/>
          <w:spacing w:val="1"/>
          <w:szCs w:val="24"/>
          <w:lang w:val="ru-RU"/>
        </w:rPr>
        <w:t>с</w:t>
      </w:r>
      <w:r w:rsidRPr="003F7952">
        <w:rPr>
          <w:rFonts w:cs="Times New Roman"/>
          <w:spacing w:val="-1"/>
          <w:szCs w:val="24"/>
          <w:lang w:val="ru-RU"/>
        </w:rPr>
        <w:t>т</w:t>
      </w:r>
      <w:r w:rsidRPr="003F7952">
        <w:rPr>
          <w:rFonts w:cs="Times New Roman"/>
          <w:szCs w:val="24"/>
          <w:lang w:val="ru-RU"/>
        </w:rPr>
        <w:t>а</w:t>
      </w:r>
      <w:r w:rsidRPr="003F7952">
        <w:rPr>
          <w:rFonts w:cs="Times New Roman"/>
          <w:spacing w:val="2"/>
          <w:szCs w:val="24"/>
          <w:lang w:val="ru-RU"/>
        </w:rPr>
        <w:t>в</w:t>
      </w:r>
      <w:r w:rsidRPr="003F7952">
        <w:rPr>
          <w:rFonts w:cs="Times New Roman"/>
          <w:spacing w:val="-1"/>
          <w:szCs w:val="24"/>
          <w:lang w:val="ru-RU"/>
        </w:rPr>
        <w:t>н</w:t>
      </w:r>
      <w:r w:rsidRPr="003F7952">
        <w:rPr>
          <w:rFonts w:cs="Times New Roman"/>
          <w:spacing w:val="1"/>
          <w:szCs w:val="24"/>
          <w:lang w:val="ru-RU"/>
        </w:rPr>
        <w:t>и</w:t>
      </w:r>
      <w:r w:rsidRPr="003F7952">
        <w:rPr>
          <w:rFonts w:cs="Times New Roman"/>
          <w:szCs w:val="24"/>
          <w:lang w:val="ru-RU"/>
        </w:rPr>
        <w:t xml:space="preserve">х </w:t>
      </w:r>
      <w:r w:rsidRPr="003F7952">
        <w:rPr>
          <w:rFonts w:cs="Times New Roman"/>
          <w:spacing w:val="2"/>
          <w:szCs w:val="24"/>
          <w:lang w:val="ru-RU"/>
        </w:rPr>
        <w:t>ј</w:t>
      </w:r>
      <w:r w:rsidRPr="003F7952">
        <w:rPr>
          <w:rFonts w:cs="Times New Roman"/>
          <w:szCs w:val="24"/>
          <w:lang w:val="ru-RU"/>
        </w:rPr>
        <w:t>ед</w:t>
      </w:r>
      <w:r w:rsidRPr="003F7952">
        <w:rPr>
          <w:rFonts w:cs="Times New Roman"/>
          <w:spacing w:val="-1"/>
          <w:szCs w:val="24"/>
          <w:lang w:val="ru-RU"/>
        </w:rPr>
        <w:t>ин</w:t>
      </w:r>
      <w:r w:rsidRPr="003F7952">
        <w:rPr>
          <w:rFonts w:cs="Times New Roman"/>
          <w:spacing w:val="1"/>
          <w:szCs w:val="24"/>
          <w:lang w:val="ru-RU"/>
        </w:rPr>
        <w:t>и</w:t>
      </w:r>
      <w:r w:rsidRPr="003F7952">
        <w:rPr>
          <w:rFonts w:cs="Times New Roman"/>
          <w:spacing w:val="-1"/>
          <w:szCs w:val="24"/>
          <w:lang w:val="ru-RU"/>
        </w:rPr>
        <w:t>ц</w:t>
      </w:r>
      <w:r w:rsidRPr="003F7952">
        <w:rPr>
          <w:rFonts w:cs="Times New Roman"/>
          <w:szCs w:val="24"/>
          <w:lang w:val="ru-RU"/>
        </w:rPr>
        <w:t>а</w:t>
      </w:r>
      <w:r w:rsidR="000B62C7">
        <w:rPr>
          <w:rFonts w:cs="Times New Roman"/>
          <w:szCs w:val="24"/>
          <w:lang w:val="ru-RU"/>
        </w:rPr>
        <w:t xml:space="preserve"> </w:t>
      </w:r>
      <w:r w:rsidRPr="003F7952">
        <w:rPr>
          <w:rFonts w:cs="Times New Roman"/>
          <w:szCs w:val="24"/>
          <w:lang w:val="ru-RU"/>
        </w:rPr>
        <w:t>у</w:t>
      </w:r>
      <w:r w:rsidR="000B62C7">
        <w:rPr>
          <w:rFonts w:cs="Times New Roman"/>
          <w:szCs w:val="24"/>
          <w:lang w:val="ru-RU"/>
        </w:rPr>
        <w:t xml:space="preserve"> </w:t>
      </w:r>
      <w:r w:rsidRPr="003F7952">
        <w:rPr>
          <w:rFonts w:cs="Times New Roman"/>
          <w:spacing w:val="1"/>
          <w:szCs w:val="24"/>
          <w:lang w:val="ru-RU"/>
        </w:rPr>
        <w:t>р</w:t>
      </w:r>
      <w:r w:rsidRPr="003F7952">
        <w:rPr>
          <w:rFonts w:cs="Times New Roman"/>
          <w:szCs w:val="24"/>
          <w:lang w:val="ru-RU"/>
        </w:rPr>
        <w:t>ед</w:t>
      </w:r>
      <w:r w:rsidRPr="003F7952">
        <w:rPr>
          <w:rFonts w:cs="Times New Roman"/>
          <w:spacing w:val="1"/>
          <w:szCs w:val="24"/>
          <w:lang w:val="ru-RU"/>
        </w:rPr>
        <w:t>о</w:t>
      </w:r>
      <w:r w:rsidRPr="003F7952">
        <w:rPr>
          <w:rFonts w:cs="Times New Roman"/>
          <w:spacing w:val="2"/>
          <w:szCs w:val="24"/>
          <w:lang w:val="ru-RU"/>
        </w:rPr>
        <w:t>в</w:t>
      </w:r>
      <w:r w:rsidRPr="003F7952">
        <w:rPr>
          <w:rFonts w:cs="Times New Roman"/>
          <w:spacing w:val="-1"/>
          <w:szCs w:val="24"/>
          <w:lang w:val="ru-RU"/>
        </w:rPr>
        <w:t>н</w:t>
      </w:r>
      <w:r w:rsidRPr="003F7952">
        <w:rPr>
          <w:rFonts w:cs="Times New Roman"/>
          <w:spacing w:val="1"/>
          <w:szCs w:val="24"/>
          <w:lang w:val="ru-RU"/>
        </w:rPr>
        <w:t>о</w:t>
      </w:r>
      <w:r w:rsidRPr="003F7952">
        <w:rPr>
          <w:rFonts w:cs="Times New Roman"/>
          <w:szCs w:val="24"/>
          <w:lang w:val="ru-RU"/>
        </w:rPr>
        <w:t>ј</w:t>
      </w:r>
      <w:r w:rsidR="000B62C7">
        <w:rPr>
          <w:rFonts w:cs="Times New Roman"/>
          <w:szCs w:val="24"/>
          <w:lang w:val="ru-RU"/>
        </w:rPr>
        <w:t xml:space="preserve"> </w:t>
      </w:r>
      <w:r w:rsidRPr="003F7952">
        <w:rPr>
          <w:rFonts w:cs="Times New Roman"/>
          <w:spacing w:val="-1"/>
          <w:szCs w:val="24"/>
          <w:lang w:val="ru-RU"/>
        </w:rPr>
        <w:t>н</w:t>
      </w:r>
      <w:r w:rsidRPr="003F7952">
        <w:rPr>
          <w:rFonts w:cs="Times New Roman"/>
          <w:szCs w:val="24"/>
          <w:lang w:val="ru-RU"/>
        </w:rPr>
        <w:t>а</w:t>
      </w:r>
      <w:r w:rsidRPr="003F7952">
        <w:rPr>
          <w:rFonts w:cs="Times New Roman"/>
          <w:spacing w:val="1"/>
          <w:szCs w:val="24"/>
          <w:lang w:val="ru-RU"/>
        </w:rPr>
        <w:t>с</w:t>
      </w:r>
      <w:r w:rsidRPr="003F7952">
        <w:rPr>
          <w:rFonts w:cs="Times New Roman"/>
          <w:spacing w:val="-1"/>
          <w:szCs w:val="24"/>
          <w:lang w:val="ru-RU"/>
        </w:rPr>
        <w:t>т</w:t>
      </w:r>
      <w:r w:rsidRPr="003F7952">
        <w:rPr>
          <w:rFonts w:cs="Times New Roman"/>
          <w:szCs w:val="24"/>
          <w:lang w:val="ru-RU"/>
        </w:rPr>
        <w:t>а</w:t>
      </w:r>
      <w:r w:rsidRPr="003F7952">
        <w:rPr>
          <w:rFonts w:cs="Times New Roman"/>
          <w:spacing w:val="2"/>
          <w:szCs w:val="24"/>
          <w:lang w:val="ru-RU"/>
        </w:rPr>
        <w:t>в</w:t>
      </w:r>
      <w:r w:rsidRPr="003F7952">
        <w:rPr>
          <w:rFonts w:cs="Times New Roman"/>
          <w:szCs w:val="24"/>
          <w:lang w:val="ru-RU"/>
        </w:rPr>
        <w:t xml:space="preserve">и </w:t>
      </w:r>
      <w:r w:rsidRPr="003F7952">
        <w:rPr>
          <w:rFonts w:cs="Times New Roman"/>
          <w:spacing w:val="-1"/>
          <w:szCs w:val="24"/>
          <w:lang w:val="ru-RU"/>
        </w:rPr>
        <w:t>н</w:t>
      </w:r>
      <w:r w:rsidRPr="003F7952">
        <w:rPr>
          <w:rFonts w:cs="Times New Roman"/>
          <w:szCs w:val="24"/>
          <w:lang w:val="ru-RU"/>
        </w:rPr>
        <w:t>а</w:t>
      </w:r>
      <w:r w:rsidRPr="003F7952">
        <w:rPr>
          <w:rFonts w:cs="Times New Roman"/>
          <w:spacing w:val="1"/>
          <w:szCs w:val="24"/>
          <w:lang w:val="ru-RU"/>
        </w:rPr>
        <w:t>с</w:t>
      </w:r>
      <w:r w:rsidRPr="003F7952">
        <w:rPr>
          <w:rFonts w:cs="Times New Roman"/>
          <w:spacing w:val="-1"/>
          <w:szCs w:val="24"/>
          <w:lang w:val="ru-RU"/>
        </w:rPr>
        <w:t>т</w:t>
      </w:r>
      <w:r w:rsidRPr="003F7952">
        <w:rPr>
          <w:rFonts w:cs="Times New Roman"/>
          <w:szCs w:val="24"/>
          <w:lang w:val="ru-RU"/>
        </w:rPr>
        <w:t>а</w:t>
      </w:r>
      <w:r w:rsidRPr="003F7952">
        <w:rPr>
          <w:rFonts w:cs="Times New Roman"/>
          <w:spacing w:val="2"/>
          <w:szCs w:val="24"/>
          <w:lang w:val="ru-RU"/>
        </w:rPr>
        <w:t>в</w:t>
      </w:r>
      <w:r w:rsidRPr="003F7952">
        <w:rPr>
          <w:rFonts w:cs="Times New Roman"/>
          <w:spacing w:val="-1"/>
          <w:szCs w:val="24"/>
          <w:lang w:val="ru-RU"/>
        </w:rPr>
        <w:t>н</w:t>
      </w:r>
      <w:r w:rsidRPr="003F7952">
        <w:rPr>
          <w:rFonts w:cs="Times New Roman"/>
          <w:spacing w:val="1"/>
          <w:szCs w:val="24"/>
          <w:lang w:val="ru-RU"/>
        </w:rPr>
        <w:t>иц</w:t>
      </w:r>
      <w:r w:rsidRPr="003F7952">
        <w:rPr>
          <w:rFonts w:cs="Times New Roman"/>
          <w:szCs w:val="24"/>
          <w:lang w:val="ru-RU"/>
        </w:rPr>
        <w:t>и</w:t>
      </w:r>
      <w:r w:rsidRPr="003F7952">
        <w:rPr>
          <w:rFonts w:cs="Times New Roman"/>
          <w:spacing w:val="-1"/>
          <w:szCs w:val="24"/>
          <w:lang w:val="ru-RU"/>
        </w:rPr>
        <w:t xml:space="preserve"> су </w:t>
      </w:r>
      <w:r w:rsidRPr="003F7952">
        <w:rPr>
          <w:rFonts w:cs="Times New Roman"/>
          <w:spacing w:val="1"/>
          <w:szCs w:val="24"/>
          <w:lang w:val="ru-RU"/>
        </w:rPr>
        <w:t>о</w:t>
      </w:r>
      <w:r w:rsidRPr="003F7952">
        <w:rPr>
          <w:rFonts w:cs="Times New Roman"/>
          <w:szCs w:val="24"/>
          <w:lang w:val="ru-RU"/>
        </w:rPr>
        <w:t>брат</w:t>
      </w:r>
      <w:r w:rsidRPr="003F7952">
        <w:rPr>
          <w:rFonts w:cs="Times New Roman"/>
          <w:spacing w:val="-1"/>
          <w:szCs w:val="24"/>
          <w:lang w:val="ru-RU"/>
        </w:rPr>
        <w:t>и</w:t>
      </w:r>
      <w:r w:rsidRPr="003F7952">
        <w:rPr>
          <w:rFonts w:cs="Times New Roman"/>
          <w:spacing w:val="2"/>
          <w:szCs w:val="24"/>
          <w:lang w:val="ru-RU"/>
        </w:rPr>
        <w:t xml:space="preserve">ли </w:t>
      </w:r>
      <w:r w:rsidRPr="003F7952">
        <w:rPr>
          <w:rFonts w:cs="Times New Roman"/>
          <w:spacing w:val="-1"/>
          <w:szCs w:val="24"/>
          <w:lang w:val="ru-RU"/>
        </w:rPr>
        <w:t xml:space="preserve"> п</w:t>
      </w:r>
      <w:r w:rsidRPr="003F7952">
        <w:rPr>
          <w:rFonts w:cs="Times New Roman"/>
          <w:spacing w:val="3"/>
          <w:szCs w:val="24"/>
          <w:lang w:val="ru-RU"/>
        </w:rPr>
        <w:t>а</w:t>
      </w:r>
      <w:r w:rsidRPr="003F7952">
        <w:rPr>
          <w:rFonts w:cs="Times New Roman"/>
          <w:spacing w:val="-1"/>
          <w:szCs w:val="24"/>
          <w:lang w:val="ru-RU"/>
        </w:rPr>
        <w:t>ж</w:t>
      </w:r>
      <w:r w:rsidRPr="003F7952">
        <w:rPr>
          <w:rFonts w:cs="Times New Roman"/>
          <w:spacing w:val="2"/>
          <w:szCs w:val="24"/>
          <w:lang w:val="ru-RU"/>
        </w:rPr>
        <w:t>њ</w:t>
      </w:r>
      <w:r w:rsidRPr="003F7952">
        <w:rPr>
          <w:rFonts w:cs="Times New Roman"/>
          <w:szCs w:val="24"/>
          <w:lang w:val="ru-RU"/>
        </w:rPr>
        <w:t>у</w:t>
      </w:r>
      <w:r w:rsidR="000B62C7">
        <w:rPr>
          <w:rFonts w:cs="Times New Roman"/>
          <w:szCs w:val="24"/>
          <w:lang w:val="ru-RU"/>
        </w:rPr>
        <w:t xml:space="preserve"> </w:t>
      </w:r>
      <w:r w:rsidRPr="003F7952">
        <w:rPr>
          <w:rFonts w:cs="Times New Roman"/>
          <w:spacing w:val="-1"/>
          <w:szCs w:val="24"/>
          <w:lang w:val="ru-RU"/>
        </w:rPr>
        <w:t>н</w:t>
      </w:r>
      <w:r w:rsidRPr="003F7952">
        <w:rPr>
          <w:rFonts w:cs="Times New Roman"/>
          <w:szCs w:val="24"/>
          <w:lang w:val="ru-RU"/>
        </w:rPr>
        <w:t xml:space="preserve">а </w:t>
      </w:r>
      <w:r w:rsidRPr="003F7952">
        <w:rPr>
          <w:rFonts w:cs="Times New Roman"/>
          <w:spacing w:val="1"/>
          <w:szCs w:val="24"/>
          <w:lang w:val="ru-RU"/>
        </w:rPr>
        <w:t>о</w:t>
      </w:r>
      <w:r w:rsidRPr="003F7952">
        <w:rPr>
          <w:rFonts w:cs="Times New Roman"/>
          <w:szCs w:val="24"/>
          <w:lang w:val="ru-RU"/>
        </w:rPr>
        <w:t>ст</w:t>
      </w:r>
      <w:r w:rsidRPr="003F7952">
        <w:rPr>
          <w:rFonts w:cs="Times New Roman"/>
          <w:spacing w:val="-1"/>
          <w:szCs w:val="24"/>
          <w:lang w:val="ru-RU"/>
        </w:rPr>
        <w:t>в</w:t>
      </w:r>
      <w:r w:rsidRPr="003F7952">
        <w:rPr>
          <w:rFonts w:cs="Times New Roman"/>
          <w:szCs w:val="24"/>
          <w:lang w:val="ru-RU"/>
        </w:rPr>
        <w:t>а</w:t>
      </w:r>
      <w:r w:rsidRPr="003F7952">
        <w:rPr>
          <w:rFonts w:cs="Times New Roman"/>
          <w:spacing w:val="4"/>
          <w:szCs w:val="24"/>
          <w:lang w:val="ru-RU"/>
        </w:rPr>
        <w:t>р</w:t>
      </w:r>
      <w:r w:rsidRPr="003F7952">
        <w:rPr>
          <w:rFonts w:cs="Times New Roman"/>
          <w:spacing w:val="1"/>
          <w:szCs w:val="24"/>
          <w:lang w:val="ru-RU"/>
        </w:rPr>
        <w:t>и</w:t>
      </w:r>
      <w:r w:rsidRPr="003F7952">
        <w:rPr>
          <w:rFonts w:cs="Times New Roman"/>
          <w:szCs w:val="24"/>
          <w:lang w:val="ru-RU"/>
        </w:rPr>
        <w:t>вање зд</w:t>
      </w:r>
      <w:r w:rsidRPr="003F7952">
        <w:rPr>
          <w:rFonts w:cs="Times New Roman"/>
          <w:spacing w:val="1"/>
          <w:szCs w:val="24"/>
          <w:lang w:val="ru-RU"/>
        </w:rPr>
        <w:t>р</w:t>
      </w:r>
      <w:r w:rsidRPr="003F7952">
        <w:rPr>
          <w:rFonts w:cs="Times New Roman"/>
          <w:szCs w:val="24"/>
          <w:lang w:val="ru-RU"/>
        </w:rPr>
        <w:t>австе</w:t>
      </w:r>
      <w:r w:rsidRPr="003F7952">
        <w:rPr>
          <w:rFonts w:cs="Times New Roman"/>
          <w:spacing w:val="2"/>
          <w:szCs w:val="24"/>
          <w:lang w:val="ru-RU"/>
        </w:rPr>
        <w:t>в</w:t>
      </w:r>
      <w:r w:rsidRPr="003F7952">
        <w:rPr>
          <w:rFonts w:cs="Times New Roman"/>
          <w:spacing w:val="-1"/>
          <w:szCs w:val="24"/>
          <w:lang w:val="ru-RU"/>
        </w:rPr>
        <w:t>н</w:t>
      </w:r>
      <w:r w:rsidRPr="003F7952">
        <w:rPr>
          <w:rFonts w:cs="Times New Roman"/>
          <w:szCs w:val="24"/>
          <w:lang w:val="ru-RU"/>
        </w:rPr>
        <w:t>о–вас</w:t>
      </w:r>
      <w:r w:rsidRPr="003F7952">
        <w:rPr>
          <w:rFonts w:cs="Times New Roman"/>
          <w:spacing w:val="-1"/>
          <w:szCs w:val="24"/>
          <w:lang w:val="ru-RU"/>
        </w:rPr>
        <w:t>п</w:t>
      </w:r>
      <w:r w:rsidRPr="003F7952">
        <w:rPr>
          <w:rFonts w:cs="Times New Roman"/>
          <w:spacing w:val="1"/>
          <w:szCs w:val="24"/>
          <w:lang w:val="ru-RU"/>
        </w:rPr>
        <w:t>и</w:t>
      </w:r>
      <w:r w:rsidRPr="003F7952">
        <w:rPr>
          <w:rFonts w:cs="Times New Roman"/>
          <w:spacing w:val="-1"/>
          <w:szCs w:val="24"/>
          <w:lang w:val="ru-RU"/>
        </w:rPr>
        <w:t>тн</w:t>
      </w:r>
      <w:r w:rsidRPr="003F7952">
        <w:rPr>
          <w:rFonts w:cs="Times New Roman"/>
          <w:szCs w:val="24"/>
          <w:lang w:val="ru-RU"/>
        </w:rPr>
        <w:t>е</w:t>
      </w:r>
      <w:r w:rsidR="000B62C7">
        <w:rPr>
          <w:rFonts w:cs="Times New Roman"/>
          <w:szCs w:val="24"/>
          <w:lang w:val="ru-RU"/>
        </w:rPr>
        <w:t xml:space="preserve"> </w:t>
      </w:r>
      <w:r w:rsidRPr="003F7952">
        <w:rPr>
          <w:rFonts w:cs="Times New Roman"/>
          <w:spacing w:val="3"/>
          <w:szCs w:val="24"/>
          <w:lang w:val="ru-RU"/>
        </w:rPr>
        <w:t>ф</w:t>
      </w:r>
      <w:r w:rsidRPr="003F7952">
        <w:rPr>
          <w:rFonts w:cs="Times New Roman"/>
          <w:spacing w:val="-1"/>
          <w:szCs w:val="24"/>
          <w:lang w:val="ru-RU"/>
        </w:rPr>
        <w:t>у</w:t>
      </w:r>
      <w:r w:rsidRPr="003F7952">
        <w:rPr>
          <w:rFonts w:cs="Times New Roman"/>
          <w:spacing w:val="1"/>
          <w:szCs w:val="24"/>
          <w:lang w:val="ru-RU"/>
        </w:rPr>
        <w:t>н</w:t>
      </w:r>
      <w:r w:rsidRPr="003F7952">
        <w:rPr>
          <w:rFonts w:cs="Times New Roman"/>
          <w:spacing w:val="-1"/>
          <w:szCs w:val="24"/>
          <w:lang w:val="ru-RU"/>
        </w:rPr>
        <w:t>к</w:t>
      </w:r>
      <w:r w:rsidRPr="003F7952">
        <w:rPr>
          <w:rFonts w:cs="Times New Roman"/>
          <w:spacing w:val="1"/>
          <w:szCs w:val="24"/>
          <w:lang w:val="ru-RU"/>
        </w:rPr>
        <w:t>ц</w:t>
      </w:r>
      <w:r w:rsidRPr="003F7952">
        <w:rPr>
          <w:rFonts w:cs="Times New Roman"/>
          <w:spacing w:val="-1"/>
          <w:szCs w:val="24"/>
          <w:lang w:val="ru-RU"/>
        </w:rPr>
        <w:t>и</w:t>
      </w:r>
      <w:r w:rsidRPr="003F7952">
        <w:rPr>
          <w:rFonts w:cs="Times New Roman"/>
          <w:spacing w:val="2"/>
          <w:szCs w:val="24"/>
          <w:lang w:val="ru-RU"/>
        </w:rPr>
        <w:t>ј</w:t>
      </w:r>
      <w:r w:rsidRPr="003F7952">
        <w:rPr>
          <w:rFonts w:cs="Times New Roman"/>
          <w:szCs w:val="24"/>
          <w:lang w:val="ru-RU"/>
        </w:rPr>
        <w:t>е св</w:t>
      </w:r>
      <w:r w:rsidRPr="003F7952">
        <w:rPr>
          <w:rFonts w:cs="Times New Roman"/>
          <w:spacing w:val="1"/>
          <w:szCs w:val="24"/>
          <w:lang w:val="ru-RU"/>
        </w:rPr>
        <w:t>о</w:t>
      </w:r>
      <w:r w:rsidRPr="003F7952">
        <w:rPr>
          <w:rFonts w:cs="Times New Roman"/>
          <w:szCs w:val="24"/>
          <w:lang w:val="ru-RU"/>
        </w:rPr>
        <w:t>г</w:t>
      </w:r>
      <w:r w:rsidR="000B62C7">
        <w:rPr>
          <w:rFonts w:cs="Times New Roman"/>
          <w:szCs w:val="24"/>
          <w:lang w:val="ru-RU"/>
        </w:rPr>
        <w:t xml:space="preserve"> </w:t>
      </w:r>
      <w:r w:rsidRPr="003F7952">
        <w:rPr>
          <w:rFonts w:cs="Times New Roman"/>
          <w:spacing w:val="2"/>
          <w:szCs w:val="24"/>
          <w:lang w:val="ru-RU"/>
        </w:rPr>
        <w:t>р</w:t>
      </w:r>
      <w:r w:rsidRPr="003F7952">
        <w:rPr>
          <w:rFonts w:cs="Times New Roman"/>
          <w:szCs w:val="24"/>
          <w:lang w:val="ru-RU"/>
        </w:rPr>
        <w:t>ада. У</w:t>
      </w:r>
      <w:r w:rsidR="000B62C7">
        <w:rPr>
          <w:rFonts w:cs="Times New Roman"/>
          <w:szCs w:val="24"/>
          <w:lang w:val="ru-RU"/>
        </w:rPr>
        <w:t xml:space="preserve"> </w:t>
      </w:r>
      <w:r w:rsidRPr="003F7952">
        <w:rPr>
          <w:rFonts w:cs="Times New Roman"/>
          <w:spacing w:val="-1"/>
          <w:szCs w:val="24"/>
          <w:lang w:val="ru-RU"/>
        </w:rPr>
        <w:t>п</w:t>
      </w:r>
      <w:r w:rsidRPr="003F7952">
        <w:rPr>
          <w:rFonts w:cs="Times New Roman"/>
          <w:spacing w:val="1"/>
          <w:szCs w:val="24"/>
          <w:lang w:val="ru-RU"/>
        </w:rPr>
        <w:t>р</w:t>
      </w:r>
      <w:r w:rsidRPr="003F7952">
        <w:rPr>
          <w:rFonts w:cs="Times New Roman"/>
          <w:spacing w:val="-1"/>
          <w:szCs w:val="24"/>
          <w:lang w:val="ru-RU"/>
        </w:rPr>
        <w:t>ип</w:t>
      </w:r>
      <w:r w:rsidRPr="003F7952">
        <w:rPr>
          <w:rFonts w:cs="Times New Roman"/>
          <w:spacing w:val="1"/>
          <w:szCs w:val="24"/>
          <w:lang w:val="ru-RU"/>
        </w:rPr>
        <w:t>р</w:t>
      </w:r>
      <w:r w:rsidRPr="003F7952">
        <w:rPr>
          <w:rFonts w:cs="Times New Roman"/>
          <w:szCs w:val="24"/>
          <w:lang w:val="ru-RU"/>
        </w:rPr>
        <w:t>е</w:t>
      </w:r>
      <w:r w:rsidRPr="003F7952">
        <w:rPr>
          <w:rFonts w:cs="Times New Roman"/>
          <w:spacing w:val="1"/>
          <w:szCs w:val="24"/>
          <w:lang w:val="ru-RU"/>
        </w:rPr>
        <w:t>м</w:t>
      </w:r>
      <w:r w:rsidRPr="003F7952">
        <w:rPr>
          <w:rFonts w:cs="Times New Roman"/>
          <w:szCs w:val="24"/>
          <w:lang w:val="ru-RU"/>
        </w:rPr>
        <w:t>а</w:t>
      </w:r>
      <w:r w:rsidRPr="003F7952">
        <w:rPr>
          <w:rFonts w:cs="Times New Roman"/>
          <w:spacing w:val="1"/>
          <w:szCs w:val="24"/>
          <w:lang w:val="ru-RU"/>
        </w:rPr>
        <w:t>м</w:t>
      </w:r>
      <w:r w:rsidRPr="003F7952">
        <w:rPr>
          <w:rFonts w:cs="Times New Roman"/>
          <w:szCs w:val="24"/>
          <w:lang w:val="ru-RU"/>
        </w:rPr>
        <w:t>а за</w:t>
      </w:r>
      <w:r w:rsidR="000B62C7">
        <w:rPr>
          <w:rFonts w:cs="Times New Roman"/>
          <w:szCs w:val="24"/>
          <w:lang w:val="ru-RU"/>
        </w:rPr>
        <w:t xml:space="preserve"> </w:t>
      </w:r>
      <w:r w:rsidRPr="003F7952">
        <w:rPr>
          <w:rFonts w:cs="Times New Roman"/>
          <w:szCs w:val="24"/>
          <w:lang w:val="ru-RU"/>
        </w:rPr>
        <w:t>час</w:t>
      </w:r>
      <w:r w:rsidR="000B62C7">
        <w:rPr>
          <w:rFonts w:cs="Times New Roman"/>
          <w:szCs w:val="24"/>
          <w:lang w:val="ru-RU"/>
        </w:rPr>
        <w:t xml:space="preserve"> </w:t>
      </w:r>
      <w:r w:rsidRPr="003F7952">
        <w:rPr>
          <w:rFonts w:cs="Times New Roman"/>
          <w:spacing w:val="-1"/>
          <w:szCs w:val="24"/>
          <w:lang w:val="ru-RU"/>
        </w:rPr>
        <w:t>н</w:t>
      </w:r>
      <w:r w:rsidRPr="003F7952">
        <w:rPr>
          <w:rFonts w:cs="Times New Roman"/>
          <w:szCs w:val="24"/>
          <w:lang w:val="ru-RU"/>
        </w:rPr>
        <w:t>а</w:t>
      </w:r>
      <w:r w:rsidRPr="003F7952">
        <w:rPr>
          <w:rFonts w:cs="Times New Roman"/>
          <w:spacing w:val="2"/>
          <w:szCs w:val="24"/>
          <w:lang w:val="ru-RU"/>
        </w:rPr>
        <w:t>г</w:t>
      </w:r>
      <w:r w:rsidRPr="003F7952">
        <w:rPr>
          <w:rFonts w:cs="Times New Roman"/>
          <w:spacing w:val="1"/>
          <w:szCs w:val="24"/>
          <w:lang w:val="ru-RU"/>
        </w:rPr>
        <w:t>л</w:t>
      </w:r>
      <w:r w:rsidRPr="003F7952">
        <w:rPr>
          <w:rFonts w:cs="Times New Roman"/>
          <w:szCs w:val="24"/>
          <w:lang w:val="ru-RU"/>
        </w:rPr>
        <w:t>а</w:t>
      </w:r>
      <w:r w:rsidRPr="003F7952">
        <w:rPr>
          <w:rFonts w:cs="Times New Roman"/>
          <w:spacing w:val="1"/>
          <w:szCs w:val="24"/>
          <w:lang w:val="ru-RU"/>
        </w:rPr>
        <w:t>с</w:t>
      </w:r>
      <w:r w:rsidRPr="003F7952">
        <w:rPr>
          <w:rFonts w:cs="Times New Roman"/>
          <w:spacing w:val="-1"/>
          <w:szCs w:val="24"/>
          <w:lang w:val="ru-RU"/>
        </w:rPr>
        <w:t>и</w:t>
      </w:r>
      <w:r w:rsidRPr="003F7952">
        <w:rPr>
          <w:rFonts w:cs="Times New Roman"/>
          <w:spacing w:val="2"/>
          <w:szCs w:val="24"/>
          <w:lang w:val="ru-RU"/>
        </w:rPr>
        <w:t xml:space="preserve">ли су </w:t>
      </w:r>
      <w:r w:rsidRPr="003F7952">
        <w:rPr>
          <w:rFonts w:cs="Times New Roman"/>
          <w:spacing w:val="1"/>
          <w:szCs w:val="24"/>
          <w:lang w:val="ru-RU"/>
        </w:rPr>
        <w:t>мо</w:t>
      </w:r>
      <w:r w:rsidRPr="003F7952">
        <w:rPr>
          <w:rFonts w:cs="Times New Roman"/>
          <w:szCs w:val="24"/>
          <w:lang w:val="ru-RU"/>
        </w:rPr>
        <w:t>г</w:t>
      </w:r>
      <w:r w:rsidRPr="003F7952">
        <w:rPr>
          <w:rFonts w:cs="Times New Roman"/>
          <w:spacing w:val="-1"/>
          <w:szCs w:val="24"/>
          <w:lang w:val="ru-RU"/>
        </w:rPr>
        <w:t>у</w:t>
      </w:r>
      <w:r w:rsidRPr="003F7952">
        <w:rPr>
          <w:rFonts w:cs="Times New Roman"/>
          <w:spacing w:val="1"/>
          <w:szCs w:val="24"/>
          <w:lang w:val="ru-RU"/>
        </w:rPr>
        <w:t>ћ</w:t>
      </w:r>
      <w:r w:rsidRPr="003F7952">
        <w:rPr>
          <w:rFonts w:cs="Times New Roman"/>
          <w:spacing w:val="-1"/>
          <w:szCs w:val="24"/>
          <w:lang w:val="ru-RU"/>
        </w:rPr>
        <w:t>н</w:t>
      </w:r>
      <w:r w:rsidRPr="003F7952">
        <w:rPr>
          <w:rFonts w:cs="Times New Roman"/>
          <w:spacing w:val="1"/>
          <w:szCs w:val="24"/>
          <w:lang w:val="ru-RU"/>
        </w:rPr>
        <w:t>о</w:t>
      </w:r>
      <w:r w:rsidRPr="003F7952">
        <w:rPr>
          <w:rFonts w:cs="Times New Roman"/>
          <w:szCs w:val="24"/>
          <w:lang w:val="ru-RU"/>
        </w:rPr>
        <w:t xml:space="preserve">ст </w:t>
      </w:r>
      <w:r w:rsidRPr="003F7952">
        <w:rPr>
          <w:rFonts w:cs="Times New Roman"/>
          <w:spacing w:val="1"/>
          <w:szCs w:val="24"/>
          <w:lang w:val="ru-RU"/>
        </w:rPr>
        <w:t>р</w:t>
      </w:r>
      <w:r w:rsidRPr="003F7952">
        <w:rPr>
          <w:rFonts w:cs="Times New Roman"/>
          <w:szCs w:val="24"/>
          <w:lang w:val="ru-RU"/>
        </w:rPr>
        <w:t>е</w:t>
      </w:r>
      <w:r w:rsidRPr="003F7952">
        <w:rPr>
          <w:rFonts w:cs="Times New Roman"/>
          <w:spacing w:val="1"/>
          <w:szCs w:val="24"/>
          <w:lang w:val="ru-RU"/>
        </w:rPr>
        <w:t>а</w:t>
      </w:r>
      <w:r w:rsidRPr="003F7952">
        <w:rPr>
          <w:rFonts w:cs="Times New Roman"/>
          <w:spacing w:val="-1"/>
          <w:szCs w:val="24"/>
          <w:lang w:val="ru-RU"/>
        </w:rPr>
        <w:t>ли</w:t>
      </w:r>
      <w:r w:rsidRPr="003F7952">
        <w:rPr>
          <w:rFonts w:cs="Times New Roman"/>
          <w:szCs w:val="24"/>
          <w:lang w:val="ru-RU"/>
        </w:rPr>
        <w:t>з</w:t>
      </w:r>
      <w:r w:rsidRPr="003F7952">
        <w:rPr>
          <w:rFonts w:cs="Times New Roman"/>
          <w:spacing w:val="3"/>
          <w:szCs w:val="24"/>
          <w:lang w:val="ru-RU"/>
        </w:rPr>
        <w:t>а</w:t>
      </w:r>
      <w:r w:rsidRPr="003F7952">
        <w:rPr>
          <w:rFonts w:cs="Times New Roman"/>
          <w:spacing w:val="-1"/>
          <w:szCs w:val="24"/>
          <w:lang w:val="ru-RU"/>
        </w:rPr>
        <w:t>ц</w:t>
      </w:r>
      <w:r w:rsidRPr="003F7952">
        <w:rPr>
          <w:rFonts w:cs="Times New Roman"/>
          <w:spacing w:val="1"/>
          <w:szCs w:val="24"/>
          <w:lang w:val="ru-RU"/>
        </w:rPr>
        <w:t>и</w:t>
      </w:r>
      <w:r w:rsidRPr="003F7952">
        <w:rPr>
          <w:rFonts w:cs="Times New Roman"/>
          <w:spacing w:val="2"/>
          <w:szCs w:val="24"/>
          <w:lang w:val="ru-RU"/>
        </w:rPr>
        <w:t>ј</w:t>
      </w:r>
      <w:r w:rsidRPr="003F7952">
        <w:rPr>
          <w:rFonts w:cs="Times New Roman"/>
          <w:szCs w:val="24"/>
          <w:lang w:val="ru-RU"/>
        </w:rPr>
        <w:t>е з</w:t>
      </w:r>
      <w:r w:rsidRPr="003F7952">
        <w:rPr>
          <w:rFonts w:cs="Times New Roman"/>
          <w:spacing w:val="1"/>
          <w:szCs w:val="24"/>
          <w:lang w:val="ru-RU"/>
        </w:rPr>
        <w:t>а</w:t>
      </w:r>
      <w:r w:rsidRPr="003F7952">
        <w:rPr>
          <w:rFonts w:cs="Times New Roman"/>
          <w:szCs w:val="24"/>
          <w:lang w:val="ru-RU"/>
        </w:rPr>
        <w:t>да</w:t>
      </w:r>
      <w:r w:rsidRPr="003F7952">
        <w:rPr>
          <w:rFonts w:cs="Times New Roman"/>
          <w:spacing w:val="1"/>
          <w:szCs w:val="24"/>
          <w:lang w:val="ru-RU"/>
        </w:rPr>
        <w:t>т</w:t>
      </w:r>
      <w:r w:rsidRPr="003F7952">
        <w:rPr>
          <w:rFonts w:cs="Times New Roman"/>
          <w:szCs w:val="24"/>
          <w:lang w:val="ru-RU"/>
        </w:rPr>
        <w:t>ака</w:t>
      </w:r>
      <w:r w:rsidR="000B62C7">
        <w:rPr>
          <w:rFonts w:cs="Times New Roman"/>
          <w:szCs w:val="24"/>
          <w:lang w:val="ru-RU"/>
        </w:rPr>
        <w:t xml:space="preserve"> </w:t>
      </w:r>
      <w:r w:rsidRPr="003F7952">
        <w:rPr>
          <w:rFonts w:cs="Times New Roman"/>
          <w:szCs w:val="24"/>
          <w:lang w:val="ru-RU"/>
        </w:rPr>
        <w:t>из</w:t>
      </w:r>
      <w:r w:rsidR="000B62C7">
        <w:rPr>
          <w:rFonts w:cs="Times New Roman"/>
          <w:szCs w:val="24"/>
          <w:lang w:val="ru-RU"/>
        </w:rPr>
        <w:t xml:space="preserve"> </w:t>
      </w:r>
      <w:r w:rsidRPr="003F7952">
        <w:rPr>
          <w:rFonts w:cs="Times New Roman"/>
          <w:spacing w:val="1"/>
          <w:szCs w:val="24"/>
          <w:lang w:val="ru-RU"/>
        </w:rPr>
        <w:t>о</w:t>
      </w:r>
      <w:r w:rsidRPr="003F7952">
        <w:rPr>
          <w:rFonts w:cs="Times New Roman"/>
          <w:szCs w:val="24"/>
          <w:lang w:val="ru-RU"/>
        </w:rPr>
        <w:t xml:space="preserve">ве </w:t>
      </w:r>
      <w:r w:rsidRPr="003F7952">
        <w:rPr>
          <w:rFonts w:cs="Times New Roman"/>
          <w:spacing w:val="1"/>
          <w:szCs w:val="24"/>
          <w:lang w:val="ru-RU"/>
        </w:rPr>
        <w:t>о</w:t>
      </w:r>
      <w:r w:rsidRPr="003F7952">
        <w:rPr>
          <w:rFonts w:cs="Times New Roman"/>
          <w:szCs w:val="24"/>
          <w:lang w:val="ru-RU"/>
        </w:rPr>
        <w:t>б</w:t>
      </w:r>
      <w:r w:rsidRPr="003F7952">
        <w:rPr>
          <w:rFonts w:cs="Times New Roman"/>
          <w:spacing w:val="-2"/>
          <w:szCs w:val="24"/>
          <w:lang w:val="ru-RU"/>
        </w:rPr>
        <w:t>л</w:t>
      </w:r>
      <w:r w:rsidRPr="003F7952">
        <w:rPr>
          <w:rFonts w:cs="Times New Roman"/>
          <w:szCs w:val="24"/>
          <w:lang w:val="ru-RU"/>
        </w:rPr>
        <w:t>а</w:t>
      </w:r>
      <w:r w:rsidRPr="003F7952">
        <w:rPr>
          <w:rFonts w:cs="Times New Roman"/>
          <w:spacing w:val="1"/>
          <w:szCs w:val="24"/>
          <w:lang w:val="ru-RU"/>
        </w:rPr>
        <w:t>с</w:t>
      </w:r>
      <w:r w:rsidRPr="003F7952">
        <w:rPr>
          <w:rFonts w:cs="Times New Roman"/>
          <w:spacing w:val="2"/>
          <w:szCs w:val="24"/>
          <w:lang w:val="ru-RU"/>
        </w:rPr>
        <w:t>т</w:t>
      </w:r>
      <w:r w:rsidRPr="003F7952">
        <w:rPr>
          <w:rFonts w:cs="Times New Roman"/>
          <w:szCs w:val="24"/>
          <w:lang w:val="ru-RU"/>
        </w:rPr>
        <w:t>и</w:t>
      </w:r>
      <w:r w:rsidR="00F24442" w:rsidRPr="003F7952">
        <w:rPr>
          <w:rFonts w:cs="Times New Roman"/>
          <w:szCs w:val="24"/>
          <w:lang w:val="ru-RU"/>
        </w:rPr>
        <w:t>.</w:t>
      </w:r>
    </w:p>
    <w:p w:rsidR="00763053" w:rsidRPr="003F7952" w:rsidRDefault="00763053" w:rsidP="003101C7">
      <w:pPr>
        <w:widowControl w:val="0"/>
        <w:autoSpaceDE w:val="0"/>
        <w:autoSpaceDN w:val="0"/>
        <w:adjustRightInd w:val="0"/>
        <w:ind w:firstLine="720"/>
        <w:rPr>
          <w:rFonts w:cs="Times New Roman"/>
          <w:szCs w:val="24"/>
          <w:lang w:val="ru-RU"/>
        </w:rPr>
      </w:pPr>
      <w:r w:rsidRPr="003F7952">
        <w:rPr>
          <w:rFonts w:cs="Times New Roman"/>
          <w:szCs w:val="24"/>
          <w:lang w:val="ru-RU"/>
        </w:rPr>
        <w:t xml:space="preserve">У </w:t>
      </w:r>
      <w:r w:rsidRPr="003F7952">
        <w:rPr>
          <w:rFonts w:cs="Times New Roman"/>
          <w:spacing w:val="1"/>
          <w:szCs w:val="24"/>
          <w:lang w:val="ru-RU"/>
        </w:rPr>
        <w:t>о</w:t>
      </w:r>
      <w:r w:rsidRPr="003F7952">
        <w:rPr>
          <w:rFonts w:cs="Times New Roman"/>
          <w:spacing w:val="-1"/>
          <w:szCs w:val="24"/>
          <w:lang w:val="ru-RU"/>
        </w:rPr>
        <w:t>к</w:t>
      </w:r>
      <w:r w:rsidRPr="003F7952">
        <w:rPr>
          <w:rFonts w:cs="Times New Roman"/>
          <w:szCs w:val="24"/>
          <w:lang w:val="ru-RU"/>
        </w:rPr>
        <w:t>в</w:t>
      </w:r>
      <w:r w:rsidRPr="003F7952">
        <w:rPr>
          <w:rFonts w:cs="Times New Roman"/>
          <w:spacing w:val="-1"/>
          <w:szCs w:val="24"/>
          <w:lang w:val="ru-RU"/>
        </w:rPr>
        <w:t>и</w:t>
      </w:r>
      <w:r w:rsidRPr="003F7952">
        <w:rPr>
          <w:rFonts w:cs="Times New Roman"/>
          <w:spacing w:val="3"/>
          <w:szCs w:val="24"/>
          <w:lang w:val="ru-RU"/>
        </w:rPr>
        <w:t>р</w:t>
      </w:r>
      <w:r w:rsidRPr="003F7952">
        <w:rPr>
          <w:rFonts w:cs="Times New Roman"/>
          <w:szCs w:val="24"/>
          <w:lang w:val="ru-RU"/>
        </w:rPr>
        <w:t>у</w:t>
      </w:r>
      <w:r w:rsidR="000B62C7">
        <w:rPr>
          <w:rFonts w:cs="Times New Roman"/>
          <w:szCs w:val="24"/>
          <w:lang w:val="ru-RU"/>
        </w:rPr>
        <w:t xml:space="preserve"> </w:t>
      </w:r>
      <w:r w:rsidRPr="003F7952">
        <w:rPr>
          <w:rFonts w:cs="Times New Roman"/>
          <w:spacing w:val="-1"/>
          <w:szCs w:val="24"/>
          <w:lang w:val="ru-RU"/>
        </w:rPr>
        <w:t>н</w:t>
      </w:r>
      <w:r w:rsidRPr="003F7952">
        <w:rPr>
          <w:rFonts w:cs="Times New Roman"/>
          <w:szCs w:val="24"/>
          <w:lang w:val="ru-RU"/>
        </w:rPr>
        <w:t>а</w:t>
      </w:r>
      <w:r w:rsidRPr="003F7952">
        <w:rPr>
          <w:rFonts w:cs="Times New Roman"/>
          <w:spacing w:val="1"/>
          <w:szCs w:val="24"/>
          <w:lang w:val="ru-RU"/>
        </w:rPr>
        <w:t>с</w:t>
      </w:r>
      <w:r w:rsidRPr="003F7952">
        <w:rPr>
          <w:rFonts w:cs="Times New Roman"/>
          <w:spacing w:val="-1"/>
          <w:szCs w:val="24"/>
          <w:lang w:val="ru-RU"/>
        </w:rPr>
        <w:t>т</w:t>
      </w:r>
      <w:r w:rsidRPr="003F7952">
        <w:rPr>
          <w:rFonts w:cs="Times New Roman"/>
          <w:szCs w:val="24"/>
          <w:lang w:val="ru-RU"/>
        </w:rPr>
        <w:t>аве</w:t>
      </w:r>
      <w:r w:rsidR="000B62C7">
        <w:rPr>
          <w:rFonts w:cs="Times New Roman"/>
          <w:szCs w:val="24"/>
          <w:lang w:val="ru-RU"/>
        </w:rPr>
        <w:t xml:space="preserve"> </w:t>
      </w:r>
      <w:r w:rsidRPr="003F7952">
        <w:rPr>
          <w:rFonts w:cs="Times New Roman"/>
          <w:spacing w:val="3"/>
          <w:szCs w:val="24"/>
          <w:lang w:val="ru-RU"/>
        </w:rPr>
        <w:t>ф</w:t>
      </w:r>
      <w:r w:rsidRPr="003F7952">
        <w:rPr>
          <w:rFonts w:cs="Times New Roman"/>
          <w:spacing w:val="-1"/>
          <w:szCs w:val="24"/>
          <w:lang w:val="ru-RU"/>
        </w:rPr>
        <w:t>и</w:t>
      </w:r>
      <w:r w:rsidRPr="003F7952">
        <w:rPr>
          <w:rFonts w:cs="Times New Roman"/>
          <w:szCs w:val="24"/>
          <w:lang w:val="ru-RU"/>
        </w:rPr>
        <w:t>зи</w:t>
      </w:r>
      <w:r w:rsidRPr="003F7952">
        <w:rPr>
          <w:rFonts w:cs="Times New Roman"/>
          <w:spacing w:val="2"/>
          <w:szCs w:val="24"/>
          <w:lang w:val="ru-RU"/>
        </w:rPr>
        <w:t>ч</w:t>
      </w:r>
      <w:r w:rsidRPr="003F7952">
        <w:rPr>
          <w:rFonts w:cs="Times New Roman"/>
          <w:spacing w:val="-1"/>
          <w:szCs w:val="24"/>
          <w:lang w:val="ru-RU"/>
        </w:rPr>
        <w:t>к</w:t>
      </w:r>
      <w:r w:rsidRPr="003F7952">
        <w:rPr>
          <w:rFonts w:cs="Times New Roman"/>
          <w:spacing w:val="1"/>
          <w:szCs w:val="24"/>
          <w:lang w:val="ru-RU"/>
        </w:rPr>
        <w:t>о</w:t>
      </w:r>
      <w:r w:rsidRPr="003F7952">
        <w:rPr>
          <w:rFonts w:cs="Times New Roman"/>
          <w:szCs w:val="24"/>
          <w:lang w:val="ru-RU"/>
        </w:rPr>
        <w:t>г</w:t>
      </w:r>
      <w:r w:rsidR="000B62C7">
        <w:rPr>
          <w:rFonts w:cs="Times New Roman"/>
          <w:szCs w:val="24"/>
          <w:lang w:val="ru-RU"/>
        </w:rPr>
        <w:t xml:space="preserve"> </w:t>
      </w:r>
      <w:r w:rsidRPr="003F7952">
        <w:rPr>
          <w:rFonts w:cs="Times New Roman"/>
          <w:szCs w:val="24"/>
          <w:lang w:val="ru-RU"/>
        </w:rPr>
        <w:t>вас</w:t>
      </w:r>
      <w:r w:rsidRPr="003F7952">
        <w:rPr>
          <w:rFonts w:cs="Times New Roman"/>
          <w:spacing w:val="2"/>
          <w:szCs w:val="24"/>
          <w:lang w:val="ru-RU"/>
        </w:rPr>
        <w:t>п</w:t>
      </w:r>
      <w:r w:rsidRPr="003F7952">
        <w:rPr>
          <w:rFonts w:cs="Times New Roman"/>
          <w:spacing w:val="-1"/>
          <w:szCs w:val="24"/>
          <w:lang w:val="ru-RU"/>
        </w:rPr>
        <w:t>ит</w:t>
      </w:r>
      <w:r w:rsidRPr="003F7952">
        <w:rPr>
          <w:rFonts w:cs="Times New Roman"/>
          <w:szCs w:val="24"/>
          <w:lang w:val="ru-RU"/>
        </w:rPr>
        <w:t xml:space="preserve">ања, професори физичког васпитања су </w:t>
      </w:r>
      <w:r w:rsidRPr="003F7952">
        <w:rPr>
          <w:rFonts w:cs="Times New Roman"/>
          <w:spacing w:val="1"/>
          <w:szCs w:val="24"/>
          <w:lang w:val="ru-RU"/>
        </w:rPr>
        <w:t>р</w:t>
      </w:r>
      <w:r w:rsidRPr="003F7952">
        <w:rPr>
          <w:rFonts w:cs="Times New Roman"/>
          <w:szCs w:val="24"/>
          <w:lang w:val="ru-RU"/>
        </w:rPr>
        <w:t>ед</w:t>
      </w:r>
      <w:r w:rsidRPr="003F7952">
        <w:rPr>
          <w:rFonts w:cs="Times New Roman"/>
          <w:spacing w:val="1"/>
          <w:szCs w:val="24"/>
          <w:lang w:val="ru-RU"/>
        </w:rPr>
        <w:t>о</w:t>
      </w:r>
      <w:r w:rsidRPr="003F7952">
        <w:rPr>
          <w:rFonts w:cs="Times New Roman"/>
          <w:szCs w:val="24"/>
          <w:lang w:val="ru-RU"/>
        </w:rPr>
        <w:t>в</w:t>
      </w:r>
      <w:r w:rsidRPr="003F7952">
        <w:rPr>
          <w:rFonts w:cs="Times New Roman"/>
          <w:spacing w:val="-1"/>
          <w:szCs w:val="24"/>
          <w:lang w:val="ru-RU"/>
        </w:rPr>
        <w:t>н</w:t>
      </w:r>
      <w:r w:rsidRPr="003F7952">
        <w:rPr>
          <w:rFonts w:cs="Times New Roman"/>
          <w:szCs w:val="24"/>
          <w:lang w:val="ru-RU"/>
        </w:rPr>
        <w:t xml:space="preserve">о  </w:t>
      </w:r>
      <w:r w:rsidRPr="003F7952">
        <w:rPr>
          <w:rFonts w:cs="Times New Roman"/>
          <w:spacing w:val="1"/>
          <w:szCs w:val="24"/>
          <w:lang w:val="ru-RU"/>
        </w:rPr>
        <w:t>р</w:t>
      </w:r>
      <w:r w:rsidRPr="003F7952">
        <w:rPr>
          <w:rFonts w:cs="Times New Roman"/>
          <w:szCs w:val="24"/>
          <w:lang w:val="ru-RU"/>
        </w:rPr>
        <w:t>ад</w:t>
      </w:r>
      <w:r w:rsidRPr="003F7952">
        <w:rPr>
          <w:rFonts w:cs="Times New Roman"/>
          <w:spacing w:val="1"/>
          <w:szCs w:val="24"/>
          <w:lang w:val="ru-RU"/>
        </w:rPr>
        <w:t>и</w:t>
      </w:r>
      <w:r w:rsidRPr="003F7952">
        <w:rPr>
          <w:rFonts w:cs="Times New Roman"/>
          <w:spacing w:val="-1"/>
          <w:szCs w:val="24"/>
          <w:lang w:val="ru-RU"/>
        </w:rPr>
        <w:t>ли</w:t>
      </w:r>
      <w:r w:rsidR="000B62C7">
        <w:rPr>
          <w:rFonts w:cs="Times New Roman"/>
          <w:spacing w:val="-1"/>
          <w:szCs w:val="24"/>
          <w:lang w:val="ru-RU"/>
        </w:rPr>
        <w:t xml:space="preserve"> </w:t>
      </w:r>
      <w:r w:rsidRPr="003F7952">
        <w:rPr>
          <w:rFonts w:cs="Times New Roman"/>
          <w:spacing w:val="-1"/>
          <w:szCs w:val="24"/>
          <w:lang w:val="ru-RU"/>
        </w:rPr>
        <w:t>н</w:t>
      </w:r>
      <w:r w:rsidRPr="003F7952">
        <w:rPr>
          <w:rFonts w:cs="Times New Roman"/>
          <w:szCs w:val="24"/>
          <w:lang w:val="ru-RU"/>
        </w:rPr>
        <w:t xml:space="preserve">а </w:t>
      </w:r>
      <w:r w:rsidRPr="003F7952">
        <w:rPr>
          <w:rFonts w:cs="Times New Roman"/>
          <w:spacing w:val="-1"/>
          <w:szCs w:val="24"/>
          <w:lang w:val="ru-RU"/>
        </w:rPr>
        <w:t>п</w:t>
      </w:r>
      <w:r w:rsidRPr="003F7952">
        <w:rPr>
          <w:rFonts w:cs="Times New Roman"/>
          <w:spacing w:val="1"/>
          <w:szCs w:val="24"/>
          <w:lang w:val="ru-RU"/>
        </w:rPr>
        <w:t>р</w:t>
      </w:r>
      <w:r w:rsidRPr="003F7952">
        <w:rPr>
          <w:rFonts w:cs="Times New Roman"/>
          <w:spacing w:val="3"/>
          <w:szCs w:val="24"/>
          <w:lang w:val="ru-RU"/>
        </w:rPr>
        <w:t>е</w:t>
      </w:r>
      <w:r w:rsidRPr="003F7952">
        <w:rPr>
          <w:rFonts w:cs="Times New Roman"/>
          <w:szCs w:val="24"/>
          <w:lang w:val="ru-RU"/>
        </w:rPr>
        <w:t>ве</w:t>
      </w:r>
      <w:r w:rsidRPr="003F7952">
        <w:rPr>
          <w:rFonts w:cs="Times New Roman"/>
          <w:spacing w:val="-1"/>
          <w:szCs w:val="24"/>
          <w:lang w:val="ru-RU"/>
        </w:rPr>
        <w:t>н</w:t>
      </w:r>
      <w:r w:rsidRPr="003F7952">
        <w:rPr>
          <w:rFonts w:cs="Times New Roman"/>
          <w:spacing w:val="2"/>
          <w:szCs w:val="24"/>
          <w:lang w:val="ru-RU"/>
        </w:rPr>
        <w:t>т</w:t>
      </w:r>
      <w:r w:rsidRPr="003F7952">
        <w:rPr>
          <w:rFonts w:cs="Times New Roman"/>
          <w:spacing w:val="-1"/>
          <w:szCs w:val="24"/>
          <w:lang w:val="ru-RU"/>
        </w:rPr>
        <w:t>и</w:t>
      </w:r>
      <w:r w:rsidRPr="003F7952">
        <w:rPr>
          <w:rFonts w:cs="Times New Roman"/>
          <w:spacing w:val="2"/>
          <w:szCs w:val="24"/>
          <w:lang w:val="ru-RU"/>
        </w:rPr>
        <w:t>в</w:t>
      </w:r>
      <w:r w:rsidRPr="003F7952">
        <w:rPr>
          <w:rFonts w:cs="Times New Roman"/>
          <w:spacing w:val="-1"/>
          <w:szCs w:val="24"/>
          <w:lang w:val="ru-RU"/>
        </w:rPr>
        <w:t>н</w:t>
      </w:r>
      <w:r w:rsidRPr="003F7952">
        <w:rPr>
          <w:rFonts w:cs="Times New Roman"/>
          <w:szCs w:val="24"/>
          <w:lang w:val="ru-RU"/>
        </w:rPr>
        <w:t xml:space="preserve">о– </w:t>
      </w:r>
      <w:r w:rsidRPr="003F7952">
        <w:rPr>
          <w:rFonts w:cs="Times New Roman"/>
          <w:spacing w:val="-1"/>
          <w:szCs w:val="24"/>
          <w:lang w:val="ru-RU"/>
        </w:rPr>
        <w:t>к</w:t>
      </w:r>
      <w:r w:rsidRPr="003F7952">
        <w:rPr>
          <w:rFonts w:cs="Times New Roman"/>
          <w:spacing w:val="1"/>
          <w:szCs w:val="24"/>
          <w:lang w:val="ru-RU"/>
        </w:rPr>
        <w:t>ом</w:t>
      </w:r>
      <w:r w:rsidRPr="003F7952">
        <w:rPr>
          <w:rFonts w:cs="Times New Roman"/>
          <w:spacing w:val="-1"/>
          <w:szCs w:val="24"/>
          <w:lang w:val="ru-RU"/>
        </w:rPr>
        <w:t>п</w:t>
      </w:r>
      <w:r w:rsidRPr="003F7952">
        <w:rPr>
          <w:rFonts w:cs="Times New Roman"/>
          <w:szCs w:val="24"/>
          <w:lang w:val="ru-RU"/>
        </w:rPr>
        <w:t>е</w:t>
      </w:r>
      <w:r w:rsidRPr="003F7952">
        <w:rPr>
          <w:rFonts w:cs="Times New Roman"/>
          <w:spacing w:val="-1"/>
          <w:szCs w:val="24"/>
          <w:lang w:val="ru-RU"/>
        </w:rPr>
        <w:t>н</w:t>
      </w:r>
      <w:r w:rsidRPr="003F7952">
        <w:rPr>
          <w:rFonts w:cs="Times New Roman"/>
          <w:szCs w:val="24"/>
          <w:lang w:val="ru-RU"/>
        </w:rPr>
        <w:t>з</w:t>
      </w:r>
      <w:r w:rsidRPr="003F7952">
        <w:rPr>
          <w:rFonts w:cs="Times New Roman"/>
          <w:spacing w:val="3"/>
          <w:szCs w:val="24"/>
          <w:lang w:val="ru-RU"/>
        </w:rPr>
        <w:t>а</w:t>
      </w:r>
      <w:r w:rsidRPr="003F7952">
        <w:rPr>
          <w:rFonts w:cs="Times New Roman"/>
          <w:spacing w:val="-1"/>
          <w:szCs w:val="24"/>
          <w:lang w:val="ru-RU"/>
        </w:rPr>
        <w:t>ци</w:t>
      </w:r>
      <w:r w:rsidRPr="003F7952">
        <w:rPr>
          <w:rFonts w:cs="Times New Roman"/>
          <w:spacing w:val="2"/>
          <w:szCs w:val="24"/>
          <w:lang w:val="ru-RU"/>
        </w:rPr>
        <w:t>ј</w:t>
      </w:r>
      <w:r w:rsidRPr="003F7952">
        <w:rPr>
          <w:rFonts w:cs="Times New Roman"/>
          <w:szCs w:val="24"/>
          <w:lang w:val="ru-RU"/>
        </w:rPr>
        <w:t>ск</w:t>
      </w:r>
      <w:r w:rsidRPr="003F7952">
        <w:rPr>
          <w:rFonts w:cs="Times New Roman"/>
          <w:spacing w:val="1"/>
          <w:szCs w:val="24"/>
          <w:lang w:val="ru-RU"/>
        </w:rPr>
        <w:t>о</w:t>
      </w:r>
      <w:r w:rsidRPr="003F7952">
        <w:rPr>
          <w:rFonts w:cs="Times New Roman"/>
          <w:szCs w:val="24"/>
          <w:lang w:val="ru-RU"/>
        </w:rPr>
        <w:t>м</w:t>
      </w:r>
      <w:r w:rsidR="000B62C7">
        <w:rPr>
          <w:rFonts w:cs="Times New Roman"/>
          <w:szCs w:val="24"/>
          <w:lang w:val="ru-RU"/>
        </w:rPr>
        <w:t xml:space="preserve"> </w:t>
      </w:r>
      <w:r w:rsidRPr="003F7952">
        <w:rPr>
          <w:rFonts w:cs="Times New Roman"/>
          <w:szCs w:val="24"/>
          <w:lang w:val="ru-RU"/>
        </w:rPr>
        <w:t>ве</w:t>
      </w:r>
      <w:r w:rsidRPr="003F7952">
        <w:rPr>
          <w:rFonts w:cs="Times New Roman"/>
          <w:spacing w:val="-1"/>
          <w:szCs w:val="24"/>
          <w:lang w:val="ru-RU"/>
        </w:rPr>
        <w:t>ж</w:t>
      </w:r>
      <w:r w:rsidRPr="003F7952">
        <w:rPr>
          <w:rFonts w:cs="Times New Roman"/>
          <w:szCs w:val="24"/>
          <w:lang w:val="ru-RU"/>
        </w:rPr>
        <w:t>б</w:t>
      </w:r>
      <w:r w:rsidRPr="003F7952">
        <w:rPr>
          <w:rFonts w:cs="Times New Roman"/>
          <w:spacing w:val="2"/>
          <w:szCs w:val="24"/>
          <w:lang w:val="ru-RU"/>
        </w:rPr>
        <w:t>ањ</w:t>
      </w:r>
      <w:r w:rsidRPr="003F7952">
        <w:rPr>
          <w:rFonts w:cs="Times New Roman"/>
          <w:szCs w:val="24"/>
          <w:lang w:val="ru-RU"/>
        </w:rPr>
        <w:t>у</w:t>
      </w:r>
      <w:r w:rsidR="000B62C7">
        <w:rPr>
          <w:rFonts w:cs="Times New Roman"/>
          <w:szCs w:val="24"/>
          <w:lang w:val="ru-RU"/>
        </w:rPr>
        <w:t xml:space="preserve"> </w:t>
      </w:r>
      <w:r w:rsidRPr="003F7952">
        <w:rPr>
          <w:rFonts w:cs="Times New Roman"/>
          <w:spacing w:val="3"/>
          <w:szCs w:val="24"/>
          <w:lang w:val="ru-RU"/>
        </w:rPr>
        <w:t>р</w:t>
      </w:r>
      <w:r w:rsidRPr="003F7952">
        <w:rPr>
          <w:rFonts w:cs="Times New Roman"/>
          <w:szCs w:val="24"/>
          <w:lang w:val="ru-RU"/>
        </w:rPr>
        <w:t>ади</w:t>
      </w:r>
      <w:r w:rsidR="000B62C7">
        <w:rPr>
          <w:rFonts w:cs="Times New Roman"/>
          <w:szCs w:val="24"/>
          <w:lang w:val="ru-RU"/>
        </w:rPr>
        <w:t xml:space="preserve"> </w:t>
      </w:r>
      <w:r w:rsidRPr="003F7952">
        <w:rPr>
          <w:rFonts w:cs="Times New Roman"/>
          <w:szCs w:val="24"/>
          <w:lang w:val="ru-RU"/>
        </w:rPr>
        <w:t>с</w:t>
      </w:r>
      <w:r w:rsidRPr="003F7952">
        <w:rPr>
          <w:rFonts w:cs="Times New Roman"/>
          <w:spacing w:val="-1"/>
          <w:szCs w:val="24"/>
          <w:lang w:val="ru-RU"/>
        </w:rPr>
        <w:t>п</w:t>
      </w:r>
      <w:r w:rsidRPr="003F7952">
        <w:rPr>
          <w:rFonts w:cs="Times New Roman"/>
          <w:spacing w:val="1"/>
          <w:szCs w:val="24"/>
          <w:lang w:val="ru-RU"/>
        </w:rPr>
        <w:t>р</w:t>
      </w:r>
      <w:r w:rsidRPr="003F7952">
        <w:rPr>
          <w:rFonts w:cs="Times New Roman"/>
          <w:szCs w:val="24"/>
          <w:lang w:val="ru-RU"/>
        </w:rPr>
        <w:t>е</w:t>
      </w:r>
      <w:r w:rsidRPr="003F7952">
        <w:rPr>
          <w:rFonts w:cs="Times New Roman"/>
          <w:spacing w:val="1"/>
          <w:szCs w:val="24"/>
          <w:lang w:val="ru-RU"/>
        </w:rPr>
        <w:t>ч</w:t>
      </w:r>
      <w:r w:rsidRPr="003F7952">
        <w:rPr>
          <w:rFonts w:cs="Times New Roman"/>
          <w:szCs w:val="24"/>
          <w:lang w:val="ru-RU"/>
        </w:rPr>
        <w:t>ав</w:t>
      </w:r>
      <w:r w:rsidRPr="003F7952">
        <w:rPr>
          <w:rFonts w:cs="Times New Roman"/>
          <w:spacing w:val="2"/>
          <w:szCs w:val="24"/>
          <w:lang w:val="ru-RU"/>
        </w:rPr>
        <w:t>а</w:t>
      </w:r>
      <w:r w:rsidRPr="003F7952">
        <w:rPr>
          <w:rFonts w:cs="Times New Roman"/>
          <w:szCs w:val="24"/>
          <w:lang w:val="ru-RU"/>
        </w:rPr>
        <w:t>ња и</w:t>
      </w:r>
      <w:r w:rsidR="000B62C7">
        <w:rPr>
          <w:rFonts w:cs="Times New Roman"/>
          <w:szCs w:val="24"/>
          <w:lang w:val="ru-RU"/>
        </w:rPr>
        <w:t xml:space="preserve"> </w:t>
      </w:r>
      <w:r w:rsidRPr="003F7952">
        <w:rPr>
          <w:rFonts w:cs="Times New Roman"/>
          <w:spacing w:val="1"/>
          <w:szCs w:val="24"/>
          <w:lang w:val="ru-RU"/>
        </w:rPr>
        <w:t>о</w:t>
      </w:r>
      <w:r w:rsidRPr="003F7952">
        <w:rPr>
          <w:rFonts w:cs="Times New Roman"/>
          <w:spacing w:val="-1"/>
          <w:szCs w:val="24"/>
          <w:lang w:val="ru-RU"/>
        </w:rPr>
        <w:t>т</w:t>
      </w:r>
      <w:r w:rsidRPr="003F7952">
        <w:rPr>
          <w:rFonts w:cs="Times New Roman"/>
          <w:spacing w:val="1"/>
          <w:szCs w:val="24"/>
          <w:lang w:val="ru-RU"/>
        </w:rPr>
        <w:t>к</w:t>
      </w:r>
      <w:r w:rsidRPr="003F7952">
        <w:rPr>
          <w:rFonts w:cs="Times New Roman"/>
          <w:spacing w:val="-1"/>
          <w:szCs w:val="24"/>
          <w:lang w:val="ru-RU"/>
        </w:rPr>
        <w:t>л</w:t>
      </w:r>
      <w:r w:rsidRPr="003F7952">
        <w:rPr>
          <w:rFonts w:cs="Times New Roman"/>
          <w:szCs w:val="24"/>
          <w:lang w:val="ru-RU"/>
        </w:rPr>
        <w:t xml:space="preserve">ањања </w:t>
      </w:r>
      <w:r w:rsidRPr="003F7952">
        <w:rPr>
          <w:rFonts w:cs="Times New Roman"/>
          <w:spacing w:val="-1"/>
          <w:szCs w:val="24"/>
          <w:lang w:val="ru-RU"/>
        </w:rPr>
        <w:t>т</w:t>
      </w:r>
      <w:r w:rsidRPr="003F7952">
        <w:rPr>
          <w:rFonts w:cs="Times New Roman"/>
          <w:spacing w:val="3"/>
          <w:szCs w:val="24"/>
          <w:lang w:val="ru-RU"/>
        </w:rPr>
        <w:t>е</w:t>
      </w:r>
      <w:r w:rsidRPr="003F7952">
        <w:rPr>
          <w:rFonts w:cs="Times New Roman"/>
          <w:spacing w:val="-1"/>
          <w:szCs w:val="24"/>
          <w:lang w:val="ru-RU"/>
        </w:rPr>
        <w:t>л</w:t>
      </w:r>
      <w:r w:rsidRPr="003F7952">
        <w:rPr>
          <w:rFonts w:cs="Times New Roman"/>
          <w:spacing w:val="2"/>
          <w:szCs w:val="24"/>
          <w:lang w:val="ru-RU"/>
        </w:rPr>
        <w:t>е</w:t>
      </w:r>
      <w:r w:rsidRPr="003F7952">
        <w:rPr>
          <w:rFonts w:cs="Times New Roman"/>
          <w:spacing w:val="3"/>
          <w:szCs w:val="24"/>
          <w:lang w:val="ru-RU"/>
        </w:rPr>
        <w:t>с</w:t>
      </w:r>
      <w:r w:rsidRPr="003F7952">
        <w:rPr>
          <w:rFonts w:cs="Times New Roman"/>
          <w:spacing w:val="-1"/>
          <w:szCs w:val="24"/>
          <w:lang w:val="ru-RU"/>
        </w:rPr>
        <w:t>н</w:t>
      </w:r>
      <w:r w:rsidRPr="003F7952">
        <w:rPr>
          <w:rFonts w:cs="Times New Roman"/>
          <w:spacing w:val="1"/>
          <w:szCs w:val="24"/>
          <w:lang w:val="ru-RU"/>
        </w:rPr>
        <w:t>и</w:t>
      </w:r>
      <w:r w:rsidRPr="003F7952">
        <w:rPr>
          <w:rFonts w:cs="Times New Roman"/>
          <w:szCs w:val="24"/>
          <w:lang w:val="ru-RU"/>
        </w:rPr>
        <w:t>х</w:t>
      </w:r>
      <w:r w:rsidR="000B62C7">
        <w:rPr>
          <w:rFonts w:cs="Times New Roman"/>
          <w:szCs w:val="24"/>
          <w:lang w:val="ru-RU"/>
        </w:rPr>
        <w:t xml:space="preserve"> д</w:t>
      </w:r>
      <w:r w:rsidRPr="003F7952">
        <w:rPr>
          <w:rFonts w:cs="Times New Roman"/>
          <w:szCs w:val="24"/>
          <w:lang w:val="ru-RU"/>
        </w:rPr>
        <w:t>еф</w:t>
      </w:r>
      <w:r w:rsidRPr="003F7952">
        <w:rPr>
          <w:rFonts w:cs="Times New Roman"/>
          <w:spacing w:val="4"/>
          <w:szCs w:val="24"/>
          <w:lang w:val="ru-RU"/>
        </w:rPr>
        <w:t>о</w:t>
      </w:r>
      <w:r w:rsidRPr="003F7952">
        <w:rPr>
          <w:rFonts w:cs="Times New Roman"/>
          <w:spacing w:val="1"/>
          <w:szCs w:val="24"/>
          <w:lang w:val="ru-RU"/>
        </w:rPr>
        <w:t>рм</w:t>
      </w:r>
      <w:r w:rsidRPr="003F7952">
        <w:rPr>
          <w:rFonts w:cs="Times New Roman"/>
          <w:spacing w:val="-1"/>
          <w:szCs w:val="24"/>
          <w:lang w:val="ru-RU"/>
        </w:rPr>
        <w:t>ит</w:t>
      </w:r>
      <w:r w:rsidRPr="003F7952">
        <w:rPr>
          <w:rFonts w:cs="Times New Roman"/>
          <w:szCs w:val="24"/>
          <w:lang w:val="ru-RU"/>
        </w:rPr>
        <w:t>ета</w:t>
      </w:r>
      <w:r w:rsidR="000B62C7">
        <w:rPr>
          <w:rFonts w:cs="Times New Roman"/>
          <w:szCs w:val="24"/>
          <w:lang w:val="ru-RU"/>
        </w:rPr>
        <w:t xml:space="preserve"> </w:t>
      </w:r>
      <w:r w:rsidRPr="003F7952">
        <w:rPr>
          <w:rFonts w:cs="Times New Roman"/>
          <w:szCs w:val="24"/>
          <w:lang w:val="ru-RU"/>
        </w:rPr>
        <w:t xml:space="preserve">и </w:t>
      </w:r>
      <w:r w:rsidRPr="003F7952">
        <w:rPr>
          <w:rFonts w:cs="Times New Roman"/>
          <w:spacing w:val="-1"/>
          <w:szCs w:val="24"/>
          <w:lang w:val="ru-RU"/>
        </w:rPr>
        <w:t>л</w:t>
      </w:r>
      <w:r w:rsidRPr="003F7952">
        <w:rPr>
          <w:rFonts w:cs="Times New Roman"/>
          <w:spacing w:val="1"/>
          <w:szCs w:val="24"/>
          <w:lang w:val="ru-RU"/>
        </w:rPr>
        <w:t>о</w:t>
      </w:r>
      <w:r w:rsidRPr="003F7952">
        <w:rPr>
          <w:rFonts w:cs="Times New Roman"/>
          <w:szCs w:val="24"/>
          <w:lang w:val="ru-RU"/>
        </w:rPr>
        <w:t>ш</w:t>
      </w:r>
      <w:r w:rsidRPr="003F7952">
        <w:rPr>
          <w:rFonts w:cs="Times New Roman"/>
          <w:spacing w:val="1"/>
          <w:szCs w:val="24"/>
          <w:lang w:val="ru-RU"/>
        </w:rPr>
        <w:t>и</w:t>
      </w:r>
      <w:r w:rsidRPr="003F7952">
        <w:rPr>
          <w:rFonts w:cs="Times New Roman"/>
          <w:szCs w:val="24"/>
          <w:lang w:val="ru-RU"/>
        </w:rPr>
        <w:t>х</w:t>
      </w:r>
      <w:r w:rsidR="000B62C7">
        <w:rPr>
          <w:rFonts w:cs="Times New Roman"/>
          <w:szCs w:val="24"/>
          <w:lang w:val="ru-RU"/>
        </w:rPr>
        <w:t xml:space="preserve"> </w:t>
      </w:r>
      <w:r w:rsidRPr="003F7952">
        <w:rPr>
          <w:rFonts w:cs="Times New Roman"/>
          <w:spacing w:val="-1"/>
          <w:szCs w:val="24"/>
          <w:lang w:val="ru-RU"/>
        </w:rPr>
        <w:t>п</w:t>
      </w:r>
      <w:r w:rsidRPr="003F7952">
        <w:rPr>
          <w:rFonts w:cs="Times New Roman"/>
          <w:spacing w:val="1"/>
          <w:szCs w:val="24"/>
          <w:lang w:val="ru-RU"/>
        </w:rPr>
        <w:t>о</w:t>
      </w:r>
      <w:r w:rsidRPr="003F7952">
        <w:rPr>
          <w:rFonts w:cs="Times New Roman"/>
          <w:szCs w:val="24"/>
          <w:lang w:val="ru-RU"/>
        </w:rPr>
        <w:t>с</w:t>
      </w:r>
      <w:r w:rsidRPr="003F7952">
        <w:rPr>
          <w:rFonts w:cs="Times New Roman"/>
          <w:spacing w:val="-1"/>
          <w:szCs w:val="24"/>
          <w:lang w:val="ru-RU"/>
        </w:rPr>
        <w:t>л</w:t>
      </w:r>
      <w:r w:rsidRPr="003F7952">
        <w:rPr>
          <w:rFonts w:cs="Times New Roman"/>
          <w:spacing w:val="3"/>
          <w:szCs w:val="24"/>
          <w:lang w:val="ru-RU"/>
        </w:rPr>
        <w:t>е</w:t>
      </w:r>
      <w:r w:rsidRPr="003F7952">
        <w:rPr>
          <w:rFonts w:cs="Times New Roman"/>
          <w:szCs w:val="24"/>
          <w:lang w:val="ru-RU"/>
        </w:rPr>
        <w:t>д</w:t>
      </w:r>
      <w:r w:rsidRPr="003F7952">
        <w:rPr>
          <w:rFonts w:cs="Times New Roman"/>
          <w:spacing w:val="1"/>
          <w:szCs w:val="24"/>
          <w:lang w:val="ru-RU"/>
        </w:rPr>
        <w:t>и</w:t>
      </w:r>
      <w:r w:rsidRPr="003F7952">
        <w:rPr>
          <w:rFonts w:cs="Times New Roman"/>
          <w:spacing w:val="-1"/>
          <w:szCs w:val="24"/>
          <w:lang w:val="ru-RU"/>
        </w:rPr>
        <w:t>ц</w:t>
      </w:r>
      <w:r w:rsidRPr="003F7952">
        <w:rPr>
          <w:rFonts w:cs="Times New Roman"/>
          <w:szCs w:val="24"/>
          <w:lang w:val="ru-RU"/>
        </w:rPr>
        <w:t xml:space="preserve">а </w:t>
      </w:r>
      <w:r w:rsidRPr="003F7952">
        <w:rPr>
          <w:rFonts w:cs="Times New Roman"/>
          <w:spacing w:val="2"/>
          <w:szCs w:val="24"/>
          <w:lang w:val="ru-RU"/>
        </w:rPr>
        <w:t>в</w:t>
      </w:r>
      <w:r w:rsidRPr="003F7952">
        <w:rPr>
          <w:rFonts w:cs="Times New Roman"/>
          <w:spacing w:val="-1"/>
          <w:szCs w:val="24"/>
          <w:lang w:val="ru-RU"/>
        </w:rPr>
        <w:t>и</w:t>
      </w:r>
      <w:r w:rsidRPr="003F7952">
        <w:rPr>
          <w:rFonts w:cs="Times New Roman"/>
          <w:szCs w:val="24"/>
          <w:lang w:val="ru-RU"/>
        </w:rPr>
        <w:t>ше</w:t>
      </w:r>
      <w:r w:rsidRPr="003F7952">
        <w:rPr>
          <w:rFonts w:cs="Times New Roman"/>
          <w:spacing w:val="1"/>
          <w:szCs w:val="24"/>
          <w:lang w:val="ru-RU"/>
        </w:rPr>
        <w:t>ч</w:t>
      </w:r>
      <w:r w:rsidRPr="003F7952">
        <w:rPr>
          <w:rFonts w:cs="Times New Roman"/>
          <w:szCs w:val="24"/>
          <w:lang w:val="ru-RU"/>
        </w:rPr>
        <w:t>а</w:t>
      </w:r>
      <w:r w:rsidRPr="003F7952">
        <w:rPr>
          <w:rFonts w:cs="Times New Roman"/>
          <w:spacing w:val="1"/>
          <w:szCs w:val="24"/>
          <w:lang w:val="ru-RU"/>
        </w:rPr>
        <w:t>со</w:t>
      </w:r>
      <w:r w:rsidRPr="003F7952">
        <w:rPr>
          <w:rFonts w:cs="Times New Roman"/>
          <w:szCs w:val="24"/>
          <w:lang w:val="ru-RU"/>
        </w:rPr>
        <w:t>в</w:t>
      </w:r>
      <w:r w:rsidRPr="003F7952">
        <w:rPr>
          <w:rFonts w:cs="Times New Roman"/>
          <w:spacing w:val="-1"/>
          <w:szCs w:val="24"/>
          <w:lang w:val="ru-RU"/>
        </w:rPr>
        <w:t>н</w:t>
      </w:r>
      <w:r w:rsidRPr="003F7952">
        <w:rPr>
          <w:rFonts w:cs="Times New Roman"/>
          <w:spacing w:val="1"/>
          <w:szCs w:val="24"/>
          <w:lang w:val="ru-RU"/>
        </w:rPr>
        <w:t>о</w:t>
      </w:r>
      <w:r w:rsidRPr="003F7952">
        <w:rPr>
          <w:rFonts w:cs="Times New Roman"/>
          <w:szCs w:val="24"/>
          <w:lang w:val="ru-RU"/>
        </w:rPr>
        <w:t>г</w:t>
      </w:r>
      <w:r w:rsidR="000B62C7">
        <w:rPr>
          <w:rFonts w:cs="Times New Roman"/>
          <w:szCs w:val="24"/>
          <w:lang w:val="ru-RU"/>
        </w:rPr>
        <w:t xml:space="preserve"> </w:t>
      </w:r>
      <w:r w:rsidRPr="003F7952">
        <w:rPr>
          <w:rFonts w:cs="Times New Roman"/>
          <w:spacing w:val="1"/>
          <w:szCs w:val="24"/>
          <w:lang w:val="ru-RU"/>
        </w:rPr>
        <w:t>с</w:t>
      </w:r>
      <w:r w:rsidRPr="003F7952">
        <w:rPr>
          <w:rFonts w:cs="Times New Roman"/>
          <w:szCs w:val="24"/>
          <w:lang w:val="ru-RU"/>
        </w:rPr>
        <w:t xml:space="preserve">едења. </w:t>
      </w:r>
    </w:p>
    <w:p w:rsidR="00763053" w:rsidRPr="003F7952" w:rsidRDefault="00763053" w:rsidP="003F7952">
      <w:pPr>
        <w:framePr w:hSpace="180" w:wrap="around" w:hAnchor="margin" w:y="1616"/>
        <w:widowControl w:val="0"/>
        <w:autoSpaceDE w:val="0"/>
        <w:autoSpaceDN w:val="0"/>
        <w:adjustRightInd w:val="0"/>
        <w:rPr>
          <w:rFonts w:cs="Times New Roman"/>
          <w:szCs w:val="24"/>
          <w:lang w:val="ru-RU"/>
        </w:rPr>
      </w:pPr>
    </w:p>
    <w:p w:rsidR="002168D6" w:rsidRPr="003F7952" w:rsidRDefault="00763053" w:rsidP="003101C7">
      <w:pPr>
        <w:ind w:firstLine="720"/>
        <w:rPr>
          <w:rFonts w:cs="Times New Roman"/>
          <w:spacing w:val="3"/>
          <w:szCs w:val="24"/>
          <w:lang w:val="ru-RU"/>
        </w:rPr>
      </w:pPr>
      <w:r w:rsidRPr="003F7952">
        <w:rPr>
          <w:rFonts w:cs="Times New Roman"/>
          <w:szCs w:val="24"/>
          <w:lang w:val="ru-RU"/>
        </w:rPr>
        <w:t>У сарадњи са д</w:t>
      </w:r>
      <w:r w:rsidRPr="003F7952">
        <w:rPr>
          <w:rFonts w:cs="Times New Roman"/>
          <w:spacing w:val="-2"/>
          <w:szCs w:val="24"/>
          <w:lang w:val="ru-RU"/>
        </w:rPr>
        <w:t>и</w:t>
      </w:r>
      <w:r w:rsidRPr="003F7952">
        <w:rPr>
          <w:rFonts w:cs="Times New Roman"/>
          <w:spacing w:val="3"/>
          <w:szCs w:val="24"/>
          <w:lang w:val="ru-RU"/>
        </w:rPr>
        <w:t>с</w:t>
      </w:r>
      <w:r w:rsidRPr="003F7952">
        <w:rPr>
          <w:rFonts w:cs="Times New Roman"/>
          <w:spacing w:val="-1"/>
          <w:szCs w:val="24"/>
          <w:lang w:val="ru-RU"/>
        </w:rPr>
        <w:t>п</w:t>
      </w:r>
      <w:r w:rsidRPr="003F7952">
        <w:rPr>
          <w:rFonts w:cs="Times New Roman"/>
          <w:szCs w:val="24"/>
          <w:lang w:val="ru-RU"/>
        </w:rPr>
        <w:t>а</w:t>
      </w:r>
      <w:r w:rsidRPr="003F7952">
        <w:rPr>
          <w:rFonts w:cs="Times New Roman"/>
          <w:spacing w:val="-1"/>
          <w:szCs w:val="24"/>
          <w:lang w:val="ru-RU"/>
        </w:rPr>
        <w:t>н</w:t>
      </w:r>
      <w:r w:rsidRPr="003F7952">
        <w:rPr>
          <w:rFonts w:cs="Times New Roman"/>
          <w:szCs w:val="24"/>
          <w:lang w:val="ru-RU"/>
        </w:rPr>
        <w:t>з</w:t>
      </w:r>
      <w:r w:rsidRPr="003F7952">
        <w:rPr>
          <w:rFonts w:cs="Times New Roman"/>
          <w:spacing w:val="1"/>
          <w:szCs w:val="24"/>
          <w:lang w:val="ru-RU"/>
        </w:rPr>
        <w:t>еро</w:t>
      </w:r>
      <w:r w:rsidRPr="003F7952">
        <w:rPr>
          <w:rFonts w:cs="Times New Roman"/>
          <w:szCs w:val="24"/>
          <w:lang w:val="ru-RU"/>
        </w:rPr>
        <w:t xml:space="preserve">м  Домом Здравља Аранђеловац </w:t>
      </w:r>
      <w:r w:rsidRPr="003F7952">
        <w:rPr>
          <w:rFonts w:cs="Times New Roman"/>
          <w:spacing w:val="1"/>
          <w:szCs w:val="24"/>
          <w:lang w:val="ru-RU"/>
        </w:rPr>
        <w:t>ор</w:t>
      </w:r>
      <w:r w:rsidRPr="003F7952">
        <w:rPr>
          <w:rFonts w:cs="Times New Roman"/>
          <w:szCs w:val="24"/>
          <w:lang w:val="ru-RU"/>
        </w:rPr>
        <w:t>га</w:t>
      </w:r>
      <w:r w:rsidRPr="003F7952">
        <w:rPr>
          <w:rFonts w:cs="Times New Roman"/>
          <w:spacing w:val="-1"/>
          <w:szCs w:val="24"/>
          <w:lang w:val="ru-RU"/>
        </w:rPr>
        <w:t>ни</w:t>
      </w:r>
      <w:r w:rsidRPr="003F7952">
        <w:rPr>
          <w:rFonts w:cs="Times New Roman"/>
          <w:szCs w:val="24"/>
          <w:lang w:val="ru-RU"/>
        </w:rPr>
        <w:t>з</w:t>
      </w:r>
      <w:r w:rsidRPr="003F7952">
        <w:rPr>
          <w:rFonts w:cs="Times New Roman"/>
          <w:spacing w:val="2"/>
          <w:szCs w:val="24"/>
          <w:lang w:val="ru-RU"/>
        </w:rPr>
        <w:t>о</w:t>
      </w:r>
      <w:r w:rsidRPr="003F7952">
        <w:rPr>
          <w:rFonts w:cs="Times New Roman"/>
          <w:szCs w:val="24"/>
          <w:lang w:val="ru-RU"/>
        </w:rPr>
        <w:t>ва</w:t>
      </w:r>
      <w:r w:rsidRPr="003F7952">
        <w:rPr>
          <w:rFonts w:cs="Times New Roman"/>
          <w:spacing w:val="1"/>
          <w:szCs w:val="24"/>
          <w:lang w:val="ru-RU"/>
        </w:rPr>
        <w:t xml:space="preserve">ли смо </w:t>
      </w:r>
      <w:r w:rsidRPr="003F7952">
        <w:rPr>
          <w:rFonts w:cs="Times New Roman"/>
          <w:szCs w:val="24"/>
          <w:lang w:val="ru-RU"/>
        </w:rPr>
        <w:t>с</w:t>
      </w:r>
      <w:r w:rsidRPr="003F7952">
        <w:rPr>
          <w:rFonts w:cs="Times New Roman"/>
          <w:spacing w:val="-1"/>
          <w:szCs w:val="24"/>
          <w:lang w:val="ru-RU"/>
        </w:rPr>
        <w:t>и</w:t>
      </w:r>
      <w:r w:rsidRPr="003F7952">
        <w:rPr>
          <w:rFonts w:cs="Times New Roman"/>
          <w:szCs w:val="24"/>
          <w:lang w:val="ru-RU"/>
        </w:rPr>
        <w:t>сте</w:t>
      </w:r>
      <w:r w:rsidRPr="003F7952">
        <w:rPr>
          <w:rFonts w:cs="Times New Roman"/>
          <w:spacing w:val="1"/>
          <w:szCs w:val="24"/>
          <w:lang w:val="ru-RU"/>
        </w:rPr>
        <w:t>м</w:t>
      </w:r>
      <w:r w:rsidRPr="003F7952">
        <w:rPr>
          <w:rFonts w:cs="Times New Roman"/>
          <w:szCs w:val="24"/>
          <w:lang w:val="ru-RU"/>
        </w:rPr>
        <w:t>ат</w:t>
      </w:r>
      <w:r w:rsidRPr="003F7952">
        <w:rPr>
          <w:rFonts w:cs="Times New Roman"/>
          <w:spacing w:val="2"/>
          <w:szCs w:val="24"/>
          <w:lang w:val="ru-RU"/>
        </w:rPr>
        <w:t>с</w:t>
      </w:r>
      <w:r w:rsidRPr="003F7952">
        <w:rPr>
          <w:rFonts w:cs="Times New Roman"/>
          <w:spacing w:val="-1"/>
          <w:szCs w:val="24"/>
          <w:lang w:val="ru-RU"/>
        </w:rPr>
        <w:t>к</w:t>
      </w:r>
      <w:r w:rsidRPr="003F7952">
        <w:rPr>
          <w:rFonts w:cs="Times New Roman"/>
          <w:szCs w:val="24"/>
          <w:lang w:val="ru-RU"/>
        </w:rPr>
        <w:t xml:space="preserve">и </w:t>
      </w:r>
      <w:r w:rsidRPr="003F7952">
        <w:rPr>
          <w:rFonts w:cs="Times New Roman"/>
          <w:spacing w:val="-1"/>
          <w:szCs w:val="24"/>
          <w:lang w:val="ru-RU"/>
        </w:rPr>
        <w:t>п</w:t>
      </w:r>
      <w:r w:rsidRPr="003F7952">
        <w:rPr>
          <w:rFonts w:cs="Times New Roman"/>
          <w:spacing w:val="1"/>
          <w:szCs w:val="24"/>
          <w:lang w:val="ru-RU"/>
        </w:rPr>
        <w:t>р</w:t>
      </w:r>
      <w:r w:rsidRPr="003F7952">
        <w:rPr>
          <w:rFonts w:cs="Times New Roman"/>
          <w:szCs w:val="24"/>
          <w:lang w:val="ru-RU"/>
        </w:rPr>
        <w:t>ег</w:t>
      </w:r>
      <w:r w:rsidRPr="003F7952">
        <w:rPr>
          <w:rFonts w:cs="Times New Roman"/>
          <w:spacing w:val="-1"/>
          <w:szCs w:val="24"/>
          <w:lang w:val="ru-RU"/>
        </w:rPr>
        <w:t>л</w:t>
      </w:r>
      <w:r w:rsidRPr="003F7952">
        <w:rPr>
          <w:rFonts w:cs="Times New Roman"/>
          <w:szCs w:val="24"/>
          <w:lang w:val="ru-RU"/>
        </w:rPr>
        <w:t>ед</w:t>
      </w:r>
      <w:r w:rsidR="003101C7">
        <w:rPr>
          <w:rFonts w:cs="Times New Roman"/>
          <w:szCs w:val="24"/>
          <w:lang w:val="ru-RU"/>
        </w:rPr>
        <w:t xml:space="preserve"> </w:t>
      </w:r>
      <w:r w:rsidRPr="003F7952">
        <w:rPr>
          <w:rFonts w:cs="Times New Roman"/>
          <w:spacing w:val="-1"/>
          <w:szCs w:val="24"/>
          <w:lang w:val="ru-RU"/>
        </w:rPr>
        <w:t>у</w:t>
      </w:r>
      <w:r w:rsidRPr="003F7952">
        <w:rPr>
          <w:rFonts w:cs="Times New Roman"/>
          <w:szCs w:val="24"/>
          <w:lang w:val="ru-RU"/>
        </w:rPr>
        <w:t>че</w:t>
      </w:r>
      <w:r w:rsidRPr="003F7952">
        <w:rPr>
          <w:rFonts w:cs="Times New Roman"/>
          <w:spacing w:val="2"/>
          <w:szCs w:val="24"/>
          <w:lang w:val="ru-RU"/>
        </w:rPr>
        <w:t>н</w:t>
      </w:r>
      <w:r w:rsidRPr="003F7952">
        <w:rPr>
          <w:rFonts w:cs="Times New Roman"/>
          <w:spacing w:val="1"/>
          <w:szCs w:val="24"/>
          <w:lang w:val="ru-RU"/>
        </w:rPr>
        <w:t>и</w:t>
      </w:r>
      <w:r w:rsidRPr="003F7952">
        <w:rPr>
          <w:rFonts w:cs="Times New Roman"/>
          <w:spacing w:val="-1"/>
          <w:szCs w:val="24"/>
          <w:lang w:val="ru-RU"/>
        </w:rPr>
        <w:t>к</w:t>
      </w:r>
      <w:r w:rsidRPr="003F7952">
        <w:rPr>
          <w:rFonts w:cs="Times New Roman"/>
          <w:szCs w:val="24"/>
          <w:lang w:val="ru-RU"/>
        </w:rPr>
        <w:t xml:space="preserve">а </w:t>
      </w:r>
      <w:r w:rsidRPr="003F7952">
        <w:rPr>
          <w:rFonts w:cs="Times New Roman"/>
          <w:spacing w:val="-1"/>
          <w:szCs w:val="24"/>
          <w:lang w:val="ru-RU"/>
        </w:rPr>
        <w:t>п</w:t>
      </w:r>
      <w:r w:rsidRPr="003F7952">
        <w:rPr>
          <w:rFonts w:cs="Times New Roman"/>
          <w:spacing w:val="1"/>
          <w:szCs w:val="24"/>
          <w:lang w:val="ru-RU"/>
        </w:rPr>
        <w:t>р</w:t>
      </w:r>
      <w:r w:rsidRPr="003F7952">
        <w:rPr>
          <w:rFonts w:cs="Times New Roman"/>
          <w:szCs w:val="24"/>
          <w:lang w:val="ru-RU"/>
        </w:rPr>
        <w:t>в</w:t>
      </w:r>
      <w:r w:rsidRPr="003F7952">
        <w:rPr>
          <w:rFonts w:cs="Times New Roman"/>
          <w:spacing w:val="1"/>
          <w:szCs w:val="24"/>
          <w:lang w:val="ru-RU"/>
        </w:rPr>
        <w:t>о</w:t>
      </w:r>
      <w:r w:rsidRPr="003F7952">
        <w:rPr>
          <w:rFonts w:cs="Times New Roman"/>
          <w:szCs w:val="24"/>
          <w:lang w:val="ru-RU"/>
        </w:rPr>
        <w:t>г</w:t>
      </w:r>
      <w:r w:rsidR="003101C7">
        <w:rPr>
          <w:rFonts w:cs="Times New Roman"/>
          <w:szCs w:val="24"/>
          <w:lang w:val="ru-RU"/>
        </w:rPr>
        <w:t xml:space="preserve"> </w:t>
      </w:r>
      <w:r w:rsidRPr="003F7952">
        <w:rPr>
          <w:rFonts w:cs="Times New Roman"/>
          <w:szCs w:val="24"/>
          <w:lang w:val="ru-RU"/>
        </w:rPr>
        <w:t>и</w:t>
      </w:r>
      <w:r w:rsidRPr="003F7952">
        <w:rPr>
          <w:rFonts w:cs="Times New Roman"/>
          <w:spacing w:val="-1"/>
          <w:szCs w:val="24"/>
          <w:lang w:val="ru-RU"/>
        </w:rPr>
        <w:t>т</w:t>
      </w:r>
      <w:r w:rsidR="003101C7">
        <w:rPr>
          <w:rFonts w:cs="Times New Roman"/>
          <w:spacing w:val="-1"/>
          <w:szCs w:val="24"/>
          <w:lang w:val="ru-RU"/>
        </w:rPr>
        <w:t xml:space="preserve"> </w:t>
      </w:r>
      <w:r w:rsidRPr="003F7952">
        <w:rPr>
          <w:rFonts w:cs="Times New Roman"/>
          <w:spacing w:val="1"/>
          <w:szCs w:val="24"/>
          <w:lang w:val="ru-RU"/>
        </w:rPr>
        <w:t>р</w:t>
      </w:r>
      <w:r w:rsidRPr="003F7952">
        <w:rPr>
          <w:rFonts w:cs="Times New Roman"/>
          <w:szCs w:val="24"/>
          <w:lang w:val="ru-RU"/>
        </w:rPr>
        <w:t>е</w:t>
      </w:r>
      <w:r w:rsidRPr="003F7952">
        <w:rPr>
          <w:rFonts w:cs="Times New Roman"/>
          <w:spacing w:val="-1"/>
          <w:szCs w:val="24"/>
          <w:lang w:val="ru-RU"/>
        </w:rPr>
        <w:t>ћ</w:t>
      </w:r>
      <w:r w:rsidRPr="003F7952">
        <w:rPr>
          <w:rFonts w:cs="Times New Roman"/>
          <w:szCs w:val="24"/>
          <w:lang w:val="ru-RU"/>
        </w:rPr>
        <w:t>ег</w:t>
      </w:r>
      <w:r w:rsidR="003101C7">
        <w:rPr>
          <w:rFonts w:cs="Times New Roman"/>
          <w:szCs w:val="24"/>
          <w:lang w:val="ru-RU"/>
        </w:rPr>
        <w:t xml:space="preserve"> </w:t>
      </w:r>
      <w:r w:rsidRPr="003F7952">
        <w:rPr>
          <w:rFonts w:cs="Times New Roman"/>
          <w:spacing w:val="1"/>
          <w:szCs w:val="24"/>
          <w:lang w:val="ru-RU"/>
        </w:rPr>
        <w:t>р</w:t>
      </w:r>
      <w:r w:rsidRPr="003F7952">
        <w:rPr>
          <w:rFonts w:cs="Times New Roman"/>
          <w:szCs w:val="24"/>
          <w:lang w:val="ru-RU"/>
        </w:rPr>
        <w:t>а</w:t>
      </w:r>
      <w:r w:rsidRPr="003F7952">
        <w:rPr>
          <w:rFonts w:cs="Times New Roman"/>
          <w:spacing w:val="1"/>
          <w:szCs w:val="24"/>
          <w:lang w:val="ru-RU"/>
        </w:rPr>
        <w:t>зр</w:t>
      </w:r>
      <w:r w:rsidRPr="003F7952">
        <w:rPr>
          <w:rFonts w:cs="Times New Roman"/>
          <w:szCs w:val="24"/>
          <w:lang w:val="ru-RU"/>
        </w:rPr>
        <w:t>еда. А</w:t>
      </w:r>
      <w:r w:rsidRPr="003F7952">
        <w:rPr>
          <w:rFonts w:cs="Times New Roman"/>
          <w:spacing w:val="-1"/>
          <w:szCs w:val="24"/>
          <w:lang w:val="ru-RU"/>
        </w:rPr>
        <w:t>н</w:t>
      </w:r>
      <w:r w:rsidRPr="003F7952">
        <w:rPr>
          <w:rFonts w:cs="Times New Roman"/>
          <w:szCs w:val="24"/>
          <w:lang w:val="ru-RU"/>
        </w:rPr>
        <w:t>а</w:t>
      </w:r>
      <w:r w:rsidRPr="003F7952">
        <w:rPr>
          <w:rFonts w:cs="Times New Roman"/>
          <w:spacing w:val="2"/>
          <w:szCs w:val="24"/>
          <w:lang w:val="ru-RU"/>
        </w:rPr>
        <w:t>л</w:t>
      </w:r>
      <w:r w:rsidRPr="003F7952">
        <w:rPr>
          <w:rFonts w:cs="Times New Roman"/>
          <w:spacing w:val="-1"/>
          <w:szCs w:val="24"/>
          <w:lang w:val="ru-RU"/>
        </w:rPr>
        <w:t>и</w:t>
      </w:r>
      <w:r w:rsidRPr="003F7952">
        <w:rPr>
          <w:rFonts w:cs="Times New Roman"/>
          <w:spacing w:val="3"/>
          <w:szCs w:val="24"/>
          <w:lang w:val="ru-RU"/>
        </w:rPr>
        <w:t>з</w:t>
      </w:r>
      <w:r w:rsidRPr="003F7952">
        <w:rPr>
          <w:rFonts w:cs="Times New Roman"/>
          <w:szCs w:val="24"/>
          <w:lang w:val="ru-RU"/>
        </w:rPr>
        <w:t>у</w:t>
      </w:r>
      <w:r w:rsidR="003101C7">
        <w:rPr>
          <w:rFonts w:cs="Times New Roman"/>
          <w:szCs w:val="24"/>
          <w:lang w:val="ru-RU"/>
        </w:rPr>
        <w:t xml:space="preserve"> </w:t>
      </w:r>
      <w:r w:rsidRPr="003F7952">
        <w:rPr>
          <w:rFonts w:cs="Times New Roman"/>
          <w:spacing w:val="1"/>
          <w:szCs w:val="24"/>
          <w:lang w:val="ru-RU"/>
        </w:rPr>
        <w:t>о</w:t>
      </w:r>
      <w:r w:rsidRPr="003F7952">
        <w:rPr>
          <w:rFonts w:cs="Times New Roman"/>
          <w:szCs w:val="24"/>
          <w:lang w:val="ru-RU"/>
        </w:rPr>
        <w:t>б</w:t>
      </w:r>
      <w:r w:rsidRPr="003F7952">
        <w:rPr>
          <w:rFonts w:cs="Times New Roman"/>
          <w:spacing w:val="2"/>
          <w:szCs w:val="24"/>
          <w:lang w:val="ru-RU"/>
        </w:rPr>
        <w:t>а</w:t>
      </w:r>
      <w:r w:rsidRPr="003F7952">
        <w:rPr>
          <w:rFonts w:cs="Times New Roman"/>
          <w:szCs w:val="24"/>
          <w:lang w:val="ru-RU"/>
        </w:rPr>
        <w:t>в</w:t>
      </w:r>
      <w:r w:rsidRPr="003F7952">
        <w:rPr>
          <w:rFonts w:cs="Times New Roman"/>
          <w:spacing w:val="-1"/>
          <w:szCs w:val="24"/>
          <w:lang w:val="ru-RU"/>
        </w:rPr>
        <w:t>љ</w:t>
      </w:r>
      <w:r w:rsidRPr="003F7952">
        <w:rPr>
          <w:rFonts w:cs="Times New Roman"/>
          <w:spacing w:val="3"/>
          <w:szCs w:val="24"/>
          <w:lang w:val="ru-RU"/>
        </w:rPr>
        <w:t>е</w:t>
      </w:r>
      <w:r w:rsidRPr="003F7952">
        <w:rPr>
          <w:rFonts w:cs="Times New Roman"/>
          <w:spacing w:val="-1"/>
          <w:szCs w:val="24"/>
          <w:lang w:val="ru-RU"/>
        </w:rPr>
        <w:t>н</w:t>
      </w:r>
      <w:r w:rsidRPr="003F7952">
        <w:rPr>
          <w:rFonts w:cs="Times New Roman"/>
          <w:spacing w:val="1"/>
          <w:szCs w:val="24"/>
          <w:lang w:val="ru-RU"/>
        </w:rPr>
        <w:t>о</w:t>
      </w:r>
      <w:r w:rsidRPr="003F7952">
        <w:rPr>
          <w:rFonts w:cs="Times New Roman"/>
          <w:szCs w:val="24"/>
          <w:lang w:val="ru-RU"/>
        </w:rPr>
        <w:t>г</w:t>
      </w:r>
      <w:r w:rsidR="003101C7">
        <w:rPr>
          <w:rFonts w:cs="Times New Roman"/>
          <w:szCs w:val="24"/>
          <w:lang w:val="ru-RU"/>
        </w:rPr>
        <w:t xml:space="preserve"> </w:t>
      </w:r>
      <w:r w:rsidRPr="003F7952">
        <w:rPr>
          <w:rFonts w:cs="Times New Roman"/>
          <w:spacing w:val="1"/>
          <w:szCs w:val="24"/>
          <w:lang w:val="ru-RU"/>
        </w:rPr>
        <w:t>с</w:t>
      </w:r>
      <w:r w:rsidRPr="003F7952">
        <w:rPr>
          <w:rFonts w:cs="Times New Roman"/>
          <w:spacing w:val="-1"/>
          <w:szCs w:val="24"/>
          <w:lang w:val="ru-RU"/>
        </w:rPr>
        <w:t>и</w:t>
      </w:r>
      <w:r w:rsidRPr="003F7952">
        <w:rPr>
          <w:rFonts w:cs="Times New Roman"/>
          <w:spacing w:val="3"/>
          <w:szCs w:val="24"/>
          <w:lang w:val="ru-RU"/>
        </w:rPr>
        <w:t>с</w:t>
      </w:r>
      <w:r w:rsidRPr="003F7952">
        <w:rPr>
          <w:rFonts w:cs="Times New Roman"/>
          <w:spacing w:val="-1"/>
          <w:szCs w:val="24"/>
          <w:lang w:val="ru-RU"/>
        </w:rPr>
        <w:t>т</w:t>
      </w:r>
      <w:r w:rsidRPr="003F7952">
        <w:rPr>
          <w:rFonts w:cs="Times New Roman"/>
          <w:szCs w:val="24"/>
          <w:lang w:val="ru-RU"/>
        </w:rPr>
        <w:t>е</w:t>
      </w:r>
      <w:r w:rsidRPr="003F7952">
        <w:rPr>
          <w:rFonts w:cs="Times New Roman"/>
          <w:spacing w:val="1"/>
          <w:szCs w:val="24"/>
          <w:lang w:val="ru-RU"/>
        </w:rPr>
        <w:t>м</w:t>
      </w:r>
      <w:r w:rsidRPr="003F7952">
        <w:rPr>
          <w:rFonts w:cs="Times New Roman"/>
          <w:szCs w:val="24"/>
          <w:lang w:val="ru-RU"/>
        </w:rPr>
        <w:t>атс</w:t>
      </w:r>
      <w:r w:rsidRPr="003F7952">
        <w:rPr>
          <w:rFonts w:cs="Times New Roman"/>
          <w:spacing w:val="-1"/>
          <w:szCs w:val="24"/>
          <w:lang w:val="ru-RU"/>
        </w:rPr>
        <w:t>к</w:t>
      </w:r>
      <w:r w:rsidRPr="003F7952">
        <w:rPr>
          <w:rFonts w:cs="Times New Roman"/>
          <w:spacing w:val="1"/>
          <w:szCs w:val="24"/>
          <w:lang w:val="ru-RU"/>
        </w:rPr>
        <w:t>о</w:t>
      </w:r>
      <w:r w:rsidRPr="003F7952">
        <w:rPr>
          <w:rFonts w:cs="Times New Roman"/>
          <w:szCs w:val="24"/>
          <w:lang w:val="ru-RU"/>
        </w:rPr>
        <w:t>г</w:t>
      </w:r>
      <w:r w:rsidR="003101C7">
        <w:rPr>
          <w:rFonts w:cs="Times New Roman"/>
          <w:szCs w:val="24"/>
          <w:lang w:val="ru-RU"/>
        </w:rPr>
        <w:t xml:space="preserve"> </w:t>
      </w:r>
      <w:r w:rsidRPr="003F7952">
        <w:rPr>
          <w:rFonts w:cs="Times New Roman"/>
          <w:szCs w:val="24"/>
          <w:lang w:val="ru-RU"/>
        </w:rPr>
        <w:t>п</w:t>
      </w:r>
      <w:r w:rsidRPr="003F7952">
        <w:rPr>
          <w:rFonts w:cs="Times New Roman"/>
          <w:spacing w:val="1"/>
          <w:szCs w:val="24"/>
          <w:lang w:val="ru-RU"/>
        </w:rPr>
        <w:t>р</w:t>
      </w:r>
      <w:r w:rsidRPr="003F7952">
        <w:rPr>
          <w:rFonts w:cs="Times New Roman"/>
          <w:szCs w:val="24"/>
          <w:lang w:val="ru-RU"/>
        </w:rPr>
        <w:t>е</w:t>
      </w:r>
      <w:r w:rsidRPr="003F7952">
        <w:rPr>
          <w:rFonts w:cs="Times New Roman"/>
          <w:spacing w:val="2"/>
          <w:szCs w:val="24"/>
          <w:lang w:val="ru-RU"/>
        </w:rPr>
        <w:t>г</w:t>
      </w:r>
      <w:r w:rsidRPr="003F7952">
        <w:rPr>
          <w:rFonts w:cs="Times New Roman"/>
          <w:spacing w:val="-1"/>
          <w:szCs w:val="24"/>
          <w:lang w:val="ru-RU"/>
        </w:rPr>
        <w:t>л</w:t>
      </w:r>
      <w:r w:rsidRPr="003F7952">
        <w:rPr>
          <w:rFonts w:cs="Times New Roman"/>
          <w:szCs w:val="24"/>
          <w:lang w:val="ru-RU"/>
        </w:rPr>
        <w:t xml:space="preserve">еда </w:t>
      </w:r>
      <w:r w:rsidRPr="003F7952">
        <w:rPr>
          <w:rFonts w:cs="Times New Roman"/>
          <w:spacing w:val="-4"/>
          <w:szCs w:val="24"/>
          <w:lang w:val="ru-RU"/>
        </w:rPr>
        <w:t>у</w:t>
      </w:r>
      <w:r w:rsidRPr="003F7952">
        <w:rPr>
          <w:rFonts w:cs="Times New Roman"/>
          <w:spacing w:val="1"/>
          <w:szCs w:val="24"/>
          <w:lang w:val="ru-RU"/>
        </w:rPr>
        <w:t>р</w:t>
      </w:r>
      <w:r w:rsidRPr="003F7952">
        <w:rPr>
          <w:rFonts w:cs="Times New Roman"/>
          <w:szCs w:val="24"/>
          <w:lang w:val="ru-RU"/>
        </w:rPr>
        <w:t>а</w:t>
      </w:r>
      <w:r w:rsidRPr="003F7952">
        <w:rPr>
          <w:rFonts w:cs="Times New Roman"/>
          <w:spacing w:val="2"/>
          <w:szCs w:val="24"/>
          <w:lang w:val="ru-RU"/>
        </w:rPr>
        <w:t>д</w:t>
      </w:r>
      <w:r w:rsidRPr="003F7952">
        <w:rPr>
          <w:rFonts w:cs="Times New Roman"/>
          <w:spacing w:val="-1"/>
          <w:szCs w:val="24"/>
          <w:lang w:val="ru-RU"/>
        </w:rPr>
        <w:t>и</w:t>
      </w:r>
      <w:r w:rsidRPr="003F7952">
        <w:rPr>
          <w:rFonts w:cs="Times New Roman"/>
          <w:spacing w:val="2"/>
          <w:szCs w:val="24"/>
          <w:lang w:val="ru-RU"/>
        </w:rPr>
        <w:t xml:space="preserve">ла је </w:t>
      </w:r>
      <w:r w:rsidRPr="003F7952">
        <w:rPr>
          <w:rFonts w:cs="Times New Roman"/>
          <w:spacing w:val="-1"/>
          <w:szCs w:val="24"/>
          <w:lang w:val="ru-RU"/>
        </w:rPr>
        <w:t>п</w:t>
      </w:r>
      <w:r w:rsidRPr="003F7952">
        <w:rPr>
          <w:rFonts w:cs="Times New Roman"/>
          <w:spacing w:val="3"/>
          <w:szCs w:val="24"/>
          <w:lang w:val="ru-RU"/>
        </w:rPr>
        <w:t>едагог. Одржан је и систематски стоматолошки преглед  за све четири године.</w:t>
      </w:r>
    </w:p>
    <w:p w:rsidR="00763053" w:rsidRPr="003F7952" w:rsidRDefault="00763053" w:rsidP="003101C7">
      <w:pPr>
        <w:ind w:firstLine="720"/>
        <w:rPr>
          <w:rFonts w:cs="Times New Roman"/>
          <w:szCs w:val="24"/>
          <w:lang w:val="ru-RU"/>
        </w:rPr>
      </w:pPr>
      <w:r w:rsidRPr="003F7952">
        <w:rPr>
          <w:rFonts w:cs="Times New Roman"/>
          <w:szCs w:val="24"/>
          <w:lang w:val="ru-RU"/>
        </w:rPr>
        <w:t>У с</w:t>
      </w:r>
      <w:r w:rsidRPr="003F7952">
        <w:rPr>
          <w:rFonts w:cs="Times New Roman"/>
          <w:spacing w:val="1"/>
          <w:szCs w:val="24"/>
          <w:lang w:val="ru-RU"/>
        </w:rPr>
        <w:t>ар</w:t>
      </w:r>
      <w:r w:rsidRPr="003F7952">
        <w:rPr>
          <w:rFonts w:cs="Times New Roman"/>
          <w:szCs w:val="24"/>
          <w:lang w:val="ru-RU"/>
        </w:rPr>
        <w:t>адњи</w:t>
      </w:r>
      <w:r w:rsidR="000B62C7">
        <w:rPr>
          <w:rFonts w:cs="Times New Roman"/>
          <w:szCs w:val="24"/>
          <w:lang w:val="ru-RU"/>
        </w:rPr>
        <w:t xml:space="preserve"> </w:t>
      </w:r>
      <w:r w:rsidRPr="003F7952">
        <w:rPr>
          <w:rFonts w:cs="Times New Roman"/>
          <w:szCs w:val="24"/>
          <w:lang w:val="ru-RU"/>
        </w:rPr>
        <w:t>са</w:t>
      </w:r>
      <w:r w:rsidRPr="003F7952">
        <w:rPr>
          <w:rFonts w:cs="Times New Roman"/>
          <w:spacing w:val="-1"/>
          <w:szCs w:val="24"/>
          <w:lang w:val="ru-RU"/>
        </w:rPr>
        <w:t xml:space="preserve"> </w:t>
      </w:r>
      <w:r w:rsidRPr="00501952">
        <w:rPr>
          <w:rFonts w:cs="Times New Roman"/>
          <w:b/>
          <w:i/>
          <w:spacing w:val="-1"/>
          <w:szCs w:val="24"/>
          <w:lang w:val="ru-RU"/>
        </w:rPr>
        <w:t xml:space="preserve">Домом здравља </w:t>
      </w:r>
      <w:r w:rsidRPr="00501952">
        <w:rPr>
          <w:rFonts w:cs="Times New Roman"/>
          <w:b/>
          <w:i/>
          <w:szCs w:val="24"/>
          <w:lang w:val="ru-RU"/>
        </w:rPr>
        <w:t xml:space="preserve">– саветовалиште за младе </w:t>
      </w:r>
      <w:r w:rsidR="000B62C7" w:rsidRPr="00501952">
        <w:rPr>
          <w:rFonts w:cs="Times New Roman"/>
          <w:b/>
          <w:i/>
          <w:szCs w:val="24"/>
          <w:lang w:val="ru-RU"/>
        </w:rPr>
        <w:t xml:space="preserve"> и Црвеног крста</w:t>
      </w:r>
      <w:r w:rsidR="000B62C7">
        <w:rPr>
          <w:rFonts w:cs="Times New Roman"/>
          <w:szCs w:val="24"/>
          <w:lang w:val="ru-RU"/>
        </w:rPr>
        <w:t xml:space="preserve"> Аранђеловац</w:t>
      </w:r>
      <w:r w:rsidRPr="003F7952">
        <w:rPr>
          <w:rFonts w:cs="Times New Roman"/>
          <w:szCs w:val="24"/>
          <w:lang w:val="ru-RU"/>
        </w:rPr>
        <w:t>–одржано је предавања на тему «</w:t>
      </w:r>
      <w:r w:rsidRPr="003F7952">
        <w:rPr>
          <w:rFonts w:cs="Times New Roman"/>
          <w:color w:val="141823"/>
          <w:szCs w:val="24"/>
          <w:shd w:val="clear" w:color="auto" w:fill="FFFFFF"/>
          <w:lang w:val="ru-RU"/>
        </w:rPr>
        <w:t>Правилна исхрана за добро здравље“.</w:t>
      </w:r>
      <w:r w:rsidRPr="003F7952">
        <w:rPr>
          <w:rStyle w:val="apple-converted-space"/>
          <w:color w:val="141823"/>
          <w:szCs w:val="24"/>
          <w:shd w:val="clear" w:color="auto" w:fill="FFFFFF"/>
        </w:rPr>
        <w:t> </w:t>
      </w:r>
      <w:r w:rsidR="000B62C7">
        <w:rPr>
          <w:rFonts w:cs="Times New Roman"/>
          <w:szCs w:val="24"/>
          <w:lang w:val="ru-RU"/>
        </w:rPr>
        <w:t xml:space="preserve">» </w:t>
      </w:r>
      <w:r w:rsidRPr="003F7952">
        <w:rPr>
          <w:rFonts w:cs="Times New Roman"/>
          <w:szCs w:val="24"/>
          <w:lang w:val="ru-RU"/>
        </w:rPr>
        <w:t>«Светски дан контрацепције». «ХИВ</w:t>
      </w:r>
      <w:r w:rsidR="000B62C7">
        <w:rPr>
          <w:rFonts w:cs="Times New Roman"/>
          <w:szCs w:val="24"/>
          <w:lang w:val="ru-RU"/>
        </w:rPr>
        <w:t>»</w:t>
      </w:r>
      <w:r w:rsidRPr="003F7952">
        <w:rPr>
          <w:rFonts w:cs="Times New Roman"/>
          <w:szCs w:val="24"/>
          <w:lang w:val="ru-RU"/>
        </w:rPr>
        <w:t xml:space="preserve">, </w:t>
      </w:r>
      <w:r w:rsidR="000B62C7">
        <w:rPr>
          <w:rFonts w:cs="Times New Roman"/>
          <w:szCs w:val="24"/>
          <w:lang w:val="ru-RU"/>
        </w:rPr>
        <w:t xml:space="preserve"> «Пушење» </w:t>
      </w:r>
      <w:r w:rsidRPr="003F7952">
        <w:rPr>
          <w:rFonts w:cs="Times New Roman"/>
          <w:szCs w:val="24"/>
          <w:lang w:val="ru-RU"/>
        </w:rPr>
        <w:t>И</w:t>
      </w:r>
      <w:r w:rsidRPr="003F7952">
        <w:rPr>
          <w:rFonts w:cs="Times New Roman"/>
          <w:spacing w:val="-1"/>
          <w:szCs w:val="24"/>
          <w:lang w:val="ru-RU"/>
        </w:rPr>
        <w:t>н</w:t>
      </w:r>
      <w:r w:rsidRPr="003F7952">
        <w:rPr>
          <w:rFonts w:cs="Times New Roman"/>
          <w:spacing w:val="2"/>
          <w:szCs w:val="24"/>
          <w:lang w:val="ru-RU"/>
        </w:rPr>
        <w:t>д</w:t>
      </w:r>
      <w:r w:rsidRPr="003F7952">
        <w:rPr>
          <w:rFonts w:cs="Times New Roman"/>
          <w:spacing w:val="-1"/>
          <w:szCs w:val="24"/>
          <w:lang w:val="ru-RU"/>
        </w:rPr>
        <w:t>и</w:t>
      </w:r>
      <w:r w:rsidRPr="003F7952">
        <w:rPr>
          <w:rFonts w:cs="Times New Roman"/>
          <w:spacing w:val="2"/>
          <w:szCs w:val="24"/>
          <w:lang w:val="ru-RU"/>
        </w:rPr>
        <w:t>в</w:t>
      </w:r>
      <w:r w:rsidRPr="003F7952">
        <w:rPr>
          <w:rFonts w:cs="Times New Roman"/>
          <w:spacing w:val="-1"/>
          <w:szCs w:val="24"/>
          <w:lang w:val="ru-RU"/>
        </w:rPr>
        <w:t>и</w:t>
      </w:r>
      <w:r w:rsidRPr="003F7952">
        <w:rPr>
          <w:rFonts w:cs="Times New Roman"/>
          <w:spacing w:val="2"/>
          <w:szCs w:val="24"/>
          <w:lang w:val="ru-RU"/>
        </w:rPr>
        <w:t>д</w:t>
      </w:r>
      <w:r w:rsidRPr="003F7952">
        <w:rPr>
          <w:rFonts w:cs="Times New Roman"/>
          <w:spacing w:val="-1"/>
          <w:szCs w:val="24"/>
          <w:lang w:val="ru-RU"/>
        </w:rPr>
        <w:t>у</w:t>
      </w:r>
      <w:r w:rsidRPr="003F7952">
        <w:rPr>
          <w:rFonts w:cs="Times New Roman"/>
          <w:szCs w:val="24"/>
          <w:lang w:val="ru-RU"/>
        </w:rPr>
        <w:t>а</w:t>
      </w:r>
      <w:r w:rsidRPr="003F7952">
        <w:rPr>
          <w:rFonts w:cs="Times New Roman"/>
          <w:spacing w:val="2"/>
          <w:szCs w:val="24"/>
          <w:lang w:val="ru-RU"/>
        </w:rPr>
        <w:t>л</w:t>
      </w:r>
      <w:r w:rsidRPr="003F7952">
        <w:rPr>
          <w:rFonts w:cs="Times New Roman"/>
          <w:spacing w:val="1"/>
          <w:szCs w:val="24"/>
          <w:lang w:val="ru-RU"/>
        </w:rPr>
        <w:t>н</w:t>
      </w:r>
      <w:r w:rsidRPr="003F7952">
        <w:rPr>
          <w:rFonts w:cs="Times New Roman"/>
          <w:szCs w:val="24"/>
          <w:lang w:val="ru-RU"/>
        </w:rPr>
        <w:t>и</w:t>
      </w:r>
      <w:r w:rsidR="003101C7">
        <w:rPr>
          <w:rFonts w:cs="Times New Roman"/>
          <w:szCs w:val="24"/>
          <w:lang w:val="ru-RU"/>
        </w:rPr>
        <w:t xml:space="preserve"> </w:t>
      </w:r>
      <w:r w:rsidRPr="003F7952">
        <w:rPr>
          <w:rFonts w:cs="Times New Roman"/>
          <w:szCs w:val="24"/>
          <w:lang w:val="ru-RU"/>
        </w:rPr>
        <w:t>с</w:t>
      </w:r>
      <w:r w:rsidRPr="003F7952">
        <w:rPr>
          <w:rFonts w:cs="Times New Roman"/>
          <w:spacing w:val="1"/>
          <w:szCs w:val="24"/>
          <w:lang w:val="ru-RU"/>
        </w:rPr>
        <w:t>а</w:t>
      </w:r>
      <w:r w:rsidRPr="003F7952">
        <w:rPr>
          <w:rFonts w:cs="Times New Roman"/>
          <w:szCs w:val="24"/>
          <w:lang w:val="ru-RU"/>
        </w:rPr>
        <w:t>ве</w:t>
      </w:r>
      <w:r w:rsidRPr="003F7952">
        <w:rPr>
          <w:rFonts w:cs="Times New Roman"/>
          <w:spacing w:val="-1"/>
          <w:szCs w:val="24"/>
          <w:lang w:val="ru-RU"/>
        </w:rPr>
        <w:t>т</w:t>
      </w:r>
      <w:r w:rsidRPr="003F7952">
        <w:rPr>
          <w:rFonts w:cs="Times New Roman"/>
          <w:spacing w:val="1"/>
          <w:szCs w:val="24"/>
          <w:lang w:val="ru-RU"/>
        </w:rPr>
        <w:t>о</w:t>
      </w:r>
      <w:r w:rsidRPr="003F7952">
        <w:rPr>
          <w:rFonts w:cs="Times New Roman"/>
          <w:szCs w:val="24"/>
          <w:lang w:val="ru-RU"/>
        </w:rPr>
        <w:t>д</w:t>
      </w:r>
      <w:r w:rsidRPr="003F7952">
        <w:rPr>
          <w:rFonts w:cs="Times New Roman"/>
          <w:spacing w:val="2"/>
          <w:szCs w:val="24"/>
          <w:lang w:val="ru-RU"/>
        </w:rPr>
        <w:t>а</w:t>
      </w:r>
      <w:r w:rsidRPr="003F7952">
        <w:rPr>
          <w:rFonts w:cs="Times New Roman"/>
          <w:szCs w:val="24"/>
          <w:lang w:val="ru-RU"/>
        </w:rPr>
        <w:t>в</w:t>
      </w:r>
      <w:r w:rsidRPr="003F7952">
        <w:rPr>
          <w:rFonts w:cs="Times New Roman"/>
          <w:spacing w:val="1"/>
          <w:szCs w:val="24"/>
          <w:lang w:val="ru-RU"/>
        </w:rPr>
        <w:t>н</w:t>
      </w:r>
      <w:r w:rsidRPr="003F7952">
        <w:rPr>
          <w:rFonts w:cs="Times New Roman"/>
          <w:szCs w:val="24"/>
          <w:lang w:val="ru-RU"/>
        </w:rPr>
        <w:t>и</w:t>
      </w:r>
      <w:r w:rsidRPr="003F7952">
        <w:rPr>
          <w:rFonts w:cs="Times New Roman"/>
          <w:spacing w:val="1"/>
          <w:szCs w:val="24"/>
          <w:lang w:val="ru-RU"/>
        </w:rPr>
        <w:t xml:space="preserve"> р</w:t>
      </w:r>
      <w:r w:rsidRPr="003F7952">
        <w:rPr>
          <w:rFonts w:cs="Times New Roman"/>
          <w:szCs w:val="24"/>
          <w:lang w:val="ru-RU"/>
        </w:rPr>
        <w:t>ад</w:t>
      </w:r>
      <w:r w:rsidR="003101C7">
        <w:rPr>
          <w:rFonts w:cs="Times New Roman"/>
          <w:szCs w:val="24"/>
          <w:lang w:val="ru-RU"/>
        </w:rPr>
        <w:t xml:space="preserve"> </w:t>
      </w:r>
      <w:r w:rsidRPr="003F7952">
        <w:rPr>
          <w:rFonts w:cs="Times New Roman"/>
          <w:spacing w:val="1"/>
          <w:szCs w:val="24"/>
          <w:lang w:val="ru-RU"/>
        </w:rPr>
        <w:t>с</w:t>
      </w:r>
      <w:r w:rsidRPr="003F7952">
        <w:rPr>
          <w:rFonts w:cs="Times New Roman"/>
          <w:szCs w:val="24"/>
          <w:lang w:val="ru-RU"/>
        </w:rPr>
        <w:t xml:space="preserve">а </w:t>
      </w:r>
      <w:r w:rsidRPr="003F7952">
        <w:rPr>
          <w:rFonts w:cs="Times New Roman"/>
          <w:spacing w:val="-1"/>
          <w:szCs w:val="24"/>
          <w:lang w:val="ru-RU"/>
        </w:rPr>
        <w:t>у</w:t>
      </w:r>
      <w:r w:rsidRPr="003F7952">
        <w:rPr>
          <w:rFonts w:cs="Times New Roman"/>
          <w:szCs w:val="24"/>
          <w:lang w:val="ru-RU"/>
        </w:rPr>
        <w:t>че</w:t>
      </w:r>
      <w:r w:rsidRPr="003F7952">
        <w:rPr>
          <w:rFonts w:cs="Times New Roman"/>
          <w:spacing w:val="2"/>
          <w:szCs w:val="24"/>
          <w:lang w:val="ru-RU"/>
        </w:rPr>
        <w:t>н</w:t>
      </w:r>
      <w:r w:rsidRPr="003F7952">
        <w:rPr>
          <w:rFonts w:cs="Times New Roman"/>
          <w:spacing w:val="-1"/>
          <w:szCs w:val="24"/>
          <w:lang w:val="ru-RU"/>
        </w:rPr>
        <w:t>и</w:t>
      </w:r>
      <w:r w:rsidRPr="003F7952">
        <w:rPr>
          <w:rFonts w:cs="Times New Roman"/>
          <w:spacing w:val="1"/>
          <w:szCs w:val="24"/>
          <w:lang w:val="ru-RU"/>
        </w:rPr>
        <w:t>ц</w:t>
      </w:r>
      <w:r w:rsidRPr="003F7952">
        <w:rPr>
          <w:rFonts w:cs="Times New Roman"/>
          <w:spacing w:val="-1"/>
          <w:szCs w:val="24"/>
          <w:lang w:val="ru-RU"/>
        </w:rPr>
        <w:t>и</w:t>
      </w:r>
      <w:r w:rsidRPr="003F7952">
        <w:rPr>
          <w:rFonts w:cs="Times New Roman"/>
          <w:spacing w:val="1"/>
          <w:szCs w:val="24"/>
          <w:lang w:val="ru-RU"/>
        </w:rPr>
        <w:t>м</w:t>
      </w:r>
      <w:r w:rsidRPr="003F7952">
        <w:rPr>
          <w:rFonts w:cs="Times New Roman"/>
          <w:szCs w:val="24"/>
          <w:lang w:val="ru-RU"/>
        </w:rPr>
        <w:t>а и</w:t>
      </w:r>
      <w:r w:rsidR="003101C7">
        <w:rPr>
          <w:rFonts w:cs="Times New Roman"/>
          <w:szCs w:val="24"/>
          <w:lang w:val="ru-RU"/>
        </w:rPr>
        <w:t xml:space="preserve"> </w:t>
      </w:r>
      <w:r w:rsidRPr="003F7952">
        <w:rPr>
          <w:rFonts w:cs="Times New Roman"/>
          <w:spacing w:val="1"/>
          <w:szCs w:val="24"/>
          <w:lang w:val="ru-RU"/>
        </w:rPr>
        <w:t>ро</w:t>
      </w:r>
      <w:r w:rsidRPr="003F7952">
        <w:rPr>
          <w:rFonts w:cs="Times New Roman"/>
          <w:spacing w:val="2"/>
          <w:szCs w:val="24"/>
          <w:lang w:val="ru-RU"/>
        </w:rPr>
        <w:t>д</w:t>
      </w:r>
      <w:r w:rsidRPr="003F7952">
        <w:rPr>
          <w:rFonts w:cs="Times New Roman"/>
          <w:spacing w:val="1"/>
          <w:szCs w:val="24"/>
          <w:lang w:val="ru-RU"/>
        </w:rPr>
        <w:t>и</w:t>
      </w:r>
      <w:r w:rsidRPr="003F7952">
        <w:rPr>
          <w:rFonts w:cs="Times New Roman"/>
          <w:spacing w:val="-1"/>
          <w:szCs w:val="24"/>
          <w:lang w:val="ru-RU"/>
        </w:rPr>
        <w:t>т</w:t>
      </w:r>
      <w:r w:rsidRPr="003F7952">
        <w:rPr>
          <w:rFonts w:cs="Times New Roman"/>
          <w:szCs w:val="24"/>
          <w:lang w:val="ru-RU"/>
        </w:rPr>
        <w:t>е</w:t>
      </w:r>
      <w:r w:rsidRPr="003F7952">
        <w:rPr>
          <w:rFonts w:cs="Times New Roman"/>
          <w:spacing w:val="2"/>
          <w:szCs w:val="24"/>
          <w:lang w:val="ru-RU"/>
        </w:rPr>
        <w:t>љ</w:t>
      </w:r>
      <w:r w:rsidRPr="003F7952">
        <w:rPr>
          <w:rFonts w:cs="Times New Roman"/>
          <w:spacing w:val="-1"/>
          <w:szCs w:val="24"/>
          <w:lang w:val="ru-RU"/>
        </w:rPr>
        <w:t>и</w:t>
      </w:r>
      <w:r w:rsidRPr="003F7952">
        <w:rPr>
          <w:rFonts w:cs="Times New Roman"/>
          <w:spacing w:val="1"/>
          <w:szCs w:val="24"/>
          <w:lang w:val="ru-RU"/>
        </w:rPr>
        <w:t>м</w:t>
      </w:r>
      <w:r w:rsidRPr="003F7952">
        <w:rPr>
          <w:rFonts w:cs="Times New Roman"/>
          <w:szCs w:val="24"/>
          <w:lang w:val="ru-RU"/>
        </w:rPr>
        <w:t>а и</w:t>
      </w:r>
      <w:r w:rsidR="003101C7">
        <w:rPr>
          <w:rFonts w:cs="Times New Roman"/>
          <w:szCs w:val="24"/>
          <w:lang w:val="ru-RU"/>
        </w:rPr>
        <w:t xml:space="preserve"> </w:t>
      </w:r>
      <w:r w:rsidRPr="003F7952">
        <w:rPr>
          <w:rFonts w:cs="Times New Roman"/>
          <w:spacing w:val="-1"/>
          <w:szCs w:val="24"/>
          <w:lang w:val="ru-RU"/>
        </w:rPr>
        <w:t>п</w:t>
      </w:r>
      <w:r w:rsidRPr="003F7952">
        <w:rPr>
          <w:rFonts w:cs="Times New Roman"/>
          <w:spacing w:val="1"/>
          <w:szCs w:val="24"/>
          <w:lang w:val="ru-RU"/>
        </w:rPr>
        <w:t>о</w:t>
      </w:r>
      <w:r w:rsidRPr="003F7952">
        <w:rPr>
          <w:rFonts w:cs="Times New Roman"/>
          <w:szCs w:val="24"/>
          <w:lang w:val="ru-RU"/>
        </w:rPr>
        <w:t>вези</w:t>
      </w:r>
      <w:r w:rsidRPr="003F7952">
        <w:rPr>
          <w:rFonts w:cs="Times New Roman"/>
          <w:spacing w:val="-1"/>
          <w:szCs w:val="24"/>
          <w:lang w:val="ru-RU"/>
        </w:rPr>
        <w:t>в</w:t>
      </w:r>
      <w:r w:rsidRPr="003F7952">
        <w:rPr>
          <w:rFonts w:cs="Times New Roman"/>
          <w:spacing w:val="3"/>
          <w:szCs w:val="24"/>
          <w:lang w:val="ru-RU"/>
        </w:rPr>
        <w:t>а</w:t>
      </w:r>
      <w:r w:rsidRPr="003F7952">
        <w:rPr>
          <w:rFonts w:cs="Times New Roman"/>
          <w:szCs w:val="24"/>
          <w:lang w:val="ru-RU"/>
        </w:rPr>
        <w:t xml:space="preserve">ње </w:t>
      </w:r>
      <w:r w:rsidRPr="003F7952">
        <w:rPr>
          <w:rFonts w:cs="Times New Roman"/>
          <w:spacing w:val="-1"/>
          <w:szCs w:val="24"/>
          <w:lang w:val="ru-RU"/>
        </w:rPr>
        <w:t>у</w:t>
      </w:r>
      <w:r w:rsidRPr="003F7952">
        <w:rPr>
          <w:rFonts w:cs="Times New Roman"/>
          <w:szCs w:val="24"/>
          <w:lang w:val="ru-RU"/>
        </w:rPr>
        <w:t>че</w:t>
      </w:r>
      <w:r w:rsidRPr="003F7952">
        <w:rPr>
          <w:rFonts w:cs="Times New Roman"/>
          <w:spacing w:val="2"/>
          <w:szCs w:val="24"/>
          <w:lang w:val="ru-RU"/>
        </w:rPr>
        <w:t>н</w:t>
      </w:r>
      <w:r w:rsidRPr="003F7952">
        <w:rPr>
          <w:rFonts w:cs="Times New Roman"/>
          <w:spacing w:val="-1"/>
          <w:szCs w:val="24"/>
          <w:lang w:val="ru-RU"/>
        </w:rPr>
        <w:t>ик</w:t>
      </w:r>
      <w:r w:rsidRPr="003F7952">
        <w:rPr>
          <w:rFonts w:cs="Times New Roman"/>
          <w:szCs w:val="24"/>
          <w:lang w:val="ru-RU"/>
        </w:rPr>
        <w:t>а</w:t>
      </w:r>
      <w:r w:rsidR="003101C7">
        <w:rPr>
          <w:rFonts w:cs="Times New Roman"/>
          <w:szCs w:val="24"/>
          <w:lang w:val="ru-RU"/>
        </w:rPr>
        <w:t xml:space="preserve"> </w:t>
      </w:r>
      <w:r w:rsidRPr="003F7952">
        <w:rPr>
          <w:rFonts w:cs="Times New Roman"/>
          <w:szCs w:val="24"/>
          <w:lang w:val="ru-RU"/>
        </w:rPr>
        <w:t>са</w:t>
      </w:r>
      <w:r w:rsidR="003101C7">
        <w:rPr>
          <w:rFonts w:cs="Times New Roman"/>
          <w:szCs w:val="24"/>
          <w:lang w:val="ru-RU"/>
        </w:rPr>
        <w:t xml:space="preserve"> </w:t>
      </w:r>
      <w:r w:rsidRPr="003F7952">
        <w:rPr>
          <w:rFonts w:cs="Times New Roman"/>
          <w:szCs w:val="24"/>
          <w:lang w:val="ru-RU"/>
        </w:rPr>
        <w:t>с</w:t>
      </w:r>
      <w:r w:rsidRPr="003F7952">
        <w:rPr>
          <w:rFonts w:cs="Times New Roman"/>
          <w:spacing w:val="-1"/>
          <w:szCs w:val="24"/>
          <w:lang w:val="ru-RU"/>
        </w:rPr>
        <w:t>п</w:t>
      </w:r>
      <w:r w:rsidRPr="003F7952">
        <w:rPr>
          <w:rFonts w:cs="Times New Roman"/>
          <w:spacing w:val="3"/>
          <w:szCs w:val="24"/>
          <w:lang w:val="ru-RU"/>
        </w:rPr>
        <w:t>е</w:t>
      </w:r>
      <w:r w:rsidRPr="003F7952">
        <w:rPr>
          <w:rFonts w:cs="Times New Roman"/>
          <w:spacing w:val="1"/>
          <w:szCs w:val="24"/>
          <w:lang w:val="ru-RU"/>
        </w:rPr>
        <w:t>ц</w:t>
      </w:r>
      <w:r w:rsidRPr="003F7952">
        <w:rPr>
          <w:rFonts w:cs="Times New Roman"/>
          <w:spacing w:val="-1"/>
          <w:szCs w:val="24"/>
          <w:lang w:val="ru-RU"/>
        </w:rPr>
        <w:t>и</w:t>
      </w:r>
      <w:r w:rsidRPr="003F7952">
        <w:rPr>
          <w:rFonts w:cs="Times New Roman"/>
          <w:spacing w:val="2"/>
          <w:szCs w:val="24"/>
          <w:lang w:val="ru-RU"/>
        </w:rPr>
        <w:t>ј</w:t>
      </w:r>
      <w:r w:rsidRPr="003F7952">
        <w:rPr>
          <w:rFonts w:cs="Times New Roman"/>
          <w:szCs w:val="24"/>
          <w:lang w:val="ru-RU"/>
        </w:rPr>
        <w:t>а</w:t>
      </w:r>
      <w:r w:rsidRPr="003F7952">
        <w:rPr>
          <w:rFonts w:cs="Times New Roman"/>
          <w:spacing w:val="-1"/>
          <w:szCs w:val="24"/>
          <w:lang w:val="ru-RU"/>
        </w:rPr>
        <w:t>ли</w:t>
      </w:r>
      <w:r w:rsidRPr="003F7952">
        <w:rPr>
          <w:rFonts w:cs="Times New Roman"/>
          <w:szCs w:val="24"/>
          <w:lang w:val="ru-RU"/>
        </w:rPr>
        <w:t>з</w:t>
      </w:r>
      <w:r w:rsidRPr="003F7952">
        <w:rPr>
          <w:rFonts w:cs="Times New Roman"/>
          <w:spacing w:val="2"/>
          <w:szCs w:val="24"/>
          <w:lang w:val="ru-RU"/>
        </w:rPr>
        <w:t>о</w:t>
      </w:r>
      <w:r w:rsidRPr="003F7952">
        <w:rPr>
          <w:rFonts w:cs="Times New Roman"/>
          <w:szCs w:val="24"/>
          <w:lang w:val="ru-RU"/>
        </w:rPr>
        <w:t>в</w:t>
      </w:r>
      <w:r w:rsidRPr="003F7952">
        <w:rPr>
          <w:rFonts w:cs="Times New Roman"/>
          <w:spacing w:val="2"/>
          <w:szCs w:val="24"/>
          <w:lang w:val="ru-RU"/>
        </w:rPr>
        <w:t>а</w:t>
      </w:r>
      <w:r w:rsidRPr="003F7952">
        <w:rPr>
          <w:rFonts w:cs="Times New Roman"/>
          <w:spacing w:val="-1"/>
          <w:szCs w:val="24"/>
          <w:lang w:val="ru-RU"/>
        </w:rPr>
        <w:t>н</w:t>
      </w:r>
      <w:r w:rsidRPr="003F7952">
        <w:rPr>
          <w:rFonts w:cs="Times New Roman"/>
          <w:spacing w:val="1"/>
          <w:szCs w:val="24"/>
          <w:lang w:val="ru-RU"/>
        </w:rPr>
        <w:t>о</w:t>
      </w:r>
      <w:r w:rsidRPr="003F7952">
        <w:rPr>
          <w:rFonts w:cs="Times New Roman"/>
          <w:szCs w:val="24"/>
          <w:lang w:val="ru-RU"/>
        </w:rPr>
        <w:t>м зд</w:t>
      </w:r>
      <w:r w:rsidRPr="003F7952">
        <w:rPr>
          <w:rFonts w:cs="Times New Roman"/>
          <w:spacing w:val="1"/>
          <w:szCs w:val="24"/>
          <w:lang w:val="ru-RU"/>
        </w:rPr>
        <w:t>р</w:t>
      </w:r>
      <w:r w:rsidRPr="003F7952">
        <w:rPr>
          <w:rFonts w:cs="Times New Roman"/>
          <w:szCs w:val="24"/>
          <w:lang w:val="ru-RU"/>
        </w:rPr>
        <w:t>авст</w:t>
      </w:r>
      <w:r w:rsidRPr="003F7952">
        <w:rPr>
          <w:rFonts w:cs="Times New Roman"/>
          <w:spacing w:val="-1"/>
          <w:szCs w:val="24"/>
          <w:lang w:val="ru-RU"/>
        </w:rPr>
        <w:t>в</w:t>
      </w:r>
      <w:r w:rsidRPr="003F7952">
        <w:rPr>
          <w:rFonts w:cs="Times New Roman"/>
          <w:szCs w:val="24"/>
          <w:lang w:val="ru-RU"/>
        </w:rPr>
        <w:t>е</w:t>
      </w:r>
      <w:r w:rsidRPr="003F7952">
        <w:rPr>
          <w:rFonts w:cs="Times New Roman"/>
          <w:spacing w:val="-1"/>
          <w:szCs w:val="24"/>
          <w:lang w:val="ru-RU"/>
        </w:rPr>
        <w:t>н</w:t>
      </w:r>
      <w:r w:rsidRPr="003F7952">
        <w:rPr>
          <w:rFonts w:cs="Times New Roman"/>
          <w:spacing w:val="1"/>
          <w:szCs w:val="24"/>
          <w:lang w:val="ru-RU"/>
        </w:rPr>
        <w:t>о</w:t>
      </w:r>
      <w:r w:rsidRPr="003F7952">
        <w:rPr>
          <w:rFonts w:cs="Times New Roman"/>
          <w:szCs w:val="24"/>
          <w:lang w:val="ru-RU"/>
        </w:rPr>
        <w:t>м с</w:t>
      </w:r>
      <w:r w:rsidRPr="003F7952">
        <w:rPr>
          <w:rFonts w:cs="Times New Roman"/>
          <w:spacing w:val="2"/>
          <w:szCs w:val="24"/>
          <w:lang w:val="ru-RU"/>
        </w:rPr>
        <w:t>л</w:t>
      </w:r>
      <w:r w:rsidRPr="003F7952">
        <w:rPr>
          <w:rFonts w:cs="Times New Roman"/>
          <w:spacing w:val="-1"/>
          <w:szCs w:val="24"/>
          <w:lang w:val="ru-RU"/>
        </w:rPr>
        <w:t>уж</w:t>
      </w:r>
      <w:r w:rsidRPr="003F7952">
        <w:rPr>
          <w:rFonts w:cs="Times New Roman"/>
          <w:szCs w:val="24"/>
          <w:lang w:val="ru-RU"/>
        </w:rPr>
        <w:t>бом</w:t>
      </w:r>
      <w:r w:rsidR="000B62C7">
        <w:rPr>
          <w:rFonts w:cs="Times New Roman"/>
          <w:szCs w:val="24"/>
          <w:lang w:val="ru-RU"/>
        </w:rPr>
        <w:t xml:space="preserve"> </w:t>
      </w:r>
      <w:r w:rsidRPr="003F7952">
        <w:rPr>
          <w:rFonts w:cs="Times New Roman"/>
          <w:spacing w:val="-1"/>
          <w:szCs w:val="24"/>
          <w:lang w:val="ru-RU"/>
        </w:rPr>
        <w:t>п</w:t>
      </w:r>
      <w:r w:rsidRPr="003F7952">
        <w:rPr>
          <w:rFonts w:cs="Times New Roman"/>
          <w:szCs w:val="24"/>
          <w:lang w:val="ru-RU"/>
        </w:rPr>
        <w:t xml:space="preserve">о </w:t>
      </w:r>
      <w:r w:rsidRPr="003F7952">
        <w:rPr>
          <w:rFonts w:cs="Times New Roman"/>
          <w:spacing w:val="-1"/>
          <w:szCs w:val="24"/>
          <w:lang w:val="ru-RU"/>
        </w:rPr>
        <w:t>п</w:t>
      </w:r>
      <w:r w:rsidRPr="003F7952">
        <w:rPr>
          <w:rFonts w:cs="Times New Roman"/>
          <w:spacing w:val="1"/>
          <w:szCs w:val="24"/>
          <w:lang w:val="ru-RU"/>
        </w:rPr>
        <w:t>о</w:t>
      </w:r>
      <w:r w:rsidRPr="003F7952">
        <w:rPr>
          <w:rFonts w:cs="Times New Roman"/>
          <w:spacing w:val="-1"/>
          <w:szCs w:val="24"/>
          <w:lang w:val="ru-RU"/>
        </w:rPr>
        <w:t>т</w:t>
      </w:r>
      <w:r w:rsidRPr="003F7952">
        <w:rPr>
          <w:rFonts w:cs="Times New Roman"/>
          <w:spacing w:val="1"/>
          <w:szCs w:val="24"/>
          <w:lang w:val="ru-RU"/>
        </w:rPr>
        <w:t>р</w:t>
      </w:r>
      <w:r w:rsidRPr="003F7952">
        <w:rPr>
          <w:rFonts w:cs="Times New Roman"/>
          <w:szCs w:val="24"/>
          <w:lang w:val="ru-RU"/>
        </w:rPr>
        <w:t>е</w:t>
      </w:r>
      <w:r w:rsidRPr="003F7952">
        <w:rPr>
          <w:rFonts w:cs="Times New Roman"/>
          <w:spacing w:val="2"/>
          <w:szCs w:val="24"/>
          <w:lang w:val="ru-RU"/>
        </w:rPr>
        <w:t>б</w:t>
      </w:r>
      <w:r w:rsidRPr="003F7952">
        <w:rPr>
          <w:rFonts w:cs="Times New Roman"/>
          <w:szCs w:val="24"/>
          <w:lang w:val="ru-RU"/>
        </w:rPr>
        <w:t>и.</w:t>
      </w:r>
    </w:p>
    <w:p w:rsidR="00763053" w:rsidRPr="003F7952" w:rsidRDefault="00763053" w:rsidP="003101C7">
      <w:pPr>
        <w:ind w:firstLine="720"/>
        <w:rPr>
          <w:rFonts w:cs="Times New Roman"/>
          <w:szCs w:val="24"/>
          <w:lang w:val="ru-RU"/>
        </w:rPr>
      </w:pPr>
      <w:r w:rsidRPr="003F7952">
        <w:rPr>
          <w:rFonts w:cs="Times New Roman"/>
          <w:szCs w:val="24"/>
          <w:lang w:val="ru-RU"/>
        </w:rPr>
        <w:t>О</w:t>
      </w:r>
      <w:r w:rsidRPr="003F7952">
        <w:rPr>
          <w:rFonts w:cs="Times New Roman"/>
          <w:spacing w:val="1"/>
          <w:szCs w:val="24"/>
          <w:lang w:val="ru-RU"/>
        </w:rPr>
        <w:t>р</w:t>
      </w:r>
      <w:r w:rsidRPr="003F7952">
        <w:rPr>
          <w:rFonts w:cs="Times New Roman"/>
          <w:szCs w:val="24"/>
          <w:lang w:val="ru-RU"/>
        </w:rPr>
        <w:t>га</w:t>
      </w:r>
      <w:r w:rsidRPr="003F7952">
        <w:rPr>
          <w:rFonts w:cs="Times New Roman"/>
          <w:spacing w:val="-1"/>
          <w:szCs w:val="24"/>
          <w:lang w:val="ru-RU"/>
        </w:rPr>
        <w:t>ни</w:t>
      </w:r>
      <w:r w:rsidRPr="003F7952">
        <w:rPr>
          <w:rFonts w:cs="Times New Roman"/>
          <w:szCs w:val="24"/>
          <w:lang w:val="ru-RU"/>
        </w:rPr>
        <w:t>з</w:t>
      </w:r>
      <w:r w:rsidRPr="003F7952">
        <w:rPr>
          <w:rFonts w:cs="Times New Roman"/>
          <w:spacing w:val="3"/>
          <w:szCs w:val="24"/>
          <w:lang w:val="ru-RU"/>
        </w:rPr>
        <w:t xml:space="preserve">оване три </w:t>
      </w:r>
      <w:r w:rsidRPr="003F7952">
        <w:rPr>
          <w:rFonts w:cs="Times New Roman"/>
          <w:szCs w:val="24"/>
          <w:lang w:val="ru-RU"/>
        </w:rPr>
        <w:t>ак</w:t>
      </w:r>
      <w:r w:rsidRPr="003F7952">
        <w:rPr>
          <w:rFonts w:cs="Times New Roman"/>
          <w:spacing w:val="1"/>
          <w:szCs w:val="24"/>
          <w:lang w:val="ru-RU"/>
        </w:rPr>
        <w:t>ц</w:t>
      </w:r>
      <w:r w:rsidRPr="003F7952">
        <w:rPr>
          <w:rFonts w:cs="Times New Roman"/>
          <w:spacing w:val="-1"/>
          <w:szCs w:val="24"/>
          <w:lang w:val="ru-RU"/>
        </w:rPr>
        <w:t>и</w:t>
      </w:r>
      <w:r w:rsidRPr="003F7952">
        <w:rPr>
          <w:rFonts w:cs="Times New Roman"/>
          <w:spacing w:val="2"/>
          <w:szCs w:val="24"/>
          <w:lang w:val="ru-RU"/>
        </w:rPr>
        <w:t>ј</w:t>
      </w:r>
      <w:r w:rsidRPr="003F7952">
        <w:rPr>
          <w:rFonts w:cs="Times New Roman"/>
          <w:szCs w:val="24"/>
          <w:lang w:val="ru-RU"/>
        </w:rPr>
        <w:t>е</w:t>
      </w:r>
      <w:r w:rsidR="003101C7">
        <w:rPr>
          <w:rFonts w:cs="Times New Roman"/>
          <w:szCs w:val="24"/>
          <w:lang w:val="ru-RU"/>
        </w:rPr>
        <w:t xml:space="preserve"> </w:t>
      </w:r>
      <w:r w:rsidRPr="003F7952">
        <w:rPr>
          <w:rFonts w:cs="Times New Roman"/>
          <w:szCs w:val="24"/>
          <w:lang w:val="ru-RU"/>
        </w:rPr>
        <w:t>добр</w:t>
      </w:r>
      <w:r w:rsidRPr="003F7952">
        <w:rPr>
          <w:rFonts w:cs="Times New Roman"/>
          <w:spacing w:val="1"/>
          <w:szCs w:val="24"/>
          <w:lang w:val="ru-RU"/>
        </w:rPr>
        <w:t>о</w:t>
      </w:r>
      <w:r w:rsidRPr="003F7952">
        <w:rPr>
          <w:rFonts w:cs="Times New Roman"/>
          <w:szCs w:val="24"/>
          <w:lang w:val="ru-RU"/>
        </w:rPr>
        <w:t>в</w:t>
      </w:r>
      <w:r w:rsidRPr="003F7952">
        <w:rPr>
          <w:rFonts w:cs="Times New Roman"/>
          <w:spacing w:val="1"/>
          <w:szCs w:val="24"/>
          <w:lang w:val="ru-RU"/>
        </w:rPr>
        <w:t>о</w:t>
      </w:r>
      <w:r w:rsidRPr="003F7952">
        <w:rPr>
          <w:rFonts w:cs="Times New Roman"/>
          <w:spacing w:val="-1"/>
          <w:szCs w:val="24"/>
          <w:lang w:val="ru-RU"/>
        </w:rPr>
        <w:t>љн</w:t>
      </w:r>
      <w:r w:rsidRPr="003F7952">
        <w:rPr>
          <w:rFonts w:cs="Times New Roman"/>
          <w:spacing w:val="1"/>
          <w:szCs w:val="24"/>
          <w:lang w:val="ru-RU"/>
        </w:rPr>
        <w:t>о</w:t>
      </w:r>
      <w:r w:rsidRPr="003F7952">
        <w:rPr>
          <w:rFonts w:cs="Times New Roman"/>
          <w:szCs w:val="24"/>
          <w:lang w:val="ru-RU"/>
        </w:rPr>
        <w:t>г</w:t>
      </w:r>
      <w:r w:rsidR="003101C7">
        <w:rPr>
          <w:rFonts w:cs="Times New Roman"/>
          <w:szCs w:val="24"/>
          <w:lang w:val="ru-RU"/>
        </w:rPr>
        <w:t xml:space="preserve"> </w:t>
      </w:r>
      <w:r w:rsidRPr="003F7952">
        <w:rPr>
          <w:rFonts w:cs="Times New Roman"/>
          <w:szCs w:val="24"/>
          <w:lang w:val="ru-RU"/>
        </w:rPr>
        <w:t>дав</w:t>
      </w:r>
      <w:r w:rsidRPr="003F7952">
        <w:rPr>
          <w:rFonts w:cs="Times New Roman"/>
          <w:spacing w:val="2"/>
          <w:szCs w:val="24"/>
          <w:lang w:val="ru-RU"/>
        </w:rPr>
        <w:t>а</w:t>
      </w:r>
      <w:r w:rsidRPr="003F7952">
        <w:rPr>
          <w:rFonts w:cs="Times New Roman"/>
          <w:szCs w:val="24"/>
          <w:lang w:val="ru-RU"/>
        </w:rPr>
        <w:t xml:space="preserve">ња </w:t>
      </w:r>
      <w:r w:rsidRPr="003F7952">
        <w:rPr>
          <w:rFonts w:cs="Times New Roman"/>
          <w:spacing w:val="-1"/>
          <w:szCs w:val="24"/>
          <w:lang w:val="ru-RU"/>
        </w:rPr>
        <w:t>к</w:t>
      </w:r>
      <w:r w:rsidRPr="003F7952">
        <w:rPr>
          <w:rFonts w:cs="Times New Roman"/>
          <w:spacing w:val="1"/>
          <w:szCs w:val="24"/>
          <w:lang w:val="ru-RU"/>
        </w:rPr>
        <w:t>р</w:t>
      </w:r>
      <w:r w:rsidRPr="003F7952">
        <w:rPr>
          <w:rFonts w:cs="Times New Roman"/>
          <w:szCs w:val="24"/>
          <w:lang w:val="ru-RU"/>
        </w:rPr>
        <w:t>ви у сарадњи са Црвеним Крстом.</w:t>
      </w:r>
    </w:p>
    <w:p w:rsidR="00763053" w:rsidRPr="003F7952" w:rsidRDefault="00763053" w:rsidP="003101C7">
      <w:pPr>
        <w:ind w:firstLine="720"/>
        <w:rPr>
          <w:rFonts w:cs="Times New Roman"/>
          <w:szCs w:val="24"/>
          <w:lang w:val="ru-RU"/>
        </w:rPr>
      </w:pPr>
      <w:r w:rsidRPr="003F7952">
        <w:rPr>
          <w:rFonts w:cs="Times New Roman"/>
          <w:szCs w:val="24"/>
          <w:lang w:val="ru-RU"/>
        </w:rPr>
        <w:lastRenderedPageBreak/>
        <w:t>Из</w:t>
      </w:r>
      <w:r w:rsidRPr="003F7952">
        <w:rPr>
          <w:rFonts w:cs="Times New Roman"/>
          <w:spacing w:val="1"/>
          <w:szCs w:val="24"/>
          <w:lang w:val="ru-RU"/>
        </w:rPr>
        <w:t>р</w:t>
      </w:r>
      <w:r w:rsidRPr="003F7952">
        <w:rPr>
          <w:rFonts w:cs="Times New Roman"/>
          <w:szCs w:val="24"/>
          <w:lang w:val="ru-RU"/>
        </w:rPr>
        <w:t>ада</w:t>
      </w:r>
      <w:r w:rsidR="000B62C7">
        <w:rPr>
          <w:rFonts w:cs="Times New Roman"/>
          <w:szCs w:val="24"/>
          <w:lang w:val="ru-RU"/>
        </w:rPr>
        <w:t xml:space="preserve"> </w:t>
      </w:r>
      <w:r w:rsidRPr="003F7952">
        <w:rPr>
          <w:rFonts w:cs="Times New Roman"/>
          <w:spacing w:val="-1"/>
          <w:szCs w:val="24"/>
          <w:lang w:val="ru-RU"/>
        </w:rPr>
        <w:t>п</w:t>
      </w:r>
      <w:r w:rsidRPr="003F7952">
        <w:rPr>
          <w:rFonts w:cs="Times New Roman"/>
          <w:szCs w:val="24"/>
          <w:lang w:val="ru-RU"/>
        </w:rPr>
        <w:t>а</w:t>
      </w:r>
      <w:r w:rsidRPr="003F7952">
        <w:rPr>
          <w:rFonts w:cs="Times New Roman"/>
          <w:spacing w:val="-1"/>
          <w:szCs w:val="24"/>
          <w:lang w:val="ru-RU"/>
        </w:rPr>
        <w:t>н</w:t>
      </w:r>
      <w:r w:rsidRPr="003F7952">
        <w:rPr>
          <w:rFonts w:cs="Times New Roman"/>
          <w:szCs w:val="24"/>
          <w:lang w:val="ru-RU"/>
        </w:rPr>
        <w:t>о</w:t>
      </w:r>
      <w:r w:rsidR="00B53901">
        <w:rPr>
          <w:rFonts w:cs="Times New Roman"/>
          <w:szCs w:val="24"/>
          <w:lang w:val="ru-RU"/>
        </w:rPr>
        <w:t>а</w:t>
      </w:r>
      <w:r w:rsidRPr="003F7952">
        <w:rPr>
          <w:rFonts w:cs="Times New Roman"/>
          <w:szCs w:val="24"/>
          <w:lang w:val="ru-RU"/>
        </w:rPr>
        <w:t xml:space="preserve"> и</w:t>
      </w:r>
      <w:r w:rsidR="000B62C7">
        <w:rPr>
          <w:rFonts w:cs="Times New Roman"/>
          <w:szCs w:val="24"/>
          <w:lang w:val="ru-RU"/>
        </w:rPr>
        <w:t xml:space="preserve"> </w:t>
      </w:r>
      <w:r w:rsidRPr="003F7952">
        <w:rPr>
          <w:rFonts w:cs="Times New Roman"/>
          <w:spacing w:val="3"/>
          <w:szCs w:val="24"/>
          <w:lang w:val="ru-RU"/>
        </w:rPr>
        <w:t>е</w:t>
      </w:r>
      <w:r w:rsidRPr="003F7952">
        <w:rPr>
          <w:rFonts w:cs="Times New Roman"/>
          <w:spacing w:val="2"/>
          <w:szCs w:val="24"/>
          <w:lang w:val="ru-RU"/>
        </w:rPr>
        <w:t>д</w:t>
      </w:r>
      <w:r w:rsidRPr="003F7952">
        <w:rPr>
          <w:rFonts w:cs="Times New Roman"/>
          <w:spacing w:val="-1"/>
          <w:szCs w:val="24"/>
          <w:lang w:val="ru-RU"/>
        </w:rPr>
        <w:t>ук</w:t>
      </w:r>
      <w:r w:rsidRPr="003F7952">
        <w:rPr>
          <w:rFonts w:cs="Times New Roman"/>
          <w:szCs w:val="24"/>
          <w:lang w:val="ru-RU"/>
        </w:rPr>
        <w:t>а</w:t>
      </w:r>
      <w:r w:rsidRPr="003F7952">
        <w:rPr>
          <w:rFonts w:cs="Times New Roman"/>
          <w:spacing w:val="2"/>
          <w:szCs w:val="24"/>
          <w:lang w:val="ru-RU"/>
        </w:rPr>
        <w:t>т</w:t>
      </w:r>
      <w:r w:rsidRPr="003F7952">
        <w:rPr>
          <w:rFonts w:cs="Times New Roman"/>
          <w:spacing w:val="-1"/>
          <w:szCs w:val="24"/>
          <w:lang w:val="ru-RU"/>
        </w:rPr>
        <w:t>и</w:t>
      </w:r>
      <w:r w:rsidRPr="003F7952">
        <w:rPr>
          <w:rFonts w:cs="Times New Roman"/>
          <w:spacing w:val="2"/>
          <w:szCs w:val="24"/>
          <w:lang w:val="ru-RU"/>
        </w:rPr>
        <w:t>в</w:t>
      </w:r>
      <w:r w:rsidRPr="003F7952">
        <w:rPr>
          <w:rFonts w:cs="Times New Roman"/>
          <w:spacing w:val="-1"/>
          <w:szCs w:val="24"/>
          <w:lang w:val="ru-RU"/>
        </w:rPr>
        <w:t>н</w:t>
      </w:r>
      <w:r w:rsidRPr="003F7952">
        <w:rPr>
          <w:rFonts w:cs="Times New Roman"/>
          <w:spacing w:val="1"/>
          <w:szCs w:val="24"/>
          <w:lang w:val="ru-RU"/>
        </w:rPr>
        <w:t>и</w:t>
      </w:r>
      <w:r w:rsidRPr="003F7952">
        <w:rPr>
          <w:rFonts w:cs="Times New Roman"/>
          <w:szCs w:val="24"/>
          <w:lang w:val="ru-RU"/>
        </w:rPr>
        <w:t xml:space="preserve">х </w:t>
      </w:r>
      <w:r w:rsidRPr="003F7952">
        <w:rPr>
          <w:rFonts w:cs="Times New Roman"/>
          <w:spacing w:val="-1"/>
          <w:szCs w:val="24"/>
          <w:lang w:val="ru-RU"/>
        </w:rPr>
        <w:t>п</w:t>
      </w:r>
      <w:r w:rsidRPr="003F7952">
        <w:rPr>
          <w:rFonts w:cs="Times New Roman"/>
          <w:spacing w:val="1"/>
          <w:szCs w:val="24"/>
          <w:lang w:val="ru-RU"/>
        </w:rPr>
        <w:t>о</w:t>
      </w:r>
      <w:r w:rsidRPr="003F7952">
        <w:rPr>
          <w:rFonts w:cs="Times New Roman"/>
          <w:szCs w:val="24"/>
          <w:lang w:val="ru-RU"/>
        </w:rPr>
        <w:t>сте</w:t>
      </w:r>
      <w:r w:rsidRPr="003F7952">
        <w:rPr>
          <w:rFonts w:cs="Times New Roman"/>
          <w:spacing w:val="1"/>
          <w:szCs w:val="24"/>
          <w:lang w:val="ru-RU"/>
        </w:rPr>
        <w:t>р</w:t>
      </w:r>
      <w:r w:rsidRPr="003F7952">
        <w:rPr>
          <w:rFonts w:cs="Times New Roman"/>
          <w:szCs w:val="24"/>
          <w:lang w:val="ru-RU"/>
        </w:rPr>
        <w:t xml:space="preserve">а </w:t>
      </w:r>
      <w:r w:rsidRPr="003F7952">
        <w:rPr>
          <w:rFonts w:cs="Times New Roman"/>
          <w:spacing w:val="1"/>
          <w:szCs w:val="24"/>
          <w:lang w:val="ru-RU"/>
        </w:rPr>
        <w:t>р</w:t>
      </w:r>
      <w:r w:rsidRPr="003F7952">
        <w:rPr>
          <w:rFonts w:cs="Times New Roman"/>
          <w:szCs w:val="24"/>
          <w:lang w:val="ru-RU"/>
        </w:rPr>
        <w:t xml:space="preserve">ади </w:t>
      </w:r>
      <w:r w:rsidRPr="003F7952">
        <w:rPr>
          <w:rFonts w:cs="Times New Roman"/>
          <w:spacing w:val="-1"/>
          <w:szCs w:val="24"/>
          <w:lang w:val="ru-RU"/>
        </w:rPr>
        <w:t>п</w:t>
      </w:r>
      <w:r w:rsidRPr="003F7952">
        <w:rPr>
          <w:rFonts w:cs="Times New Roman"/>
          <w:spacing w:val="1"/>
          <w:szCs w:val="24"/>
          <w:lang w:val="ru-RU"/>
        </w:rPr>
        <w:t>ромо</w:t>
      </w:r>
      <w:r w:rsidRPr="003F7952">
        <w:rPr>
          <w:rFonts w:cs="Times New Roman"/>
          <w:szCs w:val="24"/>
          <w:lang w:val="ru-RU"/>
        </w:rPr>
        <w:t>в</w:t>
      </w:r>
      <w:r w:rsidRPr="003F7952">
        <w:rPr>
          <w:rFonts w:cs="Times New Roman"/>
          <w:spacing w:val="-1"/>
          <w:szCs w:val="24"/>
          <w:lang w:val="ru-RU"/>
        </w:rPr>
        <w:t>и</w:t>
      </w:r>
      <w:r w:rsidRPr="003F7952">
        <w:rPr>
          <w:rFonts w:cs="Times New Roman"/>
          <w:szCs w:val="24"/>
          <w:lang w:val="ru-RU"/>
        </w:rPr>
        <w:t>с</w:t>
      </w:r>
      <w:r w:rsidRPr="003F7952">
        <w:rPr>
          <w:rFonts w:cs="Times New Roman"/>
          <w:spacing w:val="1"/>
          <w:szCs w:val="24"/>
          <w:lang w:val="ru-RU"/>
        </w:rPr>
        <w:t>а</w:t>
      </w:r>
      <w:r w:rsidRPr="003F7952">
        <w:rPr>
          <w:rFonts w:cs="Times New Roman"/>
          <w:szCs w:val="24"/>
          <w:lang w:val="ru-RU"/>
        </w:rPr>
        <w:t>ња</w:t>
      </w:r>
      <w:r w:rsidR="000B62C7">
        <w:rPr>
          <w:rFonts w:cs="Times New Roman"/>
          <w:szCs w:val="24"/>
          <w:lang w:val="ru-RU"/>
        </w:rPr>
        <w:t xml:space="preserve"> </w:t>
      </w:r>
      <w:r w:rsidRPr="003F7952">
        <w:rPr>
          <w:rFonts w:cs="Times New Roman"/>
          <w:szCs w:val="24"/>
          <w:lang w:val="ru-RU"/>
        </w:rPr>
        <w:t>ст</w:t>
      </w:r>
      <w:r w:rsidRPr="003F7952">
        <w:rPr>
          <w:rFonts w:cs="Times New Roman"/>
          <w:spacing w:val="1"/>
          <w:szCs w:val="24"/>
          <w:lang w:val="ru-RU"/>
        </w:rPr>
        <w:t>и</w:t>
      </w:r>
      <w:r w:rsidRPr="003F7952">
        <w:rPr>
          <w:rFonts w:cs="Times New Roman"/>
          <w:spacing w:val="-1"/>
          <w:szCs w:val="24"/>
          <w:lang w:val="ru-RU"/>
        </w:rPr>
        <w:t>л</w:t>
      </w:r>
      <w:r w:rsidRPr="003F7952">
        <w:rPr>
          <w:rFonts w:cs="Times New Roman"/>
          <w:szCs w:val="24"/>
          <w:lang w:val="ru-RU"/>
        </w:rPr>
        <w:t>а</w:t>
      </w:r>
      <w:r w:rsidR="000B62C7">
        <w:rPr>
          <w:rFonts w:cs="Times New Roman"/>
          <w:szCs w:val="24"/>
          <w:lang w:val="ru-RU"/>
        </w:rPr>
        <w:t xml:space="preserve"> </w:t>
      </w:r>
      <w:r w:rsidRPr="003F7952">
        <w:rPr>
          <w:rFonts w:cs="Times New Roman"/>
          <w:szCs w:val="24"/>
          <w:lang w:val="ru-RU"/>
        </w:rPr>
        <w:t>зд</w:t>
      </w:r>
      <w:r w:rsidRPr="003F7952">
        <w:rPr>
          <w:rFonts w:cs="Times New Roman"/>
          <w:spacing w:val="1"/>
          <w:szCs w:val="24"/>
          <w:lang w:val="ru-RU"/>
        </w:rPr>
        <w:t>р</w:t>
      </w:r>
      <w:r w:rsidRPr="003F7952">
        <w:rPr>
          <w:rFonts w:cs="Times New Roman"/>
          <w:szCs w:val="24"/>
          <w:lang w:val="ru-RU"/>
        </w:rPr>
        <w:t>ав</w:t>
      </w:r>
      <w:r w:rsidRPr="003F7952">
        <w:rPr>
          <w:rFonts w:cs="Times New Roman"/>
          <w:spacing w:val="1"/>
          <w:szCs w:val="24"/>
          <w:lang w:val="ru-RU"/>
        </w:rPr>
        <w:t>о</w:t>
      </w:r>
      <w:r w:rsidRPr="003F7952">
        <w:rPr>
          <w:rFonts w:cs="Times New Roman"/>
          <w:szCs w:val="24"/>
          <w:lang w:val="ru-RU"/>
        </w:rPr>
        <w:t>г</w:t>
      </w:r>
      <w:r w:rsidR="000B62C7">
        <w:rPr>
          <w:rFonts w:cs="Times New Roman"/>
          <w:szCs w:val="24"/>
          <w:lang w:val="ru-RU"/>
        </w:rPr>
        <w:t xml:space="preserve"> </w:t>
      </w:r>
      <w:r w:rsidRPr="003F7952">
        <w:rPr>
          <w:rFonts w:cs="Times New Roman"/>
          <w:spacing w:val="-1"/>
          <w:szCs w:val="24"/>
          <w:lang w:val="ru-RU"/>
        </w:rPr>
        <w:t>ж</w:t>
      </w:r>
      <w:r w:rsidRPr="003F7952">
        <w:rPr>
          <w:rFonts w:cs="Times New Roman"/>
          <w:spacing w:val="1"/>
          <w:szCs w:val="24"/>
          <w:lang w:val="ru-RU"/>
        </w:rPr>
        <w:t>и</w:t>
      </w:r>
      <w:r w:rsidRPr="003F7952">
        <w:rPr>
          <w:rFonts w:cs="Times New Roman"/>
          <w:szCs w:val="24"/>
          <w:lang w:val="ru-RU"/>
        </w:rPr>
        <w:t>в</w:t>
      </w:r>
      <w:r w:rsidRPr="003F7952">
        <w:rPr>
          <w:rFonts w:cs="Times New Roman"/>
          <w:spacing w:val="1"/>
          <w:szCs w:val="24"/>
          <w:lang w:val="ru-RU"/>
        </w:rPr>
        <w:t>о</w:t>
      </w:r>
      <w:r w:rsidRPr="003F7952">
        <w:rPr>
          <w:rFonts w:cs="Times New Roman"/>
          <w:spacing w:val="-1"/>
          <w:szCs w:val="24"/>
          <w:lang w:val="ru-RU"/>
        </w:rPr>
        <w:t>т</w:t>
      </w:r>
      <w:r w:rsidRPr="003F7952">
        <w:rPr>
          <w:rFonts w:cs="Times New Roman"/>
          <w:szCs w:val="24"/>
          <w:lang w:val="ru-RU"/>
        </w:rPr>
        <w:t>а кроз еколошку секцију.</w:t>
      </w:r>
    </w:p>
    <w:p w:rsidR="00C77A4E" w:rsidRPr="003F7952" w:rsidRDefault="002F3838" w:rsidP="003101C7">
      <w:pPr>
        <w:pStyle w:val="ListParagraph"/>
        <w:ind w:left="0" w:firstLine="720"/>
        <w:rPr>
          <w:rFonts w:cs="Times New Roman"/>
          <w:szCs w:val="24"/>
          <w:shd w:val="clear" w:color="auto" w:fill="FFFFFF"/>
          <w:lang w:val="ru-RU"/>
        </w:rPr>
      </w:pPr>
      <w:r>
        <w:rPr>
          <w:rFonts w:cs="Times New Roman"/>
          <w:szCs w:val="24"/>
          <w:shd w:val="clear" w:color="auto" w:fill="FFFFFF"/>
          <w:lang w:val="ru-RU"/>
        </w:rPr>
        <w:t>У току школске 2019/2020</w:t>
      </w:r>
      <w:r w:rsidR="00C77A4E" w:rsidRPr="003F7952">
        <w:rPr>
          <w:rFonts w:cs="Times New Roman"/>
          <w:szCs w:val="24"/>
          <w:shd w:val="clear" w:color="auto" w:fill="FFFFFF"/>
          <w:lang w:val="ru-RU"/>
        </w:rPr>
        <w:t>. године обрађену се три  тематске целине:</w:t>
      </w:r>
    </w:p>
    <w:p w:rsidR="00C77A4E" w:rsidRPr="003F7952" w:rsidRDefault="00C77A4E" w:rsidP="003101C7">
      <w:pPr>
        <w:ind w:firstLine="720"/>
        <w:rPr>
          <w:rFonts w:cs="Times New Roman"/>
          <w:szCs w:val="24"/>
          <w:lang w:val="ru-RU"/>
        </w:rPr>
      </w:pPr>
      <w:r w:rsidRPr="003F7952">
        <w:rPr>
          <w:rFonts w:cs="Times New Roman"/>
          <w:szCs w:val="24"/>
          <w:lang w:val="ru-RU"/>
        </w:rPr>
        <w:t xml:space="preserve">У сарадњи са  </w:t>
      </w:r>
      <w:r w:rsidR="000B62C7">
        <w:rPr>
          <w:rFonts w:cs="Times New Roman"/>
          <w:szCs w:val="24"/>
          <w:lang w:val="ru-RU"/>
        </w:rPr>
        <w:t xml:space="preserve">Црвеним крстом </w:t>
      </w:r>
      <w:r w:rsidRPr="003F7952">
        <w:rPr>
          <w:rFonts w:cs="Times New Roman"/>
          <w:szCs w:val="24"/>
          <w:lang w:val="ru-RU"/>
        </w:rPr>
        <w:t xml:space="preserve">Аранђеловац у просторијама   Економско-угоститељске школе “Слободан Минић“ обележен је 1.децембар-Светски дан борбе </w:t>
      </w:r>
      <w:r w:rsidR="00B53901">
        <w:rPr>
          <w:rFonts w:cs="Times New Roman"/>
          <w:szCs w:val="24"/>
          <w:lang w:val="ru-RU"/>
        </w:rPr>
        <w:t>против Хив-а.</w:t>
      </w:r>
      <w:r w:rsidR="00F24442" w:rsidRPr="003F7952">
        <w:rPr>
          <w:rFonts w:cs="Times New Roman"/>
          <w:szCs w:val="24"/>
          <w:lang w:val="ru-RU"/>
        </w:rPr>
        <w:t xml:space="preserve">. </w:t>
      </w:r>
      <w:r w:rsidRPr="003F7952">
        <w:rPr>
          <w:rFonts w:cs="Times New Roman"/>
          <w:szCs w:val="24"/>
          <w:lang w:val="ru-RU"/>
        </w:rPr>
        <w:t xml:space="preserve">Веома важну улогу у оваквим темама имају стручњаци-лекари тако да нам је у гостима </w:t>
      </w:r>
      <w:r w:rsidR="002F3838">
        <w:rPr>
          <w:rFonts w:cs="Times New Roman"/>
          <w:szCs w:val="24"/>
          <w:lang w:val="ru-RU"/>
        </w:rPr>
        <w:t>била др Ивана Величковић која је одговарала</w:t>
      </w:r>
      <w:r w:rsidRPr="003F7952">
        <w:rPr>
          <w:rFonts w:cs="Times New Roman"/>
          <w:szCs w:val="24"/>
          <w:lang w:val="ru-RU"/>
        </w:rPr>
        <w:t xml:space="preserve"> на многобројна питања која с</w:t>
      </w:r>
      <w:r w:rsidR="00B53901">
        <w:rPr>
          <w:rFonts w:cs="Times New Roman"/>
          <w:szCs w:val="24"/>
          <w:lang w:val="ru-RU"/>
        </w:rPr>
        <w:t>у поставили ученици наше школе.</w:t>
      </w:r>
    </w:p>
    <w:p w:rsidR="00C77A4E" w:rsidRPr="003F7952" w:rsidRDefault="00B6286E" w:rsidP="00B6286E">
      <w:pPr>
        <w:tabs>
          <w:tab w:val="left" w:pos="0"/>
        </w:tabs>
        <w:rPr>
          <w:rFonts w:cs="Times New Roman"/>
          <w:szCs w:val="24"/>
          <w:lang w:val="ru-RU"/>
        </w:rPr>
      </w:pPr>
      <w:r>
        <w:rPr>
          <w:rFonts w:cs="Times New Roman"/>
          <w:szCs w:val="24"/>
          <w:lang w:val="ru-RU"/>
        </w:rPr>
        <w:tab/>
      </w:r>
      <w:r w:rsidR="00C77A4E" w:rsidRPr="003F7952">
        <w:rPr>
          <w:rFonts w:cs="Times New Roman"/>
          <w:szCs w:val="24"/>
          <w:lang w:val="ru-RU"/>
        </w:rPr>
        <w:t>Представник Црвеног крста Слађана Николић, присутним ученицима је поделила промотивни материјал (кондоме и флајере) а учесницима ове активности, мајице са знаком Црвеног крста.</w:t>
      </w:r>
    </w:p>
    <w:p w:rsidR="00C77A4E" w:rsidRPr="00B53901" w:rsidRDefault="00B6286E" w:rsidP="00B53901">
      <w:pPr>
        <w:tabs>
          <w:tab w:val="left" w:pos="720"/>
          <w:tab w:val="left" w:pos="1815"/>
        </w:tabs>
        <w:rPr>
          <w:rStyle w:val="fbphotocaptiontext"/>
          <w:rFonts w:cs="Times New Roman"/>
          <w:szCs w:val="24"/>
          <w:lang w:val="ru-RU"/>
        </w:rPr>
      </w:pPr>
      <w:r>
        <w:rPr>
          <w:rFonts w:cs="Times New Roman"/>
          <w:szCs w:val="24"/>
          <w:lang w:val="ru-RU"/>
        </w:rPr>
        <w:tab/>
      </w:r>
      <w:r w:rsidR="00C77A4E" w:rsidRPr="003F7952">
        <w:rPr>
          <w:rFonts w:cs="Times New Roman"/>
          <w:szCs w:val="24"/>
          <w:lang w:val="ru-RU"/>
        </w:rPr>
        <w:t>У организацији  и реализацији представе учествовале су професорк</w:t>
      </w:r>
      <w:r w:rsidR="002F3838">
        <w:rPr>
          <w:rFonts w:cs="Times New Roman"/>
          <w:szCs w:val="24"/>
          <w:lang w:val="ru-RU"/>
        </w:rPr>
        <w:t xml:space="preserve">а биологије Катарина Јовановић </w:t>
      </w:r>
      <w:r w:rsidR="00B53901">
        <w:rPr>
          <w:rFonts w:cs="Times New Roman"/>
          <w:szCs w:val="24"/>
          <w:lang w:val="ru-RU"/>
        </w:rPr>
        <w:t xml:space="preserve">и </w:t>
      </w:r>
      <w:r w:rsidR="00C77A4E" w:rsidRPr="003F7952">
        <w:rPr>
          <w:rFonts w:cs="Times New Roman"/>
          <w:szCs w:val="24"/>
          <w:lang w:val="ru-RU"/>
        </w:rPr>
        <w:t>педагог школе Росанда Вујовић.</w:t>
      </w:r>
    </w:p>
    <w:p w:rsidR="00BB5218" w:rsidRPr="00B53901" w:rsidRDefault="00B53901" w:rsidP="00B53901">
      <w:pPr>
        <w:ind w:firstLine="720"/>
        <w:rPr>
          <w:rFonts w:cs="Times New Roman"/>
          <w:szCs w:val="24"/>
          <w:lang w:val="ru-RU"/>
        </w:rPr>
      </w:pPr>
      <w:r>
        <w:rPr>
          <w:rStyle w:val="fbphotocaptiontext"/>
          <w:rFonts w:cs="Times New Roman"/>
          <w:szCs w:val="24"/>
          <w:lang w:val="ru-RU"/>
        </w:rPr>
        <w:t xml:space="preserve">Предавањима и трибинама </w:t>
      </w:r>
      <w:r w:rsidR="00C77A4E" w:rsidRPr="003F7952">
        <w:rPr>
          <w:rStyle w:val="fbphotocaptiontext"/>
          <w:rFonts w:cs="Times New Roman"/>
          <w:szCs w:val="24"/>
          <w:lang w:val="ru-RU"/>
        </w:rPr>
        <w:t xml:space="preserve"> присуствовали ученици </w:t>
      </w:r>
      <w:r>
        <w:rPr>
          <w:rStyle w:val="fbphotocaptiontext"/>
          <w:rFonts w:cs="Times New Roman"/>
          <w:szCs w:val="24"/>
          <w:lang w:val="ru-RU"/>
        </w:rPr>
        <w:t xml:space="preserve"> од прве до </w:t>
      </w:r>
      <w:r w:rsidR="00C77A4E" w:rsidRPr="003F7952">
        <w:rPr>
          <w:rStyle w:val="fbphotocaptiontext"/>
          <w:rFonts w:cs="Times New Roman"/>
          <w:szCs w:val="24"/>
          <w:lang w:val="ru-RU"/>
        </w:rPr>
        <w:t xml:space="preserve"> четврте године. Предавање су пропратиле и локалне телевизије «РТВ Шумадија» и «РТВ Сунце».</w:t>
      </w:r>
    </w:p>
    <w:p w:rsidR="00B6286E" w:rsidRPr="002F3838" w:rsidRDefault="00763053" w:rsidP="002F3838">
      <w:pPr>
        <w:ind w:firstLine="720"/>
        <w:rPr>
          <w:rFonts w:cs="Times New Roman"/>
          <w:szCs w:val="24"/>
        </w:rPr>
      </w:pPr>
      <w:r w:rsidRPr="003F7952">
        <w:rPr>
          <w:rFonts w:cs="Times New Roman"/>
          <w:szCs w:val="24"/>
          <w:lang w:val="ru-RU"/>
        </w:rPr>
        <w:t>Све  активноси  пропратила је локална телевизија «РТВ Шумадија»,</w:t>
      </w:r>
      <w:r w:rsidR="00BB46DA" w:rsidRPr="003F7952">
        <w:rPr>
          <w:rFonts w:cs="Times New Roman"/>
          <w:szCs w:val="24"/>
          <w:lang w:val="ru-RU"/>
        </w:rPr>
        <w:t xml:space="preserve"> и РТВ Сунце </w:t>
      </w:r>
      <w:r w:rsidRPr="003F7952">
        <w:rPr>
          <w:rFonts w:cs="Times New Roman"/>
          <w:szCs w:val="24"/>
          <w:lang w:val="ru-RU"/>
        </w:rPr>
        <w:t xml:space="preserve"> а фотографије са ове активности можете погледати на званичној фејсбук страници Економско-угоститељске школе  </w:t>
      </w:r>
      <w:hyperlink r:id="rId10" w:tgtFrame="_blank" w:history="1">
        <w:r w:rsidRPr="003F7952">
          <w:rPr>
            <w:rStyle w:val="apple-converted-space"/>
            <w:color w:val="1155CC"/>
            <w:szCs w:val="24"/>
            <w:u w:val="single"/>
            <w:shd w:val="clear" w:color="auto" w:fill="FFFFFF"/>
          </w:rPr>
          <w:t> </w:t>
        </w:r>
        <w:r w:rsidRPr="003F7952">
          <w:rPr>
            <w:rStyle w:val="Hyperlink"/>
            <w:rFonts w:cs="Times New Roman"/>
            <w:color w:val="1155CC"/>
            <w:szCs w:val="24"/>
            <w:shd w:val="clear" w:color="auto" w:fill="FFFFFF"/>
          </w:rPr>
          <w:t>https</w:t>
        </w:r>
        <w:r w:rsidRPr="003F7952">
          <w:rPr>
            <w:rStyle w:val="Hyperlink"/>
            <w:rFonts w:cs="Times New Roman"/>
            <w:color w:val="1155CC"/>
            <w:szCs w:val="24"/>
            <w:shd w:val="clear" w:color="auto" w:fill="FFFFFF"/>
            <w:lang w:val="ru-RU"/>
          </w:rPr>
          <w:t>://</w:t>
        </w:r>
        <w:r w:rsidRPr="003F7952">
          <w:rPr>
            <w:rStyle w:val="Hyperlink"/>
            <w:rFonts w:cs="Times New Roman"/>
            <w:color w:val="1155CC"/>
            <w:szCs w:val="24"/>
            <w:shd w:val="clear" w:color="auto" w:fill="FFFFFF"/>
          </w:rPr>
          <w:t>www</w:t>
        </w:r>
        <w:r w:rsidRPr="003F7952">
          <w:rPr>
            <w:rStyle w:val="Hyperlink"/>
            <w:rFonts w:cs="Times New Roman"/>
            <w:color w:val="1155CC"/>
            <w:szCs w:val="24"/>
            <w:shd w:val="clear" w:color="auto" w:fill="FFFFFF"/>
            <w:lang w:val="ru-RU"/>
          </w:rPr>
          <w:t>.</w:t>
        </w:r>
        <w:r w:rsidRPr="003F7952">
          <w:rPr>
            <w:rStyle w:val="Hyperlink"/>
            <w:rFonts w:cs="Times New Roman"/>
            <w:color w:val="1155CC"/>
            <w:szCs w:val="24"/>
            <w:shd w:val="clear" w:color="auto" w:fill="FFFFFF"/>
          </w:rPr>
          <w:t>facebook</w:t>
        </w:r>
        <w:r w:rsidRPr="003F7952">
          <w:rPr>
            <w:rStyle w:val="Hyperlink"/>
            <w:rFonts w:cs="Times New Roman"/>
            <w:color w:val="1155CC"/>
            <w:szCs w:val="24"/>
            <w:shd w:val="clear" w:color="auto" w:fill="FFFFFF"/>
            <w:lang w:val="ru-RU"/>
          </w:rPr>
          <w:t>.</w:t>
        </w:r>
        <w:r w:rsidRPr="003F7952">
          <w:rPr>
            <w:rStyle w:val="Hyperlink"/>
            <w:rFonts w:cs="Times New Roman"/>
            <w:color w:val="1155CC"/>
            <w:szCs w:val="24"/>
            <w:shd w:val="clear" w:color="auto" w:fill="FFFFFF"/>
          </w:rPr>
          <w:t>com</w:t>
        </w:r>
        <w:r w:rsidRPr="003F7952">
          <w:rPr>
            <w:rStyle w:val="Hyperlink"/>
            <w:rFonts w:cs="Times New Roman"/>
            <w:color w:val="1155CC"/>
            <w:szCs w:val="24"/>
            <w:shd w:val="clear" w:color="auto" w:fill="FFFFFF"/>
            <w:lang w:val="ru-RU"/>
          </w:rPr>
          <w:t>/</w:t>
        </w:r>
        <w:r w:rsidRPr="003F7952">
          <w:rPr>
            <w:rStyle w:val="Hyperlink"/>
            <w:rFonts w:cs="Times New Roman"/>
            <w:color w:val="1155CC"/>
            <w:szCs w:val="24"/>
            <w:shd w:val="clear" w:color="auto" w:fill="FFFFFF"/>
          </w:rPr>
          <w:t>ekonomskougostiteljskaskola</w:t>
        </w:r>
        <w:r w:rsidRPr="003F7952">
          <w:rPr>
            <w:rStyle w:val="Hyperlink"/>
            <w:rFonts w:cs="Times New Roman"/>
            <w:color w:val="1155CC"/>
            <w:szCs w:val="24"/>
            <w:shd w:val="clear" w:color="auto" w:fill="FFFFFF"/>
            <w:lang w:val="ru-RU"/>
          </w:rPr>
          <w:t>.</w:t>
        </w:r>
        <w:r w:rsidRPr="003F7952">
          <w:rPr>
            <w:rStyle w:val="Hyperlink"/>
            <w:rFonts w:cs="Times New Roman"/>
            <w:color w:val="1155CC"/>
            <w:szCs w:val="24"/>
            <w:shd w:val="clear" w:color="auto" w:fill="FFFFFF"/>
          </w:rPr>
          <w:t>slobodanminic</w:t>
        </w:r>
        <w:r w:rsidRPr="003F7952">
          <w:rPr>
            <w:rStyle w:val="apple-converted-space"/>
            <w:color w:val="1155CC"/>
            <w:szCs w:val="24"/>
            <w:u w:val="single"/>
            <w:shd w:val="clear" w:color="auto" w:fill="FFFFFF"/>
          </w:rPr>
          <w:t> </w:t>
        </w:r>
      </w:hyperlink>
    </w:p>
    <w:p w:rsidR="00B6286E" w:rsidRDefault="00B6286E" w:rsidP="003F7952">
      <w:pPr>
        <w:pStyle w:val="ListParagraph"/>
        <w:ind w:left="0"/>
        <w:rPr>
          <w:rFonts w:cs="Times New Roman"/>
          <w:b/>
          <w:color w:val="1A1617"/>
          <w:szCs w:val="24"/>
          <w:lang w:val="ru-RU"/>
        </w:rPr>
      </w:pPr>
    </w:p>
    <w:p w:rsidR="00B6286E" w:rsidRPr="00B6286E" w:rsidRDefault="00B6286E" w:rsidP="003F7952">
      <w:pPr>
        <w:pStyle w:val="ListParagraph"/>
        <w:ind w:left="0"/>
        <w:rPr>
          <w:rFonts w:cs="Times New Roman"/>
          <w:b/>
          <w:color w:val="1A1617"/>
          <w:szCs w:val="24"/>
          <w:lang w:val="ru-RU"/>
        </w:rPr>
      </w:pPr>
      <w:r w:rsidRPr="00B6286E">
        <w:rPr>
          <w:rFonts w:cs="Times New Roman"/>
          <w:b/>
          <w:color w:val="1A1617"/>
          <w:szCs w:val="24"/>
          <w:lang w:val="ru-RU"/>
        </w:rPr>
        <w:t>Посета у</w:t>
      </w:r>
      <w:r w:rsidR="00B53901">
        <w:rPr>
          <w:rFonts w:cs="Times New Roman"/>
          <w:b/>
          <w:color w:val="1A1617"/>
          <w:szCs w:val="24"/>
          <w:lang w:val="ru-RU"/>
        </w:rPr>
        <w:t>ченика Економско-угоститељске школе „Слободан Минић“ саветовалишту за младе Д</w:t>
      </w:r>
      <w:r w:rsidRPr="00B6286E">
        <w:rPr>
          <w:rFonts w:cs="Times New Roman"/>
          <w:b/>
          <w:color w:val="1A1617"/>
          <w:szCs w:val="24"/>
          <w:lang w:val="ru-RU"/>
        </w:rPr>
        <w:t xml:space="preserve">ома здравља </w:t>
      </w:r>
      <w:r w:rsidR="00B53901">
        <w:rPr>
          <w:rFonts w:cs="Times New Roman"/>
          <w:b/>
          <w:color w:val="1A1617"/>
          <w:szCs w:val="24"/>
        </w:rPr>
        <w:t>А</w:t>
      </w:r>
      <w:r w:rsidRPr="00B6286E">
        <w:rPr>
          <w:rFonts w:cs="Times New Roman"/>
          <w:b/>
          <w:color w:val="1A1617"/>
          <w:szCs w:val="24"/>
          <w:lang w:val="ru-RU"/>
        </w:rPr>
        <w:t>ранђеловац</w:t>
      </w:r>
    </w:p>
    <w:p w:rsidR="00B6286E" w:rsidRDefault="00B6286E" w:rsidP="003F7952">
      <w:pPr>
        <w:pStyle w:val="ListParagraph"/>
        <w:ind w:left="0"/>
        <w:rPr>
          <w:rFonts w:cs="Times New Roman"/>
          <w:color w:val="1A1617"/>
          <w:szCs w:val="24"/>
          <w:lang w:val="ru-RU"/>
        </w:rPr>
      </w:pPr>
    </w:p>
    <w:p w:rsidR="00B6286E" w:rsidRDefault="00C77A4E" w:rsidP="00B6286E">
      <w:pPr>
        <w:pStyle w:val="ListParagraph"/>
        <w:ind w:left="0" w:firstLine="720"/>
        <w:rPr>
          <w:rFonts w:cs="Times New Roman"/>
          <w:color w:val="1A1617"/>
          <w:szCs w:val="24"/>
          <w:lang w:val="ru-RU"/>
        </w:rPr>
      </w:pPr>
      <w:r w:rsidRPr="003F7952">
        <w:rPr>
          <w:rFonts w:cs="Times New Roman"/>
          <w:color w:val="1A1617"/>
          <w:szCs w:val="24"/>
          <w:lang w:val="ru-RU"/>
        </w:rPr>
        <w:t>Посета ученика</w:t>
      </w:r>
      <w:r w:rsidR="00B53901">
        <w:rPr>
          <w:rFonts w:cs="Times New Roman"/>
          <w:color w:val="1A1617"/>
          <w:szCs w:val="24"/>
          <w:lang w:val="ru-RU"/>
        </w:rPr>
        <w:t xml:space="preserve"> прве године </w:t>
      </w:r>
      <w:r w:rsidRPr="003F7952">
        <w:rPr>
          <w:rFonts w:cs="Times New Roman"/>
          <w:color w:val="1A1617"/>
          <w:szCs w:val="24"/>
          <w:lang w:val="ru-RU"/>
        </w:rPr>
        <w:t xml:space="preserve"> имала је промотивни карактер, а циљ посете био је развијање здравствене културе, кроз приближавање Саветовалишта младима упознавањем са локацијом и простором Саветовалишта, обзиром да је издвојено из просторија Дома здравља (налази се преко пута, у дворишту зграде АТД-а), као и са садржајима Саветовалишта, међу којима је и гинеколошка ординација, што је искоришћено у едукативне сврхе, упознавањем са поступком гинеколошког прегледа и инструментима који се користе од стране гинеколога.</w:t>
      </w:r>
    </w:p>
    <w:p w:rsidR="00B6286E" w:rsidRDefault="00C77A4E" w:rsidP="00B6286E">
      <w:pPr>
        <w:pStyle w:val="ListParagraph"/>
        <w:ind w:left="0" w:firstLine="720"/>
        <w:rPr>
          <w:rFonts w:cs="Times New Roman"/>
          <w:color w:val="1A1617"/>
          <w:szCs w:val="24"/>
          <w:lang w:val="ru-RU"/>
        </w:rPr>
      </w:pPr>
      <w:r w:rsidRPr="003F7952">
        <w:rPr>
          <w:rFonts w:cs="Times New Roman"/>
          <w:color w:val="1A1617"/>
          <w:szCs w:val="24"/>
          <w:lang w:val="ru-RU"/>
        </w:rPr>
        <w:t xml:space="preserve">У пријатној атмосфери ученици су добили информације да је Саветовалиште место где могу </w:t>
      </w:r>
      <w:r w:rsidR="00B53901">
        <w:rPr>
          <w:rFonts w:cs="Times New Roman"/>
          <w:color w:val="1A1617"/>
          <w:szCs w:val="24"/>
          <w:lang w:val="ru-RU"/>
        </w:rPr>
        <w:t xml:space="preserve">сасвим отворено </w:t>
      </w:r>
      <w:r w:rsidRPr="003F7952">
        <w:rPr>
          <w:rFonts w:cs="Times New Roman"/>
          <w:color w:val="1A1617"/>
          <w:szCs w:val="24"/>
          <w:lang w:val="ru-RU"/>
        </w:rPr>
        <w:t>да разговарају о својим дилемама, потребама, проблемима, жељама, бојазнима, тајнама...Да је у њему загарантована тајност података и контаката. Да код нас могу доћи сами, са својим другом, другарицом, партнером, партнерком, или са својим родитељима.Да је то место у коме могу помоћи себи (и другима) у решавању проблема који се тичу здравља или проблема личне пририде. Да код нас могу доћи без упута, само са здравственом књижицом и то сваког радног дана (сем среде) када ради психолог</w:t>
      </w:r>
      <w:r w:rsidR="00F24442" w:rsidRPr="003F7952">
        <w:rPr>
          <w:rFonts w:cs="Times New Roman"/>
          <w:color w:val="1A1617"/>
          <w:szCs w:val="24"/>
          <w:lang w:val="ru-RU"/>
        </w:rPr>
        <w:t xml:space="preserve"> Бојана Радовановић</w:t>
      </w:r>
      <w:r w:rsidRPr="003F7952">
        <w:rPr>
          <w:rFonts w:cs="Times New Roman"/>
          <w:color w:val="1A1617"/>
          <w:szCs w:val="24"/>
          <w:lang w:val="ru-RU"/>
        </w:rPr>
        <w:t>, одн</w:t>
      </w:r>
      <w:r w:rsidR="00F24442" w:rsidRPr="003F7952">
        <w:rPr>
          <w:rFonts w:cs="Times New Roman"/>
          <w:color w:val="1A1617"/>
          <w:szCs w:val="24"/>
          <w:lang w:val="ru-RU"/>
        </w:rPr>
        <w:t xml:space="preserve">осно </w:t>
      </w:r>
      <w:r w:rsidRPr="003F7952">
        <w:rPr>
          <w:rFonts w:cs="Times New Roman"/>
          <w:color w:val="1A1617"/>
          <w:szCs w:val="24"/>
          <w:lang w:val="ru-RU"/>
        </w:rPr>
        <w:t xml:space="preserve"> сваког четвртка када раде лекар </w:t>
      </w:r>
      <w:r w:rsidR="00501952">
        <w:rPr>
          <w:rFonts w:cs="Times New Roman"/>
          <w:color w:val="1A1617"/>
          <w:szCs w:val="24"/>
          <w:lang w:val="ru-RU"/>
        </w:rPr>
        <w:t xml:space="preserve">Ивана Величковић </w:t>
      </w:r>
      <w:r w:rsidRPr="003F7952">
        <w:rPr>
          <w:rFonts w:cs="Times New Roman"/>
          <w:color w:val="1A1617"/>
          <w:szCs w:val="24"/>
          <w:lang w:val="ru-RU"/>
        </w:rPr>
        <w:t>и гинеколог</w:t>
      </w:r>
      <w:r w:rsidR="00F24442" w:rsidRPr="003F7952">
        <w:rPr>
          <w:rFonts w:cs="Times New Roman"/>
          <w:color w:val="1A1617"/>
          <w:szCs w:val="24"/>
          <w:lang w:val="ru-RU"/>
        </w:rPr>
        <w:t xml:space="preserve"> Јелена Ранковић </w:t>
      </w:r>
      <w:r w:rsidRPr="003F7952">
        <w:rPr>
          <w:rFonts w:cs="Times New Roman"/>
          <w:color w:val="1A1617"/>
          <w:szCs w:val="24"/>
          <w:lang w:val="ru-RU"/>
        </w:rPr>
        <w:t>.</w:t>
      </w:r>
    </w:p>
    <w:p w:rsidR="00B6286E" w:rsidRDefault="00C77A4E" w:rsidP="00B6286E">
      <w:pPr>
        <w:pStyle w:val="ListParagraph"/>
        <w:ind w:left="0" w:firstLine="720"/>
        <w:rPr>
          <w:rFonts w:cs="Times New Roman"/>
          <w:color w:val="1A1617"/>
          <w:szCs w:val="24"/>
          <w:lang w:val="ru-RU"/>
        </w:rPr>
      </w:pPr>
      <w:r w:rsidRPr="003F7952">
        <w:rPr>
          <w:rFonts w:cs="Times New Roman"/>
          <w:color w:val="1A1617"/>
          <w:szCs w:val="24"/>
          <w:lang w:val="ru-RU"/>
        </w:rPr>
        <w:t>Ученици су били веома заинтересовани, постављали су бројна питања, а неки су искористили посету да закажу индивидуалне разговоре код стручњака Саветовалишта.</w:t>
      </w:r>
      <w:r w:rsidR="00B53901">
        <w:rPr>
          <w:rFonts w:cs="Times New Roman"/>
          <w:color w:val="1A1617"/>
          <w:szCs w:val="24"/>
          <w:lang w:val="ru-RU"/>
        </w:rPr>
        <w:t xml:space="preserve"> </w:t>
      </w:r>
      <w:r w:rsidR="00BB46DA" w:rsidRPr="003F7952">
        <w:rPr>
          <w:rFonts w:cs="Times New Roman"/>
          <w:color w:val="1A1617"/>
          <w:szCs w:val="24"/>
          <w:lang w:val="ru-RU"/>
        </w:rPr>
        <w:t xml:space="preserve">Као поклон даровали смо Саветовалишту за младе урађене паное (болести зависности) који су окачени на видном месту у саветовалишту </w:t>
      </w:r>
    </w:p>
    <w:p w:rsidR="00861875" w:rsidRPr="003F7952" w:rsidRDefault="00C77A4E" w:rsidP="002F3838">
      <w:pPr>
        <w:pStyle w:val="ListParagraph"/>
        <w:ind w:left="0" w:firstLine="720"/>
        <w:rPr>
          <w:rFonts w:cs="Times New Roman"/>
          <w:szCs w:val="24"/>
          <w:lang w:val="ru-RU"/>
        </w:rPr>
      </w:pPr>
      <w:r w:rsidRPr="003F7952">
        <w:rPr>
          <w:rFonts w:cs="Times New Roman"/>
          <w:color w:val="1A1617"/>
          <w:szCs w:val="24"/>
          <w:lang w:val="ru-RU"/>
        </w:rPr>
        <w:lastRenderedPageBreak/>
        <w:t xml:space="preserve">Растали смо се убеђени да смо на добром путу остварења циљева „приступа наклоњеног младима“, што је циљ сваког добро осмишљеног Саветовалишта за младе. О томе говори и повећан број младих ове школе који се током едукације јавио Саветовалишту, </w:t>
      </w:r>
      <w:r w:rsidR="00BB5218" w:rsidRPr="003F7952">
        <w:rPr>
          <w:rFonts w:cs="Times New Roman"/>
          <w:color w:val="1A1617"/>
          <w:szCs w:val="24"/>
          <w:lang w:val="ru-RU"/>
        </w:rPr>
        <w:t xml:space="preserve">уз </w:t>
      </w:r>
      <w:r w:rsidR="00BB5218" w:rsidRPr="003F7952">
        <w:rPr>
          <w:rFonts w:cs="Times New Roman"/>
          <w:szCs w:val="24"/>
          <w:lang w:val="ru-RU"/>
        </w:rPr>
        <w:t>о</w:t>
      </w:r>
      <w:r w:rsidR="002F3838">
        <w:rPr>
          <w:rFonts w:cs="Times New Roman"/>
          <w:szCs w:val="24"/>
          <w:lang w:val="ru-RU"/>
        </w:rPr>
        <w:t>бострани позив «Дођите нам опет».</w:t>
      </w:r>
    </w:p>
    <w:p w:rsidR="002168D6" w:rsidRPr="003F7952" w:rsidRDefault="002168D6" w:rsidP="003F7952">
      <w:pPr>
        <w:pStyle w:val="ListParagraph"/>
        <w:tabs>
          <w:tab w:val="left" w:pos="4230"/>
        </w:tabs>
        <w:ind w:left="0"/>
        <w:rPr>
          <w:rFonts w:cs="Times New Roman"/>
          <w:szCs w:val="24"/>
          <w:lang w:val="ru-RU"/>
        </w:rPr>
      </w:pPr>
    </w:p>
    <w:p w:rsidR="002168D6" w:rsidRPr="003F7952" w:rsidRDefault="00F24442" w:rsidP="003F7952">
      <w:pPr>
        <w:pStyle w:val="ListParagraph"/>
        <w:tabs>
          <w:tab w:val="left" w:pos="8430"/>
        </w:tabs>
        <w:ind w:left="0"/>
        <w:rPr>
          <w:rFonts w:cs="Times New Roman"/>
          <w:b/>
          <w:szCs w:val="24"/>
          <w:lang w:val="ru-RU"/>
        </w:rPr>
      </w:pPr>
      <w:r w:rsidRPr="003F7952">
        <w:rPr>
          <w:rFonts w:cs="Times New Roman"/>
          <w:b/>
          <w:szCs w:val="24"/>
          <w:lang w:val="ru-RU"/>
        </w:rPr>
        <w:tab/>
      </w:r>
    </w:p>
    <w:p w:rsidR="004212B6" w:rsidRPr="00B6286E" w:rsidRDefault="00CC42D7" w:rsidP="00B6286E">
      <w:pPr>
        <w:pStyle w:val="Heading2"/>
        <w:rPr>
          <w:lang w:val="ru-RU"/>
        </w:rPr>
      </w:pPr>
      <w:bookmarkStart w:id="37" w:name="_Toc20296488"/>
      <w:r>
        <w:rPr>
          <w:lang w:val="ru-RU"/>
        </w:rPr>
        <w:t>Извештај рада  Ц</w:t>
      </w:r>
      <w:r w:rsidR="00B6286E" w:rsidRPr="00B6286E">
        <w:rPr>
          <w:lang w:val="ru-RU"/>
        </w:rPr>
        <w:t>рвеног крста</w:t>
      </w:r>
      <w:bookmarkEnd w:id="37"/>
      <w:r w:rsidR="00C77A4E" w:rsidRPr="00B6286E">
        <w:rPr>
          <w:lang w:val="ru-RU"/>
        </w:rPr>
        <w:t xml:space="preserve"> </w:t>
      </w:r>
    </w:p>
    <w:p w:rsidR="004212B6" w:rsidRPr="003F7952" w:rsidRDefault="004212B6" w:rsidP="00B6286E">
      <w:pPr>
        <w:ind w:firstLine="720"/>
        <w:rPr>
          <w:rFonts w:cs="Times New Roman"/>
          <w:b/>
          <w:szCs w:val="24"/>
        </w:rPr>
      </w:pPr>
      <w:r w:rsidRPr="003F7952">
        <w:rPr>
          <w:rFonts w:cs="Times New Roman"/>
          <w:szCs w:val="24"/>
        </w:rPr>
        <w:t>У рад секције Црв</w:t>
      </w:r>
      <w:r w:rsidR="00646E66">
        <w:rPr>
          <w:rFonts w:cs="Times New Roman"/>
          <w:szCs w:val="24"/>
        </w:rPr>
        <w:t>еног крста се током школске 2017/18</w:t>
      </w:r>
      <w:r w:rsidR="00D94D05" w:rsidRPr="003F7952">
        <w:rPr>
          <w:rFonts w:cs="Times New Roman"/>
          <w:szCs w:val="24"/>
        </w:rPr>
        <w:t>. године укључило 40</w:t>
      </w:r>
      <w:r w:rsidRPr="003F7952">
        <w:rPr>
          <w:rFonts w:cs="Times New Roman"/>
          <w:szCs w:val="24"/>
        </w:rPr>
        <w:t xml:space="preserve"> ученика </w:t>
      </w:r>
      <w:r w:rsidR="00D94D05" w:rsidRPr="003F7952">
        <w:rPr>
          <w:rFonts w:cs="Times New Roman"/>
          <w:szCs w:val="24"/>
        </w:rPr>
        <w:t xml:space="preserve"> од првог до четвртог к</w:t>
      </w:r>
      <w:r w:rsidRPr="003F7952">
        <w:rPr>
          <w:rFonts w:cs="Times New Roman"/>
          <w:szCs w:val="24"/>
        </w:rPr>
        <w:t>оји су, уз вођство пе</w:t>
      </w:r>
      <w:r w:rsidR="00AD5FC1">
        <w:rPr>
          <w:rFonts w:cs="Times New Roman"/>
          <w:szCs w:val="24"/>
        </w:rPr>
        <w:t xml:space="preserve">дагога школе Росанде Вујовић  </w:t>
      </w:r>
      <w:r w:rsidRPr="003F7952">
        <w:rPr>
          <w:rFonts w:cs="Times New Roman"/>
          <w:szCs w:val="24"/>
        </w:rPr>
        <w:t xml:space="preserve">наставнице Катарине Јовановић </w:t>
      </w:r>
      <w:r w:rsidR="00646E66">
        <w:rPr>
          <w:rFonts w:cs="Times New Roman"/>
          <w:szCs w:val="24"/>
        </w:rPr>
        <w:t xml:space="preserve"> и вршњачких едукатора </w:t>
      </w:r>
      <w:r w:rsidR="00AD5FC1">
        <w:rPr>
          <w:rFonts w:cs="Times New Roman"/>
          <w:szCs w:val="24"/>
        </w:rPr>
        <w:t xml:space="preserve"> Јелене Коларевић , Ане Савић, Кристине Марковић и Дејане Савић </w:t>
      </w:r>
      <w:r w:rsidRPr="003F7952">
        <w:rPr>
          <w:rFonts w:cs="Times New Roman"/>
          <w:szCs w:val="24"/>
        </w:rPr>
        <w:t>реализовали бројне акције.</w:t>
      </w:r>
    </w:p>
    <w:p w:rsidR="00C77A4E" w:rsidRPr="003F7952" w:rsidRDefault="00C77A4E" w:rsidP="003F7952">
      <w:pPr>
        <w:rPr>
          <w:rFonts w:cs="Times New Roman"/>
          <w:szCs w:val="24"/>
          <w:lang w:val="ru-RU"/>
        </w:rPr>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98"/>
        <w:gridCol w:w="6724"/>
      </w:tblGrid>
      <w:tr w:rsidR="00C77A4E" w:rsidRPr="003F7952" w:rsidTr="00B6286E">
        <w:tc>
          <w:tcPr>
            <w:tcW w:w="2898" w:type="dxa"/>
            <w:shd w:val="clear" w:color="auto" w:fill="D9D9D9" w:themeFill="background1" w:themeFillShade="D9"/>
            <w:vAlign w:val="center"/>
          </w:tcPr>
          <w:p w:rsidR="00C77A4E" w:rsidRPr="003F7952" w:rsidRDefault="00C77A4E" w:rsidP="00B6286E">
            <w:pPr>
              <w:jc w:val="left"/>
              <w:rPr>
                <w:rFonts w:cs="Times New Roman"/>
                <w:szCs w:val="24"/>
                <w:lang w:val="ru-RU"/>
              </w:rPr>
            </w:pPr>
            <w:r w:rsidRPr="003F7952">
              <w:rPr>
                <w:rFonts w:cs="Times New Roman"/>
                <w:szCs w:val="24"/>
                <w:lang w:val="ru-RU"/>
              </w:rPr>
              <w:t>Активности  за школску</w:t>
            </w:r>
            <w:r w:rsidR="00501952">
              <w:rPr>
                <w:rFonts w:cs="Times New Roman"/>
                <w:szCs w:val="24"/>
                <w:lang w:val="ru-RU"/>
              </w:rPr>
              <w:t>2018/19</w:t>
            </w:r>
            <w:r w:rsidRPr="003F7952">
              <w:rPr>
                <w:rFonts w:cs="Times New Roman"/>
                <w:szCs w:val="24"/>
                <w:lang w:val="ru-RU"/>
              </w:rPr>
              <w:t>.</w:t>
            </w:r>
          </w:p>
        </w:tc>
        <w:tc>
          <w:tcPr>
            <w:tcW w:w="6724" w:type="dxa"/>
            <w:shd w:val="clear" w:color="auto" w:fill="D9D9D9" w:themeFill="background1" w:themeFillShade="D9"/>
            <w:vAlign w:val="center"/>
          </w:tcPr>
          <w:p w:rsidR="00C77A4E" w:rsidRPr="003F7952" w:rsidRDefault="00C77A4E" w:rsidP="00B6286E">
            <w:pPr>
              <w:jc w:val="left"/>
              <w:rPr>
                <w:rFonts w:cs="Times New Roman"/>
                <w:szCs w:val="24"/>
              </w:rPr>
            </w:pPr>
            <w:r w:rsidRPr="003F7952">
              <w:rPr>
                <w:rFonts w:cs="Times New Roman"/>
                <w:szCs w:val="24"/>
              </w:rPr>
              <w:t xml:space="preserve">Реализоване активности </w:t>
            </w:r>
          </w:p>
        </w:tc>
      </w:tr>
      <w:tr w:rsidR="00C77A4E" w:rsidRPr="003F7952" w:rsidTr="00B6286E">
        <w:tc>
          <w:tcPr>
            <w:tcW w:w="2898" w:type="dxa"/>
            <w:vAlign w:val="center"/>
          </w:tcPr>
          <w:p w:rsidR="00C77A4E" w:rsidRPr="003F7952" w:rsidRDefault="00C77A4E" w:rsidP="00B6286E">
            <w:pPr>
              <w:jc w:val="left"/>
              <w:rPr>
                <w:rFonts w:cs="Times New Roman"/>
                <w:b/>
                <w:i/>
                <w:szCs w:val="24"/>
              </w:rPr>
            </w:pPr>
            <w:r w:rsidRPr="003F7952">
              <w:rPr>
                <w:rFonts w:cs="Times New Roman"/>
                <w:b/>
                <w:i/>
                <w:szCs w:val="24"/>
              </w:rPr>
              <w:t xml:space="preserve">Организовање добровољног давања крви </w:t>
            </w:r>
          </w:p>
        </w:tc>
        <w:tc>
          <w:tcPr>
            <w:tcW w:w="6724" w:type="dxa"/>
            <w:vAlign w:val="center"/>
          </w:tcPr>
          <w:p w:rsidR="00C77A4E" w:rsidRPr="003F7952" w:rsidRDefault="00C77A4E" w:rsidP="002D203B">
            <w:pPr>
              <w:jc w:val="left"/>
              <w:rPr>
                <w:rFonts w:cs="Times New Roman"/>
                <w:szCs w:val="24"/>
                <w:lang w:val="ru-RU"/>
              </w:rPr>
            </w:pPr>
            <w:r w:rsidRPr="003F7952">
              <w:rPr>
                <w:rFonts w:cs="Times New Roman"/>
                <w:szCs w:val="24"/>
                <w:lang w:val="ru-RU"/>
              </w:rPr>
              <w:t>У Економско-угостит</w:t>
            </w:r>
            <w:r w:rsidR="0052493B">
              <w:rPr>
                <w:rFonts w:cs="Times New Roman"/>
                <w:szCs w:val="24"/>
                <w:lang w:val="ru-RU"/>
              </w:rPr>
              <w:t>ељској школи у току школске 2019/20</w:t>
            </w:r>
            <w:r w:rsidRPr="003F7952">
              <w:rPr>
                <w:rFonts w:cs="Times New Roman"/>
                <w:szCs w:val="24"/>
                <w:lang w:val="ru-RU"/>
              </w:rPr>
              <w:t>. године организовалао се добровољно давање крви</w:t>
            </w:r>
            <w:r w:rsidR="002D203B">
              <w:rPr>
                <w:rFonts w:cs="Times New Roman"/>
                <w:szCs w:val="24"/>
                <w:lang w:val="ru-RU"/>
              </w:rPr>
              <w:t xml:space="preserve"> у месецу новембру</w:t>
            </w:r>
            <w:r w:rsidRPr="003F7952">
              <w:rPr>
                <w:rFonts w:cs="Times New Roman"/>
                <w:szCs w:val="24"/>
                <w:lang w:val="ru-RU"/>
              </w:rPr>
              <w:t xml:space="preserve">  . У великом броју ученици треће и четврте године су показали своју хуманост и дали крв.</w:t>
            </w:r>
            <w:r w:rsidR="00D94D05" w:rsidRPr="003F7952">
              <w:rPr>
                <w:rFonts w:cs="Times New Roman"/>
                <w:szCs w:val="24"/>
                <w:lang w:val="ru-RU"/>
              </w:rPr>
              <w:t xml:space="preserve"> Хуманост су показали и наставници добровљним давањем крви .</w:t>
            </w:r>
          </w:p>
        </w:tc>
      </w:tr>
      <w:tr w:rsidR="00C77A4E" w:rsidRPr="003F7952" w:rsidTr="00B6286E">
        <w:tc>
          <w:tcPr>
            <w:tcW w:w="2898" w:type="dxa"/>
            <w:vAlign w:val="center"/>
          </w:tcPr>
          <w:p w:rsidR="00C77A4E" w:rsidRDefault="00C77A4E" w:rsidP="00B6286E">
            <w:pPr>
              <w:jc w:val="left"/>
              <w:rPr>
                <w:rFonts w:cs="Times New Roman"/>
                <w:b/>
                <w:i/>
                <w:szCs w:val="24"/>
                <w:lang w:val="ru-RU"/>
              </w:rPr>
            </w:pPr>
            <w:r w:rsidRPr="003F7952">
              <w:rPr>
                <w:rFonts w:cs="Times New Roman"/>
                <w:b/>
                <w:i/>
                <w:szCs w:val="24"/>
                <w:lang w:val="ru-RU"/>
              </w:rPr>
              <w:t>У  циљу мотивације добровољног давалаштва крви израда ликовних и литерараних радова по конкурсу „Крв живот значи „</w:t>
            </w:r>
          </w:p>
          <w:p w:rsidR="000E7F1C" w:rsidRDefault="000E7F1C" w:rsidP="00B6286E">
            <w:pPr>
              <w:jc w:val="left"/>
              <w:rPr>
                <w:rFonts w:cs="Times New Roman"/>
                <w:b/>
                <w:i/>
                <w:szCs w:val="24"/>
                <w:lang w:val="ru-RU"/>
              </w:rPr>
            </w:pPr>
          </w:p>
          <w:p w:rsidR="000E7F1C" w:rsidRDefault="000E7F1C" w:rsidP="00B6286E">
            <w:pPr>
              <w:jc w:val="left"/>
              <w:rPr>
                <w:rFonts w:cs="Times New Roman"/>
                <w:b/>
                <w:i/>
                <w:szCs w:val="24"/>
                <w:lang w:val="ru-RU"/>
              </w:rPr>
            </w:pPr>
          </w:p>
          <w:p w:rsidR="000E7F1C" w:rsidRDefault="000E7F1C" w:rsidP="00B6286E">
            <w:pPr>
              <w:jc w:val="left"/>
              <w:rPr>
                <w:rFonts w:cs="Times New Roman"/>
                <w:b/>
                <w:i/>
                <w:szCs w:val="24"/>
                <w:lang w:val="ru-RU"/>
              </w:rPr>
            </w:pPr>
            <w:r>
              <w:rPr>
                <w:rFonts w:cs="Times New Roman"/>
                <w:b/>
                <w:i/>
                <w:szCs w:val="24"/>
                <w:lang w:val="ru-RU"/>
              </w:rPr>
              <w:t>1.децембар обележавање</w:t>
            </w:r>
          </w:p>
          <w:p w:rsidR="000E7F1C" w:rsidRDefault="000E7F1C" w:rsidP="00B6286E">
            <w:pPr>
              <w:jc w:val="left"/>
              <w:rPr>
                <w:rFonts w:cs="Times New Roman"/>
                <w:b/>
                <w:i/>
                <w:szCs w:val="24"/>
                <w:lang w:val="ru-RU"/>
              </w:rPr>
            </w:pPr>
            <w:r>
              <w:rPr>
                <w:rFonts w:cs="Times New Roman"/>
                <w:b/>
                <w:i/>
                <w:szCs w:val="24"/>
                <w:lang w:val="ru-RU"/>
              </w:rPr>
              <w:t>Светског дана против Хив-а</w:t>
            </w:r>
            <w:r>
              <w:rPr>
                <w:rFonts w:ascii="Helvetica" w:hAnsi="Helvetica" w:cs="Helvetica"/>
                <w:color w:val="1D2129"/>
                <w:sz w:val="21"/>
                <w:szCs w:val="21"/>
                <w:shd w:val="clear" w:color="auto" w:fill="FFFFFF"/>
              </w:rPr>
              <w:t xml:space="preserve"> </w:t>
            </w:r>
          </w:p>
          <w:p w:rsidR="000E7F1C" w:rsidRPr="003F7952" w:rsidRDefault="00861875" w:rsidP="00B6286E">
            <w:pPr>
              <w:jc w:val="left"/>
              <w:rPr>
                <w:rFonts w:cs="Times New Roman"/>
                <w:b/>
                <w:i/>
                <w:szCs w:val="24"/>
                <w:lang w:val="ru-RU"/>
              </w:rPr>
            </w:pPr>
            <w:r w:rsidRPr="00861875">
              <w:rPr>
                <w:rFonts w:cs="Times New Roman"/>
                <w:b/>
                <w:i/>
                <w:noProof/>
                <w:szCs w:val="24"/>
              </w:rPr>
              <w:drawing>
                <wp:inline distT="0" distB="0" distL="0" distR="0">
                  <wp:extent cx="1019175" cy="1314450"/>
                  <wp:effectExtent l="19050" t="0" r="9525" b="0"/>
                  <wp:docPr id="17" name="Picture 4" descr="C:\Users\Win7\Desktop\лл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7\Desktop\ллл.jpg"/>
                          <pic:cNvPicPr>
                            <a:picLocks noChangeAspect="1" noChangeArrowheads="1"/>
                          </pic:cNvPicPr>
                        </pic:nvPicPr>
                        <pic:blipFill>
                          <a:blip r:embed="rId11" cstate="print"/>
                          <a:srcRect/>
                          <a:stretch>
                            <a:fillRect/>
                          </a:stretch>
                        </pic:blipFill>
                        <pic:spPr bwMode="auto">
                          <a:xfrm>
                            <a:off x="0" y="0"/>
                            <a:ext cx="1019175" cy="1314450"/>
                          </a:xfrm>
                          <a:prstGeom prst="rect">
                            <a:avLst/>
                          </a:prstGeom>
                          <a:noFill/>
                          <a:ln w="9525">
                            <a:noFill/>
                            <a:miter lim="800000"/>
                            <a:headEnd/>
                            <a:tailEnd/>
                          </a:ln>
                        </pic:spPr>
                      </pic:pic>
                    </a:graphicData>
                  </a:graphic>
                </wp:inline>
              </w:drawing>
            </w:r>
          </w:p>
        </w:tc>
        <w:tc>
          <w:tcPr>
            <w:tcW w:w="6724" w:type="dxa"/>
            <w:vAlign w:val="center"/>
          </w:tcPr>
          <w:p w:rsidR="00C77A4E" w:rsidRDefault="00AD5FC1" w:rsidP="00AD5FC1">
            <w:pPr>
              <w:jc w:val="left"/>
              <w:rPr>
                <w:rFonts w:cs="Times New Roman"/>
                <w:szCs w:val="24"/>
                <w:lang w:val="ru-RU"/>
              </w:rPr>
            </w:pPr>
            <w:r>
              <w:rPr>
                <w:rFonts w:cs="Times New Roman"/>
                <w:szCs w:val="24"/>
                <w:lang w:val="ru-RU"/>
              </w:rPr>
              <w:t xml:space="preserve">У фебруару месецу ученици првог разреда  учествовали су </w:t>
            </w:r>
            <w:r w:rsidR="00C77A4E" w:rsidRPr="003F7952">
              <w:rPr>
                <w:rFonts w:cs="Times New Roman"/>
                <w:szCs w:val="24"/>
                <w:lang w:val="ru-RU"/>
              </w:rPr>
              <w:t xml:space="preserve"> на лико</w:t>
            </w:r>
            <w:r>
              <w:rPr>
                <w:rFonts w:cs="Times New Roman"/>
                <w:szCs w:val="24"/>
                <w:lang w:val="ru-RU"/>
              </w:rPr>
              <w:t>вном конкурсу „Крв живот значи «</w:t>
            </w:r>
            <w:r w:rsidR="00C77A4E" w:rsidRPr="003F7952">
              <w:rPr>
                <w:rFonts w:cs="Times New Roman"/>
                <w:szCs w:val="24"/>
                <w:lang w:val="ru-RU"/>
              </w:rPr>
              <w:t>. На литерарном конкурсу, ученици ниси конкурисали .</w:t>
            </w:r>
          </w:p>
          <w:p w:rsidR="000E7F1C" w:rsidRPr="00861875" w:rsidRDefault="000E7F1C" w:rsidP="00AD5FC1">
            <w:pPr>
              <w:jc w:val="left"/>
              <w:rPr>
                <w:rFonts w:cs="Times New Roman"/>
                <w:szCs w:val="24"/>
                <w:lang w:val="ru-RU"/>
              </w:rPr>
            </w:pPr>
            <w:r w:rsidRPr="003F7952">
              <w:rPr>
                <w:rFonts w:cs="Times New Roman"/>
                <w:szCs w:val="24"/>
                <w:lang w:val="ru-RU"/>
              </w:rPr>
              <w:t>Одржана је радионица од стране вршњачких едукатора и направљен пано који је окачен на видном месту</w:t>
            </w:r>
          </w:p>
          <w:p w:rsidR="000E7F1C" w:rsidRDefault="000E7F1C" w:rsidP="00AD5FC1">
            <w:pPr>
              <w:jc w:val="left"/>
              <w:rPr>
                <w:rFonts w:ascii="Helvetica" w:hAnsi="Helvetica" w:cs="Helvetica"/>
                <w:color w:val="1D2129"/>
                <w:sz w:val="21"/>
                <w:szCs w:val="21"/>
                <w:shd w:val="clear" w:color="auto" w:fill="FFFFFF"/>
              </w:rPr>
            </w:pPr>
          </w:p>
          <w:p w:rsidR="000E7F1C" w:rsidRPr="000E7F1C" w:rsidRDefault="008D370C" w:rsidP="002D203B">
            <w:pPr>
              <w:jc w:val="left"/>
              <w:rPr>
                <w:rFonts w:ascii="Helvetica" w:hAnsi="Helvetica" w:cs="Helvetica"/>
                <w:color w:val="1D2129"/>
                <w:sz w:val="21"/>
                <w:szCs w:val="21"/>
                <w:shd w:val="clear" w:color="auto" w:fill="FFFFFF"/>
              </w:rPr>
            </w:pPr>
            <w:r w:rsidRPr="00DE03B0">
              <w:rPr>
                <w:rFonts w:cs="Times New Roman"/>
                <w:color w:val="1D2129"/>
                <w:szCs w:val="24"/>
                <w:shd w:val="clear" w:color="auto" w:fill="FFFFFF"/>
              </w:rPr>
              <w:t xml:space="preserve">Ученици наше школе уз помоћ професора Јасмине Каралић, Милице Јовановић, Катарине Јовановић и педагога школе Росанде Вујовић, приредили су представу за ученике , родитеље и запослене под називом „ </w:t>
            </w:r>
            <w:r w:rsidR="002D203B">
              <w:rPr>
                <w:rFonts w:cs="Times New Roman"/>
                <w:color w:val="1D2129"/>
                <w:szCs w:val="24"/>
                <w:shd w:val="clear" w:color="auto" w:fill="FFFFFF"/>
              </w:rPr>
              <w:t>Реци не пороцима“</w:t>
            </w:r>
            <w:r w:rsidR="000E7F1C" w:rsidRPr="00DE03B0">
              <w:rPr>
                <w:rFonts w:cs="Times New Roman"/>
                <w:color w:val="1D2129"/>
                <w:szCs w:val="24"/>
                <w:shd w:val="clear" w:color="auto" w:fill="FFFFFF"/>
              </w:rPr>
              <w:t>У сарадњи са Домом здравља Аранђеловац и Црвеним крстом</w:t>
            </w:r>
            <w:r w:rsidR="000E7F1C">
              <w:rPr>
                <w:rFonts w:ascii="Helvetica" w:hAnsi="Helvetica" w:cs="Helvetica"/>
                <w:color w:val="1D2129"/>
                <w:sz w:val="21"/>
                <w:szCs w:val="21"/>
                <w:shd w:val="clear" w:color="auto" w:fill="FFFFFF"/>
              </w:rPr>
              <w:t xml:space="preserve"> одржано је предавање о превенцији Хив-а за ученике четврте године . </w:t>
            </w:r>
          </w:p>
        </w:tc>
      </w:tr>
      <w:tr w:rsidR="00C77A4E" w:rsidRPr="003F7952" w:rsidTr="00B6286E">
        <w:tc>
          <w:tcPr>
            <w:tcW w:w="2898" w:type="dxa"/>
            <w:vAlign w:val="center"/>
          </w:tcPr>
          <w:p w:rsidR="00C77A4E" w:rsidRPr="003F7952" w:rsidRDefault="00C77A4E" w:rsidP="00B6286E">
            <w:pPr>
              <w:jc w:val="left"/>
              <w:rPr>
                <w:rFonts w:cs="Times New Roman"/>
                <w:b/>
                <w:szCs w:val="24"/>
                <w:lang w:val="ru-RU"/>
              </w:rPr>
            </w:pPr>
            <w:r w:rsidRPr="003F7952">
              <w:rPr>
                <w:rFonts w:cs="Times New Roman"/>
                <w:b/>
                <w:szCs w:val="24"/>
                <w:lang w:val="ru-RU"/>
              </w:rPr>
              <w:t xml:space="preserve">Вршњачке едукације на тему болести зависности:  </w:t>
            </w:r>
            <w:r w:rsidRPr="003F7952">
              <w:rPr>
                <w:rFonts w:cs="Times New Roman"/>
                <w:b/>
                <w:i/>
                <w:szCs w:val="24"/>
                <w:lang w:val="ru-RU"/>
              </w:rPr>
              <w:t>ПУШЕЊЕ</w:t>
            </w:r>
          </w:p>
        </w:tc>
        <w:tc>
          <w:tcPr>
            <w:tcW w:w="6724" w:type="dxa"/>
            <w:vAlign w:val="center"/>
          </w:tcPr>
          <w:p w:rsidR="00C77A4E" w:rsidRPr="003F7952" w:rsidRDefault="00C77A4E" w:rsidP="00B6286E">
            <w:pPr>
              <w:jc w:val="left"/>
              <w:rPr>
                <w:rFonts w:cs="Times New Roman"/>
                <w:szCs w:val="24"/>
                <w:lang w:val="ru-RU"/>
              </w:rPr>
            </w:pPr>
            <w:r w:rsidRPr="003F7952">
              <w:rPr>
                <w:rFonts w:cs="Times New Roman"/>
                <w:szCs w:val="24"/>
                <w:lang w:val="ru-RU"/>
              </w:rPr>
              <w:t xml:space="preserve"> Вршњачки едукатори Црвеног Крста су поставили кутију на улазу школе, професори </w:t>
            </w:r>
            <w:r w:rsidR="003D5563" w:rsidRPr="003F7952">
              <w:rPr>
                <w:rFonts w:cs="Times New Roman"/>
                <w:szCs w:val="24"/>
                <w:lang w:val="ru-RU"/>
              </w:rPr>
              <w:t>и ученици су цигару замењивали слаткишем</w:t>
            </w:r>
            <w:r w:rsidRPr="003F7952">
              <w:rPr>
                <w:rFonts w:cs="Times New Roman"/>
                <w:szCs w:val="24"/>
                <w:lang w:val="ru-RU"/>
              </w:rPr>
              <w:t>,и том акцијом су обележили тему.</w:t>
            </w:r>
          </w:p>
        </w:tc>
      </w:tr>
      <w:tr w:rsidR="00C77A4E" w:rsidRPr="003F7952" w:rsidTr="00B6286E">
        <w:tc>
          <w:tcPr>
            <w:tcW w:w="2898" w:type="dxa"/>
            <w:vAlign w:val="center"/>
          </w:tcPr>
          <w:p w:rsidR="00C77A4E" w:rsidRPr="003F7952" w:rsidRDefault="00C77A4E" w:rsidP="00861875">
            <w:pPr>
              <w:jc w:val="left"/>
              <w:rPr>
                <w:rFonts w:cs="Times New Roman"/>
                <w:b/>
                <w:szCs w:val="24"/>
                <w:lang w:val="ru-RU"/>
              </w:rPr>
            </w:pPr>
            <w:r w:rsidRPr="003F7952">
              <w:rPr>
                <w:rFonts w:cs="Times New Roman"/>
                <w:b/>
                <w:szCs w:val="24"/>
                <w:lang w:val="ru-RU"/>
              </w:rPr>
              <w:t xml:space="preserve">Обележавање 31. </w:t>
            </w:r>
            <w:r w:rsidRPr="003F7952">
              <w:rPr>
                <w:rFonts w:cs="Times New Roman"/>
                <w:b/>
                <w:szCs w:val="24"/>
                <w:lang w:val="ru-RU"/>
              </w:rPr>
              <w:lastRenderedPageBreak/>
              <w:t>Јануара Националног дана борбе против пушења</w:t>
            </w:r>
          </w:p>
        </w:tc>
        <w:tc>
          <w:tcPr>
            <w:tcW w:w="6724" w:type="dxa"/>
            <w:vAlign w:val="center"/>
          </w:tcPr>
          <w:p w:rsidR="00C77A4E" w:rsidRPr="003F7952" w:rsidRDefault="00AD5FC1" w:rsidP="00B6286E">
            <w:pPr>
              <w:jc w:val="left"/>
              <w:rPr>
                <w:rFonts w:cs="Times New Roman"/>
                <w:szCs w:val="24"/>
                <w:lang w:val="sr-Cyrl-CS"/>
              </w:rPr>
            </w:pPr>
            <w:r>
              <w:rPr>
                <w:rFonts w:ascii="Helvetica" w:hAnsi="Helvetica" w:cs="Helvetica"/>
                <w:color w:val="1D2129"/>
                <w:sz w:val="21"/>
                <w:szCs w:val="21"/>
                <w:shd w:val="clear" w:color="auto" w:fill="FFFFFF"/>
              </w:rPr>
              <w:lastRenderedPageBreak/>
              <w:t xml:space="preserve">  У </w:t>
            </w:r>
            <w:r w:rsidRPr="00AD5FC1">
              <w:rPr>
                <w:rFonts w:cs="Times New Roman"/>
                <w:color w:val="1D2129"/>
                <w:szCs w:val="24"/>
                <w:shd w:val="clear" w:color="auto" w:fill="FFFFFF"/>
              </w:rPr>
              <w:t xml:space="preserve">сарадањи са Домом здравља Аранђеловац (служба </w:t>
            </w:r>
            <w:r w:rsidR="00C77A4E" w:rsidRPr="003F7952">
              <w:rPr>
                <w:rFonts w:cs="Times New Roman"/>
                <w:szCs w:val="24"/>
                <w:lang w:val="sr-Cyrl-CS"/>
              </w:rPr>
              <w:lastRenderedPageBreak/>
              <w:t xml:space="preserve">Национални дан без дуванског дима је у нашој школи обележен кроз разговор, радионице и предавање које су за ученике 1 и 2 разреда одржале професорка биологије Катарина Јовановић, професорка грађанског васпитања Јасмина Каралић и педагог школе Росанда Вујовић. </w:t>
            </w:r>
          </w:p>
          <w:p w:rsidR="00C77A4E" w:rsidRPr="003F7952" w:rsidRDefault="00C77A4E" w:rsidP="00AD5FC1">
            <w:pPr>
              <w:jc w:val="left"/>
              <w:rPr>
                <w:rFonts w:cs="Times New Roman"/>
                <w:b/>
                <w:szCs w:val="24"/>
                <w:lang w:val="sr-Cyrl-CS"/>
              </w:rPr>
            </w:pPr>
            <w:r w:rsidRPr="003F7952">
              <w:rPr>
                <w:rFonts w:cs="Times New Roman"/>
                <w:szCs w:val="24"/>
                <w:lang w:val="sr-Cyrl-CS"/>
              </w:rPr>
              <w:t>Вршњачки едукатори Црвеног крста, спровели су анкету о распростањености злоупотреб</w:t>
            </w:r>
            <w:r w:rsidR="00AD5FC1">
              <w:rPr>
                <w:rFonts w:cs="Times New Roman"/>
                <w:szCs w:val="24"/>
                <w:lang w:val="sr-Cyrl-CS"/>
              </w:rPr>
              <w:t xml:space="preserve">е дувана (анкетом обухваћени ученици првог разреда </w:t>
            </w:r>
            <w:r w:rsidRPr="003F7952">
              <w:rPr>
                <w:rFonts w:cs="Times New Roman"/>
                <w:szCs w:val="24"/>
                <w:lang w:val="sr-Cyrl-CS"/>
              </w:rPr>
              <w:t xml:space="preserve">). </w:t>
            </w:r>
          </w:p>
        </w:tc>
      </w:tr>
      <w:tr w:rsidR="00C77A4E" w:rsidRPr="003F7952" w:rsidTr="00B6286E">
        <w:tc>
          <w:tcPr>
            <w:tcW w:w="2898" w:type="dxa"/>
            <w:vAlign w:val="center"/>
          </w:tcPr>
          <w:p w:rsidR="00C77A4E" w:rsidRPr="003F7952" w:rsidRDefault="00C77A4E" w:rsidP="00861875">
            <w:pPr>
              <w:jc w:val="left"/>
              <w:rPr>
                <w:rFonts w:cs="Times New Roman"/>
                <w:b/>
                <w:szCs w:val="24"/>
                <w:lang w:val="ru-RU"/>
              </w:rPr>
            </w:pPr>
            <w:r w:rsidRPr="003F7952">
              <w:rPr>
                <w:rFonts w:cs="Times New Roman"/>
                <w:b/>
                <w:szCs w:val="24"/>
                <w:lang w:val="ru-RU"/>
              </w:rPr>
              <w:lastRenderedPageBreak/>
              <w:t xml:space="preserve">Вршњачка едукација на тему полно преносиве болести </w:t>
            </w:r>
          </w:p>
        </w:tc>
        <w:tc>
          <w:tcPr>
            <w:tcW w:w="6724" w:type="dxa"/>
            <w:vAlign w:val="center"/>
          </w:tcPr>
          <w:p w:rsidR="00C77A4E" w:rsidRPr="003F7952" w:rsidRDefault="00C77A4E" w:rsidP="00B6286E">
            <w:pPr>
              <w:pStyle w:val="NormalWeb"/>
              <w:spacing w:before="60" w:beforeAutospacing="0" w:after="60" w:afterAutospacing="0"/>
              <w:jc w:val="left"/>
              <w:rPr>
                <w:rStyle w:val="fbphotocaptiontext"/>
                <w:lang w:val="ru-RU"/>
              </w:rPr>
            </w:pPr>
            <w:r w:rsidRPr="003F7952">
              <w:rPr>
                <w:rStyle w:val="fbphotocaptiontext"/>
                <w:lang w:val="ru-RU"/>
              </w:rPr>
              <w:t>У сарадњи са Домом здравља Аранђеловац</w:t>
            </w:r>
            <w:r w:rsidR="00763053" w:rsidRPr="003F7952">
              <w:rPr>
                <w:rStyle w:val="fbphotocaptiontext"/>
                <w:lang w:val="ru-RU"/>
              </w:rPr>
              <w:t>/саветовалиште за младе</w:t>
            </w:r>
            <w:r w:rsidRPr="003F7952">
              <w:rPr>
                <w:rStyle w:val="fbphotocaptiontext"/>
                <w:lang w:val="ru-RU"/>
              </w:rPr>
              <w:t xml:space="preserve">» обележен је </w:t>
            </w:r>
            <w:r w:rsidRPr="003F7952">
              <w:rPr>
                <w:rStyle w:val="fbphotocaptiontext"/>
                <w:b/>
                <w:lang w:val="ru-RU"/>
              </w:rPr>
              <w:t>светски дан контрацепције</w:t>
            </w:r>
            <w:r w:rsidRPr="003F7952">
              <w:rPr>
                <w:rStyle w:val="fbphotocaptiontext"/>
                <w:lang w:val="ru-RU"/>
              </w:rPr>
              <w:t>.Од стране поливалентне службе ученицима су  подељене промотивне брошуре о контрацепцији. На крају предавања ученицима су попуњавали евулационе листиће корисника здраствених установа.</w:t>
            </w:r>
          </w:p>
          <w:p w:rsidR="00C77A4E" w:rsidRPr="003F7952" w:rsidRDefault="00C77A4E" w:rsidP="00B6286E">
            <w:pPr>
              <w:jc w:val="left"/>
              <w:rPr>
                <w:rFonts w:cs="Times New Roman"/>
                <w:szCs w:val="24"/>
                <w:lang w:val="ru-RU"/>
              </w:rPr>
            </w:pPr>
          </w:p>
        </w:tc>
      </w:tr>
      <w:tr w:rsidR="00C60141" w:rsidRPr="003F7952" w:rsidTr="00B6286E">
        <w:tc>
          <w:tcPr>
            <w:tcW w:w="2898" w:type="dxa"/>
            <w:vAlign w:val="center"/>
          </w:tcPr>
          <w:p w:rsidR="00C60141" w:rsidRPr="003F7952" w:rsidRDefault="00C60141" w:rsidP="00B6286E">
            <w:pPr>
              <w:jc w:val="left"/>
              <w:rPr>
                <w:rFonts w:cs="Times New Roman"/>
                <w:b/>
                <w:szCs w:val="24"/>
                <w:lang w:val="ru-RU"/>
              </w:rPr>
            </w:pPr>
            <w:r>
              <w:rPr>
                <w:rFonts w:cs="Times New Roman"/>
                <w:b/>
                <w:szCs w:val="24"/>
                <w:lang w:val="ru-RU"/>
              </w:rPr>
              <w:t xml:space="preserve">Трговина људима </w:t>
            </w:r>
          </w:p>
        </w:tc>
        <w:tc>
          <w:tcPr>
            <w:tcW w:w="6724" w:type="dxa"/>
            <w:vAlign w:val="center"/>
          </w:tcPr>
          <w:p w:rsidR="00C60141" w:rsidRPr="005126C8" w:rsidRDefault="00C60141" w:rsidP="000E7F1C">
            <w:pPr>
              <w:jc w:val="left"/>
              <w:rPr>
                <w:rFonts w:cs="Times New Roman"/>
                <w:color w:val="1C1E21"/>
                <w:szCs w:val="24"/>
                <w:shd w:val="clear" w:color="auto" w:fill="FFFFFF"/>
              </w:rPr>
            </w:pPr>
            <w:r w:rsidRPr="00C60141">
              <w:rPr>
                <w:rFonts w:cs="Times New Roman"/>
                <w:color w:val="1C1E21"/>
                <w:szCs w:val="24"/>
                <w:shd w:val="clear" w:color="auto" w:fill="FFFFFF"/>
              </w:rPr>
              <w:t>Вршњчки едукатори Црвеног крста, Милица и Кристина одржале су прву радионицу "Стоп трговини људима". Радионици су присуствовали ученици прве године</w:t>
            </w:r>
            <w:r>
              <w:rPr>
                <w:rFonts w:ascii="Helvetica" w:hAnsi="Helvetica" w:cs="Helvetica"/>
                <w:color w:val="1C1E21"/>
                <w:sz w:val="21"/>
                <w:szCs w:val="21"/>
                <w:shd w:val="clear" w:color="auto" w:fill="FFFFFF"/>
              </w:rPr>
              <w:t>.</w:t>
            </w:r>
          </w:p>
        </w:tc>
      </w:tr>
      <w:tr w:rsidR="00C60141" w:rsidRPr="003F7952" w:rsidTr="00B6286E">
        <w:tc>
          <w:tcPr>
            <w:tcW w:w="2898" w:type="dxa"/>
            <w:vAlign w:val="center"/>
          </w:tcPr>
          <w:p w:rsidR="00C60141" w:rsidRDefault="00861875" w:rsidP="00B6286E">
            <w:pPr>
              <w:jc w:val="left"/>
              <w:rPr>
                <w:rFonts w:cs="Times New Roman"/>
                <w:b/>
                <w:szCs w:val="24"/>
                <w:lang w:val="ru-RU"/>
              </w:rPr>
            </w:pPr>
            <w:r w:rsidRPr="00861875">
              <w:rPr>
                <w:rFonts w:cs="Times New Roman"/>
                <w:b/>
                <w:noProof/>
                <w:szCs w:val="24"/>
              </w:rPr>
              <w:drawing>
                <wp:inline distT="0" distB="0" distL="0" distR="0">
                  <wp:extent cx="1104900" cy="904875"/>
                  <wp:effectExtent l="19050" t="0" r="0" b="0"/>
                  <wp:docPr id="20" name="Picture 6" descr="C:\Users\Win7\Desktop\уууу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7\Desktop\ууууу.jpg"/>
                          <pic:cNvPicPr>
                            <a:picLocks noChangeAspect="1" noChangeArrowheads="1"/>
                          </pic:cNvPicPr>
                        </pic:nvPicPr>
                        <pic:blipFill>
                          <a:blip r:embed="rId12" cstate="print"/>
                          <a:srcRect/>
                          <a:stretch>
                            <a:fillRect/>
                          </a:stretch>
                        </pic:blipFill>
                        <pic:spPr bwMode="auto">
                          <a:xfrm>
                            <a:off x="0" y="0"/>
                            <a:ext cx="1104900" cy="904875"/>
                          </a:xfrm>
                          <a:prstGeom prst="rect">
                            <a:avLst/>
                          </a:prstGeom>
                          <a:noFill/>
                          <a:ln w="9525">
                            <a:noFill/>
                            <a:miter lim="800000"/>
                            <a:headEnd/>
                            <a:tailEnd/>
                          </a:ln>
                        </pic:spPr>
                      </pic:pic>
                    </a:graphicData>
                  </a:graphic>
                </wp:inline>
              </w:drawing>
            </w:r>
            <w:r>
              <w:rPr>
                <w:rFonts w:cs="Times New Roman"/>
                <w:b/>
                <w:szCs w:val="24"/>
                <w:lang w:val="ru-RU"/>
              </w:rPr>
              <w:t>Наркоманија предавање</w:t>
            </w:r>
          </w:p>
        </w:tc>
        <w:tc>
          <w:tcPr>
            <w:tcW w:w="6724" w:type="dxa"/>
            <w:vAlign w:val="center"/>
          </w:tcPr>
          <w:p w:rsidR="00C60141" w:rsidRPr="00C60141" w:rsidRDefault="00C60141" w:rsidP="00C60141">
            <w:pPr>
              <w:jc w:val="left"/>
              <w:rPr>
                <w:rFonts w:cs="Times New Roman"/>
                <w:color w:val="1C1E21"/>
                <w:szCs w:val="24"/>
                <w:shd w:val="clear" w:color="auto" w:fill="FFFFFF"/>
              </w:rPr>
            </w:pPr>
            <w:r>
              <w:rPr>
                <w:rFonts w:ascii="Helvetica" w:hAnsi="Helvetica" w:cs="Helvetica"/>
                <w:color w:val="1C1E21"/>
                <w:sz w:val="21"/>
                <w:szCs w:val="21"/>
                <w:shd w:val="clear" w:color="auto" w:fill="FFFFFF"/>
              </w:rPr>
              <w:t xml:space="preserve">У </w:t>
            </w:r>
            <w:r w:rsidRPr="00C60141">
              <w:rPr>
                <w:rFonts w:cs="Times New Roman"/>
                <w:color w:val="1C1E21"/>
                <w:szCs w:val="24"/>
                <w:shd w:val="clear" w:color="auto" w:fill="FFFFFF"/>
              </w:rPr>
              <w:t>сарадњи са Домом здравља Аранђеловац и Црвеним крстом Аранђело</w:t>
            </w:r>
            <w:r w:rsidR="002D203B">
              <w:rPr>
                <w:rFonts w:cs="Times New Roman"/>
                <w:color w:val="1C1E21"/>
                <w:szCs w:val="24"/>
                <w:shd w:val="clear" w:color="auto" w:fill="FFFFFF"/>
              </w:rPr>
              <w:t>ва</w:t>
            </w:r>
            <w:r>
              <w:rPr>
                <w:rFonts w:cs="Times New Roman"/>
                <w:color w:val="1C1E21"/>
                <w:szCs w:val="24"/>
                <w:shd w:val="clear" w:color="auto" w:fill="FFFFFF"/>
              </w:rPr>
              <w:t xml:space="preserve">. у </w:t>
            </w:r>
            <w:r w:rsidRPr="00C60141">
              <w:rPr>
                <w:rFonts w:cs="Times New Roman"/>
                <w:color w:val="1C1E21"/>
                <w:szCs w:val="24"/>
                <w:shd w:val="clear" w:color="auto" w:fill="FFFFFF"/>
              </w:rPr>
              <w:t>нашој школи у препуној сали одржано предавање под називом" Реци НЕ дрогама". Предавање је одржала докторка неуропсихијатрије Јелена Продановић. Циљ предавања је подизање свести младих људи о штетности и последицама конзумирања опојних средстава. Учесници предавања посебно су нагласили да је најбоља превентива никада не пробати дрогу!</w:t>
            </w:r>
            <w:r w:rsidRPr="00C60141">
              <w:rPr>
                <w:rFonts w:cs="Times New Roman"/>
                <w:color w:val="1C1E21"/>
                <w:szCs w:val="24"/>
              </w:rPr>
              <w:br/>
            </w:r>
            <w:r w:rsidRPr="00C60141">
              <w:rPr>
                <w:rFonts w:cs="Times New Roman"/>
                <w:color w:val="1C1E21"/>
                <w:szCs w:val="24"/>
                <w:shd w:val="clear" w:color="auto" w:fill="FFFFFF"/>
              </w:rPr>
              <w:t>Предавању су присуствовали ученици, родитељи и наставници.!</w:t>
            </w:r>
          </w:p>
        </w:tc>
      </w:tr>
      <w:tr w:rsidR="00C60141" w:rsidRPr="003F7952" w:rsidTr="00B6286E">
        <w:tc>
          <w:tcPr>
            <w:tcW w:w="2898" w:type="dxa"/>
            <w:vAlign w:val="center"/>
          </w:tcPr>
          <w:p w:rsidR="00C60141" w:rsidRDefault="00C60141" w:rsidP="00B6286E">
            <w:pPr>
              <w:jc w:val="left"/>
              <w:rPr>
                <w:rFonts w:cs="Times New Roman"/>
                <w:b/>
                <w:szCs w:val="24"/>
                <w:lang w:val="ru-RU"/>
              </w:rPr>
            </w:pPr>
            <w:r>
              <w:rPr>
                <w:rFonts w:cs="Times New Roman"/>
                <w:b/>
                <w:noProof/>
                <w:szCs w:val="24"/>
              </w:rPr>
              <w:drawing>
                <wp:inline distT="0" distB="0" distL="0" distR="0">
                  <wp:extent cx="1552575" cy="1438275"/>
                  <wp:effectExtent l="19050" t="0" r="9525" b="0"/>
                  <wp:docPr id="6" name="Picture 3" descr="C:\Users\Win7\Desktop\ооо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7\Desktop\оооооо.jpg"/>
                          <pic:cNvPicPr>
                            <a:picLocks noChangeAspect="1" noChangeArrowheads="1"/>
                          </pic:cNvPicPr>
                        </pic:nvPicPr>
                        <pic:blipFill>
                          <a:blip r:embed="rId13" cstate="print"/>
                          <a:srcRect/>
                          <a:stretch>
                            <a:fillRect/>
                          </a:stretch>
                        </pic:blipFill>
                        <pic:spPr bwMode="auto">
                          <a:xfrm>
                            <a:off x="0" y="0"/>
                            <a:ext cx="1552575" cy="1438275"/>
                          </a:xfrm>
                          <a:prstGeom prst="rect">
                            <a:avLst/>
                          </a:prstGeom>
                          <a:noFill/>
                          <a:ln w="9525">
                            <a:noFill/>
                            <a:miter lim="800000"/>
                            <a:headEnd/>
                            <a:tailEnd/>
                          </a:ln>
                        </pic:spPr>
                      </pic:pic>
                    </a:graphicData>
                  </a:graphic>
                </wp:inline>
              </w:drawing>
            </w:r>
          </w:p>
        </w:tc>
        <w:tc>
          <w:tcPr>
            <w:tcW w:w="6724" w:type="dxa"/>
            <w:vAlign w:val="center"/>
          </w:tcPr>
          <w:p w:rsidR="00C60141" w:rsidRDefault="00C60141" w:rsidP="00C60141">
            <w:pPr>
              <w:jc w:val="left"/>
              <w:rPr>
                <w:rFonts w:ascii="Helvetica" w:hAnsi="Helvetica" w:cs="Helvetica"/>
                <w:color w:val="1C1E21"/>
                <w:sz w:val="21"/>
                <w:szCs w:val="21"/>
                <w:shd w:val="clear" w:color="auto" w:fill="FFFFFF"/>
              </w:rPr>
            </w:pPr>
            <w:r w:rsidRPr="00C60141">
              <w:rPr>
                <w:rFonts w:cs="Times New Roman"/>
                <w:b/>
                <w:color w:val="1C1E21"/>
                <w:szCs w:val="24"/>
              </w:rPr>
              <w:t>Едукативна приредба</w:t>
            </w:r>
            <w:r>
              <w:rPr>
                <w:rFonts w:ascii="Helvetica" w:hAnsi="Helvetica" w:cs="Helvetica"/>
                <w:color w:val="1C1E21"/>
                <w:sz w:val="21"/>
                <w:szCs w:val="21"/>
              </w:rPr>
              <w:br/>
            </w:r>
            <w:r w:rsidRPr="00C60141">
              <w:rPr>
                <w:rFonts w:cs="Times New Roman"/>
                <w:color w:val="1C1E21"/>
                <w:szCs w:val="24"/>
                <w:shd w:val="clear" w:color="auto" w:fill="FFFFFF"/>
              </w:rPr>
              <w:t>Наркоманија узима маха и односи све више младих живота.Како би скренули пажњу на овај велики друштвени проблем, ученици наше школе су припремили програм чији је циљ превенција ризичног понашања. У реализацији представе помогли су нам представници Црвеног крста Аранђеловац и Дома здравља Аранђеловац, као и професорке Милица Јовановић, Јасмина Каралић, Катарина Јовановић и педагог Росанда Вујовић</w:t>
            </w:r>
            <w:r>
              <w:rPr>
                <w:rFonts w:ascii="Helvetica" w:hAnsi="Helvetica" w:cs="Helvetica"/>
                <w:color w:val="1C1E21"/>
                <w:sz w:val="21"/>
                <w:szCs w:val="21"/>
                <w:shd w:val="clear" w:color="auto" w:fill="FFFFFF"/>
              </w:rPr>
              <w:t>.</w:t>
            </w:r>
          </w:p>
        </w:tc>
      </w:tr>
      <w:tr w:rsidR="00861875" w:rsidRPr="003F7952" w:rsidTr="00B6286E">
        <w:tc>
          <w:tcPr>
            <w:tcW w:w="2898" w:type="dxa"/>
            <w:vAlign w:val="center"/>
          </w:tcPr>
          <w:p w:rsidR="00861875" w:rsidRPr="00861875" w:rsidRDefault="00E57F2D" w:rsidP="00B6286E">
            <w:pPr>
              <w:jc w:val="left"/>
              <w:rPr>
                <w:rFonts w:cs="Times New Roman"/>
                <w:b/>
                <w:noProof/>
                <w:szCs w:val="24"/>
              </w:rPr>
            </w:pPr>
            <w:r w:rsidRPr="00E57F2D">
              <w:rPr>
                <w:rFonts w:cs="Times New Roman"/>
                <w:b/>
                <w:noProof/>
                <w:szCs w:val="24"/>
              </w:rPr>
              <w:lastRenderedPageBreak/>
              <w:drawing>
                <wp:inline distT="0" distB="0" distL="0" distR="0">
                  <wp:extent cx="1647825" cy="1190625"/>
                  <wp:effectExtent l="19050" t="0" r="9525" b="0"/>
                  <wp:docPr id="23" name="Picture 8" descr="C:\Users\Win7\Desktop\ш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7\Desktop\шш.jpg"/>
                          <pic:cNvPicPr>
                            <a:picLocks noChangeAspect="1" noChangeArrowheads="1"/>
                          </pic:cNvPicPr>
                        </pic:nvPicPr>
                        <pic:blipFill>
                          <a:blip r:embed="rId14" cstate="print"/>
                          <a:srcRect/>
                          <a:stretch>
                            <a:fillRect/>
                          </a:stretch>
                        </pic:blipFill>
                        <pic:spPr bwMode="auto">
                          <a:xfrm>
                            <a:off x="0" y="0"/>
                            <a:ext cx="1647825" cy="1190625"/>
                          </a:xfrm>
                          <a:prstGeom prst="rect">
                            <a:avLst/>
                          </a:prstGeom>
                          <a:noFill/>
                          <a:ln w="9525">
                            <a:noFill/>
                            <a:miter lim="800000"/>
                            <a:headEnd/>
                            <a:tailEnd/>
                          </a:ln>
                        </pic:spPr>
                      </pic:pic>
                    </a:graphicData>
                  </a:graphic>
                </wp:inline>
              </w:drawing>
            </w:r>
          </w:p>
        </w:tc>
        <w:tc>
          <w:tcPr>
            <w:tcW w:w="6724" w:type="dxa"/>
            <w:vAlign w:val="center"/>
          </w:tcPr>
          <w:p w:rsidR="00861875" w:rsidRDefault="00861875" w:rsidP="00C60141">
            <w:pPr>
              <w:jc w:val="left"/>
              <w:rPr>
                <w:rFonts w:cs="Times New Roman"/>
                <w:b/>
                <w:color w:val="1C1E21"/>
                <w:szCs w:val="24"/>
              </w:rPr>
            </w:pPr>
            <w:r>
              <w:rPr>
                <w:rFonts w:cs="Times New Roman"/>
                <w:b/>
                <w:color w:val="1C1E21"/>
                <w:szCs w:val="24"/>
              </w:rPr>
              <w:t>Хуманитарна акција</w:t>
            </w:r>
          </w:p>
          <w:p w:rsidR="00861875" w:rsidRPr="00861875" w:rsidRDefault="00861875" w:rsidP="00C60141">
            <w:pPr>
              <w:jc w:val="left"/>
              <w:rPr>
                <w:rFonts w:cs="Times New Roman"/>
                <w:color w:val="1C1E21"/>
                <w:szCs w:val="24"/>
              </w:rPr>
            </w:pPr>
            <w:r w:rsidRPr="00861875">
              <w:rPr>
                <w:rFonts w:cs="Times New Roman"/>
                <w:color w:val="1C1E21"/>
                <w:szCs w:val="24"/>
              </w:rPr>
              <w:t>Један пакетић пун љубави</w:t>
            </w:r>
            <w:r>
              <w:rPr>
                <w:rFonts w:cs="Times New Roman"/>
                <w:color w:val="1C1E21"/>
                <w:szCs w:val="24"/>
              </w:rPr>
              <w:t>. У организацији Црвеног крста, ученици 4 разреда учествовали су у прикупљању и паковању новогодишњих пакетића за децу која су социјално угрожена</w:t>
            </w:r>
            <w:r w:rsidR="00E57F2D">
              <w:rPr>
                <w:rFonts w:cs="Times New Roman"/>
                <w:color w:val="1C1E21"/>
                <w:szCs w:val="24"/>
              </w:rPr>
              <w:t>.</w:t>
            </w:r>
          </w:p>
        </w:tc>
      </w:tr>
      <w:tr w:rsidR="00E57F2D" w:rsidRPr="003F7952" w:rsidTr="00B6286E">
        <w:tc>
          <w:tcPr>
            <w:tcW w:w="2898" w:type="dxa"/>
            <w:vAlign w:val="center"/>
          </w:tcPr>
          <w:p w:rsidR="00E57F2D" w:rsidRPr="00E57F2D" w:rsidRDefault="00E57F2D" w:rsidP="00B6286E">
            <w:pPr>
              <w:jc w:val="left"/>
              <w:rPr>
                <w:rFonts w:cs="Times New Roman"/>
                <w:b/>
                <w:noProof/>
                <w:szCs w:val="24"/>
              </w:rPr>
            </w:pPr>
            <w:r>
              <w:rPr>
                <w:rFonts w:cs="Times New Roman"/>
                <w:b/>
                <w:noProof/>
                <w:szCs w:val="24"/>
              </w:rPr>
              <w:drawing>
                <wp:inline distT="0" distB="0" distL="0" distR="0">
                  <wp:extent cx="1647825" cy="1638300"/>
                  <wp:effectExtent l="19050" t="0" r="9525" b="0"/>
                  <wp:docPr id="26" name="Picture 9" descr="C:\Users\Win7\Desktop\иии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n7\Desktop\иииии.jpg"/>
                          <pic:cNvPicPr>
                            <a:picLocks noChangeAspect="1" noChangeArrowheads="1"/>
                          </pic:cNvPicPr>
                        </pic:nvPicPr>
                        <pic:blipFill>
                          <a:blip r:embed="rId15" cstate="print"/>
                          <a:srcRect/>
                          <a:stretch>
                            <a:fillRect/>
                          </a:stretch>
                        </pic:blipFill>
                        <pic:spPr bwMode="auto">
                          <a:xfrm>
                            <a:off x="0" y="0"/>
                            <a:ext cx="1647825" cy="1638300"/>
                          </a:xfrm>
                          <a:prstGeom prst="rect">
                            <a:avLst/>
                          </a:prstGeom>
                          <a:noFill/>
                          <a:ln w="9525">
                            <a:noFill/>
                            <a:miter lim="800000"/>
                            <a:headEnd/>
                            <a:tailEnd/>
                          </a:ln>
                        </pic:spPr>
                      </pic:pic>
                    </a:graphicData>
                  </a:graphic>
                </wp:inline>
              </w:drawing>
            </w:r>
          </w:p>
        </w:tc>
        <w:tc>
          <w:tcPr>
            <w:tcW w:w="6724" w:type="dxa"/>
            <w:vAlign w:val="center"/>
          </w:tcPr>
          <w:p w:rsidR="00E57F2D" w:rsidRPr="00E57F2D" w:rsidRDefault="00E57F2D" w:rsidP="002D203B">
            <w:pPr>
              <w:jc w:val="left"/>
              <w:rPr>
                <w:rFonts w:cs="Times New Roman"/>
                <w:b/>
                <w:color w:val="1C1E21"/>
                <w:szCs w:val="24"/>
              </w:rPr>
            </w:pPr>
            <w:r>
              <w:rPr>
                <w:rFonts w:cs="Times New Roman"/>
                <w:b/>
                <w:color w:val="1C1E21"/>
                <w:szCs w:val="24"/>
                <w:shd w:val="clear" w:color="auto" w:fill="FFFFFF"/>
              </w:rPr>
              <w:t>С</w:t>
            </w:r>
            <w:r w:rsidRPr="00E57F2D">
              <w:rPr>
                <w:rFonts w:cs="Times New Roman"/>
                <w:b/>
                <w:color w:val="1C1E21"/>
                <w:szCs w:val="24"/>
                <w:shd w:val="clear" w:color="auto" w:fill="FFFFFF"/>
              </w:rPr>
              <w:t>ветска недеља борбе против рака грлића материце</w:t>
            </w:r>
            <w:r w:rsidRPr="00E57F2D">
              <w:rPr>
                <w:rFonts w:cs="Times New Roman"/>
                <w:color w:val="1C1E21"/>
                <w:szCs w:val="24"/>
                <w:shd w:val="clear" w:color="auto" w:fill="FFFFFF"/>
              </w:rPr>
              <w:t>!</w:t>
            </w:r>
            <w:r w:rsidRPr="00E57F2D">
              <w:rPr>
                <w:rFonts w:cs="Times New Roman"/>
                <w:color w:val="1C1E21"/>
                <w:szCs w:val="24"/>
              </w:rPr>
              <w:br/>
            </w:r>
            <w:r w:rsidRPr="00E57F2D">
              <w:rPr>
                <w:rFonts w:cs="Times New Roman"/>
                <w:color w:val="1C1E21"/>
                <w:szCs w:val="24"/>
                <w:shd w:val="clear" w:color="auto" w:fill="FFFFFF"/>
              </w:rPr>
              <w:t>У сарадњи са</w:t>
            </w:r>
            <w:r>
              <w:rPr>
                <w:rFonts w:cs="Times New Roman"/>
                <w:color w:val="1C1E21"/>
                <w:szCs w:val="24"/>
                <w:shd w:val="clear" w:color="auto" w:fill="FFFFFF"/>
              </w:rPr>
              <w:t xml:space="preserve"> Црвеним крстом и </w:t>
            </w:r>
            <w:r w:rsidRPr="00E57F2D">
              <w:rPr>
                <w:rFonts w:cs="Times New Roman"/>
                <w:color w:val="1C1E21"/>
                <w:szCs w:val="24"/>
                <w:shd w:val="clear" w:color="auto" w:fill="FFFFFF"/>
              </w:rPr>
              <w:t xml:space="preserve"> Домом здрављ</w:t>
            </w:r>
            <w:r>
              <w:rPr>
                <w:rFonts w:cs="Times New Roman"/>
                <w:color w:val="1C1E21"/>
                <w:szCs w:val="24"/>
                <w:shd w:val="clear" w:color="auto" w:fill="FFFFFF"/>
              </w:rPr>
              <w:t xml:space="preserve">а Аранђеловац, у </w:t>
            </w:r>
            <w:r w:rsidRPr="00E57F2D">
              <w:rPr>
                <w:rFonts w:cs="Times New Roman"/>
                <w:color w:val="1C1E21"/>
                <w:szCs w:val="24"/>
                <w:shd w:val="clear" w:color="auto" w:fill="FFFFFF"/>
              </w:rPr>
              <w:t xml:space="preserve">школи </w:t>
            </w:r>
            <w:r>
              <w:rPr>
                <w:rFonts w:cs="Times New Roman"/>
                <w:color w:val="1C1E21"/>
                <w:szCs w:val="24"/>
                <w:shd w:val="clear" w:color="auto" w:fill="FFFFFF"/>
              </w:rPr>
              <w:t xml:space="preserve">је </w:t>
            </w:r>
            <w:r w:rsidRPr="00E57F2D">
              <w:rPr>
                <w:rFonts w:cs="Times New Roman"/>
                <w:color w:val="1C1E21"/>
                <w:szCs w:val="24"/>
                <w:shd w:val="clear" w:color="auto" w:fill="FFFFFF"/>
              </w:rPr>
              <w:t>одржано предавање под називом " Победимо рак".</w:t>
            </w:r>
            <w:r w:rsidRPr="00E57F2D">
              <w:rPr>
                <w:rFonts w:cs="Times New Roman"/>
                <w:color w:val="1C1E21"/>
                <w:szCs w:val="24"/>
              </w:rPr>
              <w:br/>
            </w:r>
            <w:r w:rsidRPr="00E57F2D">
              <w:rPr>
                <w:rFonts w:cs="Times New Roman"/>
                <w:color w:val="1C1E21"/>
                <w:szCs w:val="24"/>
                <w:shd w:val="clear" w:color="auto" w:fill="FFFFFF"/>
              </w:rPr>
              <w:t xml:space="preserve">Предавање је одржала докторка гинеколог </w:t>
            </w:r>
            <w:r w:rsidR="002D203B">
              <w:rPr>
                <w:rFonts w:cs="Times New Roman"/>
                <w:color w:val="1C1E21"/>
                <w:szCs w:val="24"/>
                <w:shd w:val="clear" w:color="auto" w:fill="FFFFFF"/>
              </w:rPr>
              <w:t>Јелена Ранковић</w:t>
            </w:r>
            <w:r w:rsidRPr="00E57F2D">
              <w:rPr>
                <w:rFonts w:cs="Times New Roman"/>
                <w:color w:val="1C1E21"/>
                <w:szCs w:val="24"/>
              </w:rPr>
              <w:br/>
            </w:r>
            <w:r w:rsidRPr="00E57F2D">
              <w:rPr>
                <w:rFonts w:cs="Times New Roman"/>
                <w:color w:val="1C1E21"/>
                <w:szCs w:val="24"/>
                <w:shd w:val="clear" w:color="auto" w:fill="FFFFFF"/>
              </w:rPr>
              <w:t>Предавању су присуствовале ученице прве и четврте године.</w:t>
            </w:r>
            <w:r w:rsidRPr="00E57F2D">
              <w:rPr>
                <w:rFonts w:cs="Times New Roman"/>
                <w:color w:val="1C1E21"/>
                <w:szCs w:val="24"/>
              </w:rPr>
              <w:br/>
            </w:r>
            <w:r w:rsidRPr="00E57F2D">
              <w:rPr>
                <w:rFonts w:cs="Times New Roman"/>
                <w:color w:val="1C1E21"/>
                <w:szCs w:val="24"/>
                <w:shd w:val="clear" w:color="auto" w:fill="FFFFFF"/>
              </w:rPr>
              <w:t>Овим путем се захваљујемо докторки и патронажним сестрама Дома Здравља Аранђеловац на едукативном и поучном предавaњу</w:t>
            </w:r>
            <w:r>
              <w:rPr>
                <w:rFonts w:cs="Times New Roman"/>
                <w:color w:val="1C1E21"/>
                <w:szCs w:val="24"/>
                <w:shd w:val="clear" w:color="auto" w:fill="FFFFFF"/>
              </w:rPr>
              <w:t xml:space="preserve"> и  Црвеном крсту на пропагадном материјалу који су поделили ученицима.</w:t>
            </w:r>
          </w:p>
        </w:tc>
      </w:tr>
    </w:tbl>
    <w:p w:rsidR="005126C8" w:rsidRPr="003F7952" w:rsidRDefault="005126C8" w:rsidP="003F7952">
      <w:pPr>
        <w:rPr>
          <w:rFonts w:cs="Times New Roman"/>
          <w:b/>
          <w:szCs w:val="24"/>
          <w:lang w:val="ru-RU"/>
        </w:rPr>
      </w:pPr>
    </w:p>
    <w:p w:rsidR="002D203B" w:rsidRDefault="002D203B" w:rsidP="003F7952">
      <w:pPr>
        <w:rPr>
          <w:rFonts w:cs="Times New Roman"/>
          <w:szCs w:val="24"/>
          <w:lang w:val="ru-RU"/>
        </w:rPr>
      </w:pPr>
      <w:r>
        <w:rPr>
          <w:rFonts w:cs="Times New Roman"/>
          <w:szCs w:val="24"/>
          <w:lang w:val="ru-RU"/>
        </w:rPr>
        <w:t>А</w:t>
      </w:r>
      <w:r w:rsidR="00C77A4E" w:rsidRPr="00B6286E">
        <w:rPr>
          <w:rFonts w:cs="Times New Roman"/>
          <w:szCs w:val="24"/>
          <w:lang w:val="ru-RU"/>
        </w:rPr>
        <w:t xml:space="preserve">ктивности Црвеног крста </w:t>
      </w:r>
      <w:r>
        <w:rPr>
          <w:rFonts w:cs="Times New Roman"/>
          <w:szCs w:val="24"/>
          <w:lang w:val="ru-RU"/>
        </w:rPr>
        <w:t>нисмо у потпуности реализовали због новонастале ситуације пандемије изазвае вирусом Ковид 19.</w:t>
      </w:r>
    </w:p>
    <w:p w:rsidR="00C77A4E" w:rsidRPr="00B6286E" w:rsidRDefault="002D203B" w:rsidP="003F7952">
      <w:pPr>
        <w:rPr>
          <w:rFonts w:cs="Times New Roman"/>
          <w:szCs w:val="24"/>
        </w:rPr>
      </w:pPr>
      <w:r>
        <w:rPr>
          <w:rFonts w:cs="Times New Roman"/>
          <w:szCs w:val="24"/>
          <w:lang w:val="ru-RU"/>
        </w:rPr>
        <w:t xml:space="preserve">Активности које су се одржале </w:t>
      </w:r>
      <w:r w:rsidR="00C77A4E" w:rsidRPr="00B6286E">
        <w:rPr>
          <w:rFonts w:cs="Times New Roman"/>
          <w:szCs w:val="24"/>
          <w:lang w:val="ru-RU"/>
        </w:rPr>
        <w:t>су пропратиле и обележиле медијске куће : РТВ</w:t>
      </w:r>
      <w:r w:rsidR="00933E5B" w:rsidRPr="00B6286E">
        <w:rPr>
          <w:rFonts w:cs="Times New Roman"/>
          <w:szCs w:val="24"/>
          <w:lang w:val="ru-RU"/>
        </w:rPr>
        <w:t xml:space="preserve"> Сунце, РТВ Шумадија</w:t>
      </w:r>
    </w:p>
    <w:p w:rsidR="00A71682" w:rsidRPr="002D203B" w:rsidRDefault="00C77A4E" w:rsidP="00A15287">
      <w:pPr>
        <w:rPr>
          <w:rFonts w:cs="Times New Roman"/>
          <w:szCs w:val="24"/>
          <w:lang w:val="ru-RU"/>
        </w:rPr>
      </w:pPr>
      <w:r w:rsidRPr="00B6286E">
        <w:rPr>
          <w:rFonts w:cs="Times New Roman"/>
          <w:szCs w:val="24"/>
          <w:lang w:val="ru-RU"/>
        </w:rPr>
        <w:t xml:space="preserve">Све активности које су се реализовале у школи можете погледати на званичној  </w:t>
      </w:r>
      <w:r w:rsidRPr="00B6286E">
        <w:rPr>
          <w:rFonts w:cs="Times New Roman"/>
          <w:szCs w:val="24"/>
        </w:rPr>
        <w:t>facebook</w:t>
      </w:r>
      <w:r w:rsidRPr="00B6286E">
        <w:rPr>
          <w:rFonts w:cs="Times New Roman"/>
          <w:szCs w:val="24"/>
          <w:lang w:val="ru-RU"/>
        </w:rPr>
        <w:t xml:space="preserve"> страници </w:t>
      </w:r>
      <w:hyperlink r:id="rId16" w:tgtFrame="_blank" w:history="1">
        <w:r w:rsidRPr="00B6286E">
          <w:rPr>
            <w:rStyle w:val="apple-converted-space"/>
            <w:color w:val="1155CC"/>
            <w:szCs w:val="24"/>
            <w:u w:val="single"/>
            <w:shd w:val="clear" w:color="auto" w:fill="FFFFFF"/>
          </w:rPr>
          <w:t> </w:t>
        </w:r>
        <w:r w:rsidRPr="00B6286E">
          <w:rPr>
            <w:rStyle w:val="Hyperlink"/>
            <w:rFonts w:cs="Times New Roman"/>
            <w:color w:val="1155CC"/>
            <w:szCs w:val="24"/>
            <w:shd w:val="clear" w:color="auto" w:fill="FFFFFF"/>
          </w:rPr>
          <w:t>https</w:t>
        </w:r>
        <w:r w:rsidRPr="00B6286E">
          <w:rPr>
            <w:rStyle w:val="Hyperlink"/>
            <w:rFonts w:cs="Times New Roman"/>
            <w:color w:val="1155CC"/>
            <w:szCs w:val="24"/>
            <w:shd w:val="clear" w:color="auto" w:fill="FFFFFF"/>
            <w:lang w:val="ru-RU"/>
          </w:rPr>
          <w:t>://</w:t>
        </w:r>
        <w:r w:rsidRPr="00B6286E">
          <w:rPr>
            <w:rStyle w:val="Hyperlink"/>
            <w:rFonts w:cs="Times New Roman"/>
            <w:color w:val="1155CC"/>
            <w:szCs w:val="24"/>
            <w:shd w:val="clear" w:color="auto" w:fill="FFFFFF"/>
          </w:rPr>
          <w:t>www</w:t>
        </w:r>
        <w:r w:rsidRPr="00B6286E">
          <w:rPr>
            <w:rStyle w:val="Hyperlink"/>
            <w:rFonts w:cs="Times New Roman"/>
            <w:color w:val="1155CC"/>
            <w:szCs w:val="24"/>
            <w:shd w:val="clear" w:color="auto" w:fill="FFFFFF"/>
            <w:lang w:val="ru-RU"/>
          </w:rPr>
          <w:t>.</w:t>
        </w:r>
        <w:r w:rsidRPr="00B6286E">
          <w:rPr>
            <w:rStyle w:val="Hyperlink"/>
            <w:rFonts w:cs="Times New Roman"/>
            <w:color w:val="1155CC"/>
            <w:szCs w:val="24"/>
            <w:shd w:val="clear" w:color="auto" w:fill="FFFFFF"/>
          </w:rPr>
          <w:t>facebook</w:t>
        </w:r>
        <w:r w:rsidRPr="00B6286E">
          <w:rPr>
            <w:rStyle w:val="Hyperlink"/>
            <w:rFonts w:cs="Times New Roman"/>
            <w:color w:val="1155CC"/>
            <w:szCs w:val="24"/>
            <w:shd w:val="clear" w:color="auto" w:fill="FFFFFF"/>
            <w:lang w:val="ru-RU"/>
          </w:rPr>
          <w:t>.</w:t>
        </w:r>
        <w:r w:rsidRPr="00B6286E">
          <w:rPr>
            <w:rStyle w:val="Hyperlink"/>
            <w:rFonts w:cs="Times New Roman"/>
            <w:color w:val="1155CC"/>
            <w:szCs w:val="24"/>
            <w:shd w:val="clear" w:color="auto" w:fill="FFFFFF"/>
          </w:rPr>
          <w:t>com</w:t>
        </w:r>
        <w:r w:rsidRPr="00B6286E">
          <w:rPr>
            <w:rStyle w:val="Hyperlink"/>
            <w:rFonts w:cs="Times New Roman"/>
            <w:color w:val="1155CC"/>
            <w:szCs w:val="24"/>
            <w:shd w:val="clear" w:color="auto" w:fill="FFFFFF"/>
            <w:lang w:val="ru-RU"/>
          </w:rPr>
          <w:t>/</w:t>
        </w:r>
        <w:r w:rsidRPr="00B6286E">
          <w:rPr>
            <w:rStyle w:val="Hyperlink"/>
            <w:rFonts w:cs="Times New Roman"/>
            <w:color w:val="1155CC"/>
            <w:szCs w:val="24"/>
            <w:shd w:val="clear" w:color="auto" w:fill="FFFFFF"/>
          </w:rPr>
          <w:t>ekonomskougostiteljskaskola</w:t>
        </w:r>
        <w:r w:rsidRPr="00B6286E">
          <w:rPr>
            <w:rStyle w:val="Hyperlink"/>
            <w:rFonts w:cs="Times New Roman"/>
            <w:color w:val="1155CC"/>
            <w:szCs w:val="24"/>
            <w:shd w:val="clear" w:color="auto" w:fill="FFFFFF"/>
            <w:lang w:val="ru-RU"/>
          </w:rPr>
          <w:t>.</w:t>
        </w:r>
        <w:r w:rsidRPr="00B6286E">
          <w:rPr>
            <w:rStyle w:val="Hyperlink"/>
            <w:rFonts w:cs="Times New Roman"/>
            <w:color w:val="1155CC"/>
            <w:szCs w:val="24"/>
            <w:shd w:val="clear" w:color="auto" w:fill="FFFFFF"/>
          </w:rPr>
          <w:t>slobodanminic</w:t>
        </w:r>
        <w:r w:rsidRPr="00B6286E">
          <w:rPr>
            <w:rStyle w:val="apple-converted-space"/>
            <w:color w:val="1155CC"/>
            <w:szCs w:val="24"/>
            <w:u w:val="single"/>
            <w:shd w:val="clear" w:color="auto" w:fill="FFFFFF"/>
          </w:rPr>
          <w:t> </w:t>
        </w:r>
      </w:hyperlink>
      <w:r w:rsidR="002D203B">
        <w:rPr>
          <w:rFonts w:cs="Times New Roman"/>
          <w:szCs w:val="24"/>
          <w:lang w:val="ru-RU"/>
        </w:rPr>
        <w:t>и инстаграм страници еуш</w:t>
      </w:r>
    </w:p>
    <w:p w:rsidR="00A71682" w:rsidRDefault="00A71682" w:rsidP="00A15287">
      <w:pPr>
        <w:rPr>
          <w:rFonts w:eastAsia="Times New Roman" w:cs="Times New Roman"/>
          <w:color w:val="0070C0"/>
          <w:sz w:val="28"/>
          <w:szCs w:val="28"/>
          <w:lang w:val="ru-RU"/>
        </w:rPr>
      </w:pPr>
    </w:p>
    <w:p w:rsidR="00A15287" w:rsidRPr="00A15287" w:rsidRDefault="00A15287" w:rsidP="00A15287">
      <w:pPr>
        <w:rPr>
          <w:rFonts w:eastAsia="Times New Roman" w:cs="Times New Roman"/>
          <w:color w:val="0070C0"/>
          <w:sz w:val="28"/>
          <w:szCs w:val="28"/>
          <w:lang w:val="ru-RU"/>
        </w:rPr>
      </w:pPr>
      <w:r w:rsidRPr="00A15287">
        <w:rPr>
          <w:rFonts w:eastAsia="Times New Roman" w:cs="Times New Roman"/>
          <w:color w:val="0070C0"/>
          <w:sz w:val="28"/>
          <w:szCs w:val="28"/>
          <w:lang w:val="ru-RU"/>
        </w:rPr>
        <w:t>ИЗВЕШТАЈ</w:t>
      </w:r>
    </w:p>
    <w:p w:rsidR="00A15287" w:rsidRPr="00A15287" w:rsidRDefault="00A15287" w:rsidP="00A15287">
      <w:pPr>
        <w:rPr>
          <w:rFonts w:eastAsia="Times New Roman" w:cs="Times New Roman"/>
          <w:color w:val="0070C0"/>
          <w:sz w:val="28"/>
          <w:szCs w:val="28"/>
          <w:lang w:val="ru-RU"/>
        </w:rPr>
      </w:pPr>
      <w:r w:rsidRPr="00A15287">
        <w:rPr>
          <w:color w:val="0070C0"/>
          <w:sz w:val="28"/>
          <w:szCs w:val="28"/>
          <w:lang w:val="ru-RU"/>
        </w:rPr>
        <w:t xml:space="preserve">еколошко-ѓеографске секције </w:t>
      </w:r>
    </w:p>
    <w:p w:rsidR="00A15287" w:rsidRDefault="00A15287" w:rsidP="00A15287">
      <w:pPr>
        <w:jc w:val="center"/>
        <w:rPr>
          <w:rFonts w:eastAsia="Times New Roman" w:cs="Times New Roman"/>
          <w:lang w:val="ru-RU"/>
        </w:rPr>
      </w:pPr>
    </w:p>
    <w:p w:rsidR="00A15287" w:rsidRDefault="00A15287" w:rsidP="00A15287">
      <w:pPr>
        <w:rPr>
          <w:rFonts w:eastAsia="Times New Roman" w:cs="Times New Roman"/>
        </w:rPr>
      </w:pPr>
    </w:p>
    <w:p w:rsidR="00215EC8" w:rsidRDefault="00A15287" w:rsidP="00A15287">
      <w:pPr>
        <w:rPr>
          <w:rFonts w:eastAsia="Times New Roman" w:cs="Times New Roman"/>
        </w:rPr>
      </w:pPr>
      <w:r>
        <w:rPr>
          <w:rFonts w:eastAsia="Times New Roman" w:cs="Times New Roman"/>
        </w:rPr>
        <w:t>У септембру месецу изабрани чланови еколошке секције и усвојен програм рада секције. Еколошка секција има</w:t>
      </w:r>
      <w:r>
        <w:rPr>
          <w:rFonts w:eastAsia="Times New Roman" w:cs="Times New Roman"/>
          <w:lang w:val="ru-RU"/>
        </w:rPr>
        <w:t xml:space="preserve"> следећ</w:t>
      </w:r>
      <w:r>
        <w:rPr>
          <w:rFonts w:eastAsia="Times New Roman" w:cs="Times New Roman"/>
        </w:rPr>
        <w:t>е</w:t>
      </w:r>
      <w:r>
        <w:rPr>
          <w:rFonts w:eastAsia="Times New Roman" w:cs="Times New Roman"/>
          <w:lang w:val="ru-RU"/>
        </w:rPr>
        <w:t xml:space="preserve"> члан</w:t>
      </w:r>
      <w:r>
        <w:rPr>
          <w:rFonts w:eastAsia="Times New Roman" w:cs="Times New Roman"/>
        </w:rPr>
        <w:t>ове</w:t>
      </w:r>
      <w:r>
        <w:rPr>
          <w:rFonts w:eastAsia="Times New Roman" w:cs="Times New Roman"/>
          <w:lang w:val="ru-RU"/>
        </w:rPr>
        <w:t>:</w:t>
      </w:r>
      <w:r>
        <w:rPr>
          <w:rFonts w:eastAsia="Times New Roman" w:cs="Times New Roman"/>
        </w:rPr>
        <w:t xml:space="preserve"> </w:t>
      </w:r>
    </w:p>
    <w:p w:rsidR="00A15287" w:rsidRDefault="00A15287" w:rsidP="00A15287">
      <w:pPr>
        <w:rPr>
          <w:rFonts w:eastAsia="inherit" w:cs="Times New Roman"/>
          <w:color w:val="1D2129"/>
          <w:szCs w:val="24"/>
        </w:rPr>
      </w:pPr>
      <w:r>
        <w:rPr>
          <w:rFonts w:eastAsia="inherit" w:cs="Times New Roman"/>
          <w:color w:val="1D2129"/>
          <w:szCs w:val="24"/>
          <w:lang w:val="ru-RU"/>
        </w:rPr>
        <w:t>У</w:t>
      </w:r>
      <w:r>
        <w:rPr>
          <w:rFonts w:eastAsia="inherit" w:cs="Times New Roman"/>
          <w:color w:val="1D2129"/>
          <w:szCs w:val="24"/>
        </w:rPr>
        <w:t>ченици су упознати са планираним активностима и програмом рада еколошко- географске секције. Уз помоћ чланова еколошке секције обележен Дан европске баштине израдом едукативних паноа најинтересантнијих европских градова које су матуранти посетили на матурској екскурзији.</w:t>
      </w:r>
      <w:r>
        <w:rPr>
          <w:rFonts w:eastAsia="inherit" w:cs="Times New Roman"/>
          <w:color w:val="000000"/>
          <w:szCs w:val="24"/>
        </w:rPr>
        <w:t xml:space="preserve"> Чланови еколошке секције присуствовали  манифестацији ,,Дан без аутомобила,, у сарадњи са Техничком школом из Аранђеловца.</w:t>
      </w:r>
    </w:p>
    <w:p w:rsidR="00A15287" w:rsidRDefault="00A15287" w:rsidP="00A15287">
      <w:pPr>
        <w:spacing w:before="150" w:after="120"/>
        <w:rPr>
          <w:rFonts w:eastAsia="inherit" w:cs="Times New Roman"/>
          <w:color w:val="1D2129"/>
          <w:szCs w:val="24"/>
          <w:lang w:val="ru-RU"/>
        </w:rPr>
      </w:pPr>
      <w:r>
        <w:rPr>
          <w:rFonts w:eastAsia="inherit" w:cs="Times New Roman"/>
          <w:color w:val="1D2129"/>
          <w:szCs w:val="24"/>
        </w:rPr>
        <w:t xml:space="preserve">У октобру месецу поводом обележавања Дана правилне исхране ученици еколошке секције израдили едукативни пано,, О витаминима”. </w:t>
      </w:r>
    </w:p>
    <w:p w:rsidR="00A15287" w:rsidRDefault="00A15287" w:rsidP="00A15287">
      <w:pPr>
        <w:spacing w:before="150" w:after="120"/>
        <w:rPr>
          <w:rStyle w:val="Strong"/>
          <w:rFonts w:eastAsia="Times New Roman" w:cs="Times New Roman"/>
          <w:color w:val="000000"/>
          <w:szCs w:val="24"/>
          <w:lang w:val="sr-Cyrl-CS" w:eastAsia="gu-IN" w:bidi="gu-IN"/>
        </w:rPr>
      </w:pPr>
      <w:r>
        <w:rPr>
          <w:rFonts w:eastAsia="inherit" w:cs="Times New Roman"/>
          <w:color w:val="1D2129"/>
          <w:szCs w:val="24"/>
          <w:lang w:val="ru-RU"/>
        </w:rPr>
        <w:t xml:space="preserve">У новембру месецу чланови еколошке секције организовали </w:t>
      </w:r>
      <w:r>
        <w:rPr>
          <w:rFonts w:eastAsia="inherit" w:cs="Times New Roman"/>
          <w:color w:val="1D2129"/>
          <w:szCs w:val="24"/>
        </w:rPr>
        <w:t xml:space="preserve">хуманитарно-еколошку </w:t>
      </w:r>
      <w:r>
        <w:rPr>
          <w:rFonts w:eastAsia="inherit" w:cs="Times New Roman"/>
          <w:color w:val="1D2129"/>
          <w:szCs w:val="24"/>
          <w:lang w:val="ru-RU"/>
        </w:rPr>
        <w:t xml:space="preserve">акцију сакупљања пластичних чепова и тиме указали на значај коришћења отпадног материјала у корисне сврхе </w:t>
      </w:r>
      <w:r>
        <w:rPr>
          <w:rFonts w:eastAsia="inherit" w:cs="Times New Roman"/>
          <w:color w:val="1D2129"/>
          <w:szCs w:val="24"/>
        </w:rPr>
        <w:t>и омогућили помоћ деци са инвалидитетом.</w:t>
      </w:r>
    </w:p>
    <w:p w:rsidR="00A15287" w:rsidRPr="002D203B" w:rsidRDefault="00A15287" w:rsidP="002D203B">
      <w:pPr>
        <w:spacing w:before="150" w:after="120"/>
        <w:rPr>
          <w:rFonts w:eastAsia="Times New Roman" w:cs="Times New Roman"/>
          <w:kern w:val="1"/>
          <w:szCs w:val="24"/>
        </w:rPr>
      </w:pPr>
      <w:r w:rsidRPr="002D203B">
        <w:rPr>
          <w:rStyle w:val="Strong"/>
          <w:rFonts w:eastAsia="Times New Roman" w:cs="Times New Roman"/>
          <w:b w:val="0"/>
          <w:color w:val="000000"/>
          <w:szCs w:val="24"/>
          <w:lang w:val="sr-Cyrl-CS" w:eastAsia="gu-IN" w:bidi="gu-IN"/>
        </w:rPr>
        <w:lastRenderedPageBreak/>
        <w:t xml:space="preserve">У децембру месецу </w:t>
      </w:r>
      <w:r w:rsidRPr="002D203B">
        <w:rPr>
          <w:rStyle w:val="Strong"/>
          <w:rFonts w:eastAsia="Times New Roman" w:cs="Times New Roman"/>
          <w:b w:val="0"/>
          <w:color w:val="000000"/>
          <w:szCs w:val="24"/>
          <w:lang w:eastAsia="gu-IN" w:bidi="gu-IN"/>
        </w:rPr>
        <w:t xml:space="preserve">чланови еколошке секције учествовали у </w:t>
      </w:r>
      <w:r w:rsidRPr="002D203B">
        <w:rPr>
          <w:rStyle w:val="Strong"/>
          <w:rFonts w:eastAsia="Times New Roman" w:cs="Times New Roman"/>
          <w:b w:val="0"/>
          <w:color w:val="000000"/>
          <w:szCs w:val="24"/>
          <w:lang w:val="sr-Cyrl-CS" w:eastAsia="gu-IN" w:bidi="gu-IN"/>
        </w:rPr>
        <w:t xml:space="preserve"> програмом</w:t>
      </w:r>
      <w:r w:rsidRPr="002D203B">
        <w:rPr>
          <w:rStyle w:val="Strong"/>
          <w:rFonts w:eastAsia="Times New Roman" w:cs="Times New Roman"/>
          <w:b w:val="0"/>
          <w:color w:val="000000"/>
          <w:szCs w:val="24"/>
          <w:lang w:eastAsia="gu-IN" w:bidi="gu-IN"/>
        </w:rPr>
        <w:t>у</w:t>
      </w:r>
      <w:r w:rsidRPr="002D203B">
        <w:rPr>
          <w:rStyle w:val="Strong"/>
          <w:rFonts w:eastAsia="Times New Roman" w:cs="Times New Roman"/>
          <w:b w:val="0"/>
          <w:color w:val="000000"/>
          <w:szCs w:val="24"/>
          <w:lang w:val="sr-Cyrl-CS" w:eastAsia="gu-IN" w:bidi="gu-IN"/>
        </w:rPr>
        <w:t xml:space="preserve"> обележ</w:t>
      </w:r>
      <w:r w:rsidRPr="002D203B">
        <w:rPr>
          <w:rStyle w:val="Strong"/>
          <w:rFonts w:eastAsia="Times New Roman" w:cs="Times New Roman"/>
          <w:b w:val="0"/>
          <w:color w:val="000000"/>
          <w:szCs w:val="24"/>
          <w:lang w:eastAsia="gu-IN" w:bidi="gu-IN"/>
        </w:rPr>
        <w:t>авања</w:t>
      </w:r>
      <w:r w:rsidRPr="002D203B">
        <w:rPr>
          <w:rStyle w:val="Strong"/>
          <w:rFonts w:eastAsia="Times New Roman" w:cs="Times New Roman"/>
          <w:b w:val="0"/>
          <w:color w:val="000000"/>
          <w:szCs w:val="24"/>
          <w:lang w:val="sr-Cyrl-CS" w:eastAsia="gu-IN" w:bidi="gu-IN"/>
        </w:rPr>
        <w:t xml:space="preserve"> </w:t>
      </w:r>
      <w:r w:rsidRPr="002D203B">
        <w:rPr>
          <w:rStyle w:val="Strong"/>
          <w:rFonts w:eastAsia="Times New Roman" w:cs="Times New Roman"/>
          <w:b w:val="0"/>
          <w:color w:val="000000"/>
          <w:szCs w:val="24"/>
          <w:lang w:eastAsia="gu-IN" w:bidi="gu-IN"/>
        </w:rPr>
        <w:t>С</w:t>
      </w:r>
      <w:r w:rsidRPr="002D203B">
        <w:rPr>
          <w:rStyle w:val="Strong"/>
          <w:rFonts w:eastAsia="Times New Roman" w:cs="Times New Roman"/>
          <w:b w:val="0"/>
          <w:color w:val="000000"/>
          <w:szCs w:val="24"/>
          <w:lang w:val="sr-Cyrl-CS" w:eastAsia="gu-IN" w:bidi="gu-IN"/>
        </w:rPr>
        <w:t>ветск</w:t>
      </w:r>
      <w:r w:rsidRPr="002D203B">
        <w:rPr>
          <w:rStyle w:val="Strong"/>
          <w:rFonts w:eastAsia="Times New Roman" w:cs="Times New Roman"/>
          <w:b w:val="0"/>
          <w:color w:val="000000"/>
          <w:szCs w:val="24"/>
          <w:lang w:eastAsia="gu-IN" w:bidi="gu-IN"/>
        </w:rPr>
        <w:t>ог</w:t>
      </w:r>
      <w:r w:rsidRPr="002D203B">
        <w:rPr>
          <w:rStyle w:val="Strong"/>
          <w:rFonts w:eastAsia="Times New Roman" w:cs="Times New Roman"/>
          <w:b w:val="0"/>
          <w:color w:val="000000"/>
          <w:szCs w:val="24"/>
          <w:lang w:val="sr-Cyrl-CS" w:eastAsia="gu-IN" w:bidi="gu-IN"/>
        </w:rPr>
        <w:t xml:space="preserve"> </w:t>
      </w:r>
      <w:r w:rsidRPr="002D203B">
        <w:rPr>
          <w:rStyle w:val="Strong"/>
          <w:rFonts w:eastAsia="Times New Roman" w:cs="Times New Roman"/>
          <w:b w:val="0"/>
          <w:color w:val="000000"/>
          <w:szCs w:val="24"/>
          <w:lang w:eastAsia="gu-IN" w:bidi="gu-IN"/>
        </w:rPr>
        <w:t>д</w:t>
      </w:r>
      <w:r w:rsidRPr="002D203B">
        <w:rPr>
          <w:rStyle w:val="Strong"/>
          <w:rFonts w:eastAsia="Times New Roman" w:cs="Times New Roman"/>
          <w:b w:val="0"/>
          <w:color w:val="000000"/>
          <w:szCs w:val="24"/>
          <w:lang w:val="sr-Cyrl-CS" w:eastAsia="gu-IN" w:bidi="gu-IN"/>
        </w:rPr>
        <w:t>ан</w:t>
      </w:r>
      <w:r w:rsidRPr="002D203B">
        <w:rPr>
          <w:rStyle w:val="Strong"/>
          <w:rFonts w:eastAsia="Times New Roman" w:cs="Times New Roman"/>
          <w:b w:val="0"/>
          <w:color w:val="000000"/>
          <w:szCs w:val="24"/>
          <w:lang w:eastAsia="gu-IN" w:bidi="gu-IN"/>
        </w:rPr>
        <w:t>а</w:t>
      </w:r>
      <w:r w:rsidRPr="002D203B">
        <w:rPr>
          <w:rStyle w:val="Strong"/>
          <w:rFonts w:eastAsia="Times New Roman" w:cs="Times New Roman"/>
          <w:b w:val="0"/>
          <w:color w:val="000000"/>
          <w:szCs w:val="24"/>
          <w:lang w:val="sr-Cyrl-CS" w:eastAsia="gu-IN" w:bidi="gu-IN"/>
        </w:rPr>
        <w:t xml:space="preserve"> борбе против СИДЕ и </w:t>
      </w:r>
      <w:r w:rsidRPr="002D203B">
        <w:rPr>
          <w:rStyle w:val="Strong"/>
          <w:rFonts w:eastAsia="Times New Roman" w:cs="Times New Roman"/>
          <w:b w:val="0"/>
          <w:color w:val="000000"/>
          <w:szCs w:val="24"/>
          <w:lang w:eastAsia="gu-IN" w:bidi="gu-IN"/>
        </w:rPr>
        <w:t xml:space="preserve">у </w:t>
      </w:r>
      <w:r w:rsidRPr="002D203B">
        <w:rPr>
          <w:rStyle w:val="Strong"/>
          <w:rFonts w:eastAsia="Times New Roman" w:cs="Times New Roman"/>
          <w:b w:val="0"/>
          <w:color w:val="000000"/>
          <w:szCs w:val="24"/>
          <w:lang w:val="sr-Cyrl-CS" w:eastAsia="gu-IN" w:bidi="gu-IN"/>
        </w:rPr>
        <w:t>реализ</w:t>
      </w:r>
      <w:r w:rsidRPr="002D203B">
        <w:rPr>
          <w:rStyle w:val="Strong"/>
          <w:rFonts w:eastAsia="Times New Roman" w:cs="Times New Roman"/>
          <w:b w:val="0"/>
          <w:color w:val="000000"/>
          <w:szCs w:val="24"/>
          <w:lang w:eastAsia="gu-IN" w:bidi="gu-IN"/>
        </w:rPr>
        <w:t xml:space="preserve">ацији </w:t>
      </w:r>
      <w:r w:rsidRPr="002D203B">
        <w:rPr>
          <w:rStyle w:val="Strong"/>
          <w:rFonts w:eastAsia="Times New Roman" w:cs="Times New Roman"/>
          <w:b w:val="0"/>
          <w:color w:val="000000"/>
          <w:szCs w:val="24"/>
          <w:lang w:val="sr-Cyrl-CS" w:eastAsia="gu-IN" w:bidi="gu-IN"/>
        </w:rPr>
        <w:t xml:space="preserve"> активности у превенцији болести зависности израдом постера и учествовањем и организовањем</w:t>
      </w:r>
      <w:r w:rsidRPr="002D203B">
        <w:rPr>
          <w:rStyle w:val="Strong"/>
          <w:rFonts w:eastAsia="Times New Roman" w:cs="Times New Roman"/>
          <w:color w:val="000000"/>
          <w:szCs w:val="24"/>
          <w:lang w:val="sr-Cyrl-CS" w:eastAsia="gu-IN" w:bidi="gu-IN"/>
        </w:rPr>
        <w:t xml:space="preserve"> </w:t>
      </w:r>
      <w:r w:rsidRPr="002D203B">
        <w:rPr>
          <w:rStyle w:val="Strong"/>
          <w:rFonts w:eastAsia="Times New Roman" w:cs="Times New Roman"/>
          <w:b w:val="0"/>
          <w:color w:val="000000"/>
          <w:szCs w:val="24"/>
          <w:lang w:val="sr-Cyrl-CS" w:eastAsia="gu-IN" w:bidi="gu-IN"/>
        </w:rPr>
        <w:t>представе</w:t>
      </w:r>
      <w:r w:rsidRPr="002D203B">
        <w:rPr>
          <w:rFonts w:eastAsia="Times New Roman" w:cs="Times New Roman"/>
          <w:kern w:val="1"/>
          <w:szCs w:val="24"/>
          <w:lang w:val="ru-RU"/>
        </w:rPr>
        <w:t>,,</w:t>
      </w:r>
      <w:r w:rsidR="002D203B" w:rsidRPr="002D203B">
        <w:rPr>
          <w:rFonts w:eastAsia="Times New Roman" w:cs="Times New Roman"/>
          <w:kern w:val="1"/>
          <w:szCs w:val="24"/>
          <w:lang w:val="ru-RU"/>
        </w:rPr>
        <w:t xml:space="preserve"> </w:t>
      </w:r>
      <w:r w:rsidR="002D203B">
        <w:rPr>
          <w:rFonts w:eastAsia="Times New Roman" w:cs="Times New Roman"/>
          <w:kern w:val="1"/>
          <w:szCs w:val="24"/>
          <w:lang w:val="ru-RU"/>
        </w:rPr>
        <w:t>Реци не пороцима</w:t>
      </w:r>
      <w:r w:rsidRPr="002D203B">
        <w:rPr>
          <w:rFonts w:eastAsia="Times New Roman" w:cs="Times New Roman"/>
          <w:kern w:val="1"/>
          <w:szCs w:val="24"/>
          <w:lang w:val="ru-RU"/>
        </w:rPr>
        <w:t>”, чији је циљ да упозна ученике са ризичним и несавесним понашањем младих.</w:t>
      </w:r>
    </w:p>
    <w:p w:rsidR="00A15287" w:rsidRPr="00A71682" w:rsidRDefault="00A15287" w:rsidP="003F7952">
      <w:pPr>
        <w:rPr>
          <w:rFonts w:eastAsia="Times New Roman" w:cs="Times New Roman"/>
          <w:szCs w:val="24"/>
        </w:rPr>
      </w:pPr>
    </w:p>
    <w:p w:rsidR="00A15287" w:rsidRPr="00A71682" w:rsidRDefault="00A15287" w:rsidP="003F7952">
      <w:pPr>
        <w:rPr>
          <w:rFonts w:eastAsia="Times New Roman" w:cs="Times New Roman"/>
          <w:szCs w:val="24"/>
        </w:rPr>
      </w:pPr>
    </w:p>
    <w:p w:rsidR="00D93E7E" w:rsidRPr="00A15287" w:rsidRDefault="00D93E7E" w:rsidP="00A15287">
      <w:pPr>
        <w:pStyle w:val="Heading2"/>
        <w:rPr>
          <w:rFonts w:eastAsia="inherit" w:cs="Times New Roman"/>
          <w:color w:val="0070C0"/>
          <w:lang w:val="ru-RU"/>
        </w:rPr>
      </w:pPr>
      <w:bookmarkStart w:id="38" w:name="_Toc20296489"/>
      <w:r w:rsidRPr="00D93E7E">
        <w:rPr>
          <w:color w:val="0070C0"/>
          <w:lang w:val="ru-RU" w:eastAsia="sr-Latn-CS" w:bidi="gu-IN"/>
        </w:rPr>
        <w:t xml:space="preserve">Извештај </w:t>
      </w:r>
      <w:r w:rsidRPr="00D93E7E">
        <w:rPr>
          <w:color w:val="0070C0"/>
          <w:lang w:val="ru-RU"/>
        </w:rPr>
        <w:t>тима за заштиту животне средине</w:t>
      </w:r>
      <w:bookmarkEnd w:id="38"/>
      <w:r w:rsidRPr="00D93E7E">
        <w:rPr>
          <w:color w:val="0070C0"/>
          <w:lang w:val="ru-RU"/>
        </w:rPr>
        <w:t xml:space="preserve"> </w:t>
      </w:r>
    </w:p>
    <w:p w:rsidR="00D93E7E" w:rsidRPr="00A15287" w:rsidRDefault="00D93E7E" w:rsidP="00D93E7E">
      <w:pPr>
        <w:spacing w:before="150" w:after="120"/>
        <w:rPr>
          <w:rFonts w:eastAsia="inherit" w:cs="Times New Roman"/>
          <w:color w:val="1D2129"/>
          <w:szCs w:val="24"/>
        </w:rPr>
      </w:pPr>
      <w:r>
        <w:rPr>
          <w:rFonts w:eastAsia="inherit" w:cs="Times New Roman"/>
          <w:color w:val="1D2129"/>
          <w:szCs w:val="24"/>
          <w:lang w:val="ru-RU"/>
        </w:rPr>
        <w:t>У школској 201</w:t>
      </w:r>
      <w:r w:rsidR="002D203B">
        <w:rPr>
          <w:rFonts w:eastAsia="inherit" w:cs="Times New Roman"/>
          <w:color w:val="1D2129"/>
          <w:szCs w:val="24"/>
        </w:rPr>
        <w:t>9/20.</w:t>
      </w:r>
      <w:r>
        <w:rPr>
          <w:rFonts w:eastAsia="inherit" w:cs="Times New Roman"/>
          <w:color w:val="1D2129"/>
          <w:szCs w:val="24"/>
          <w:lang w:val="ru-RU"/>
        </w:rPr>
        <w:t xml:space="preserve"> години реализовали смо следеће активности предиђене планом:</w:t>
      </w:r>
    </w:p>
    <w:p w:rsidR="00D93E7E" w:rsidRDefault="00D93E7E" w:rsidP="00D93E7E">
      <w:pPr>
        <w:spacing w:before="150" w:after="120"/>
        <w:rPr>
          <w:rFonts w:eastAsia="inherit" w:cs="Times New Roman"/>
          <w:color w:val="1D2129"/>
          <w:szCs w:val="24"/>
        </w:rPr>
      </w:pPr>
      <w:r>
        <w:rPr>
          <w:rFonts w:eastAsia="Times New Roman" w:cs="Times New Roman"/>
          <w:color w:val="1D2129"/>
          <w:szCs w:val="24"/>
        </w:rPr>
        <w:t xml:space="preserve">У септембру месецу </w:t>
      </w:r>
      <w:r>
        <w:rPr>
          <w:rFonts w:eastAsia="Times New Roman" w:cs="Times New Roman"/>
          <w:color w:val="1D2129"/>
          <w:szCs w:val="24"/>
          <w:lang w:val="en-CA"/>
        </w:rPr>
        <w:t>o</w:t>
      </w:r>
      <w:r>
        <w:rPr>
          <w:rFonts w:eastAsia="inherit" w:cs="Times New Roman"/>
          <w:color w:val="1D2129"/>
          <w:szCs w:val="24"/>
        </w:rPr>
        <w:t xml:space="preserve">бележени Дани европске баштине израдом едукативних паноа најинтересантнијих европских градова које су матуранти посетили на матурској екскурзији. </w:t>
      </w:r>
      <w:r>
        <w:rPr>
          <w:rFonts w:eastAsia="inherit" w:cs="Times New Roman"/>
          <w:color w:val="333333"/>
          <w:szCs w:val="24"/>
        </w:rPr>
        <w:t>Обележен је Свестски дан без аутомобила учешћем ученика 1. разре</w:t>
      </w:r>
      <w:r>
        <w:rPr>
          <w:rFonts w:eastAsia="inherit" w:cs="Times New Roman"/>
          <w:color w:val="000000"/>
          <w:szCs w:val="24"/>
        </w:rPr>
        <w:t>да у манифестацији ,,Дан без аутомобила,, у сарадњи са Техничком школом из Аранђеловца.</w:t>
      </w:r>
    </w:p>
    <w:p w:rsidR="00D93E7E" w:rsidRPr="007453CD" w:rsidRDefault="00D93E7E" w:rsidP="00D93E7E">
      <w:pPr>
        <w:spacing w:before="150" w:after="120"/>
        <w:rPr>
          <w:rFonts w:eastAsia="inherit" w:cs="Times New Roman"/>
          <w:color w:val="1D2129"/>
          <w:szCs w:val="24"/>
        </w:rPr>
      </w:pPr>
      <w:r>
        <w:rPr>
          <w:rFonts w:eastAsia="inherit" w:cs="Times New Roman"/>
          <w:color w:val="1D2129"/>
          <w:szCs w:val="24"/>
        </w:rPr>
        <w:t>У октобру месецу обележен Светски дан борбе против трговине људима. У сарадњи са Црвеним крстом Аранђеловац, врш</w:t>
      </w:r>
      <w:r w:rsidR="007453CD">
        <w:rPr>
          <w:rFonts w:eastAsia="inherit" w:cs="Times New Roman"/>
          <w:color w:val="1D2129"/>
          <w:szCs w:val="24"/>
        </w:rPr>
        <w:t xml:space="preserve">њачки едукатори Кристина </w:t>
      </w:r>
      <w:r w:rsidR="002D203B">
        <w:rPr>
          <w:rFonts w:eastAsia="inherit" w:cs="Times New Roman"/>
          <w:color w:val="1D2129"/>
          <w:szCs w:val="24"/>
        </w:rPr>
        <w:t xml:space="preserve">Марковић и Неда Марковић </w:t>
      </w:r>
      <w:r>
        <w:rPr>
          <w:rFonts w:eastAsia="inherit" w:cs="Times New Roman"/>
          <w:color w:val="1D2129"/>
          <w:szCs w:val="24"/>
        </w:rPr>
        <w:t>одржале су две радионице ,,Трговин</w:t>
      </w:r>
      <w:r w:rsidR="007453CD">
        <w:rPr>
          <w:rFonts w:eastAsia="inherit" w:cs="Times New Roman"/>
          <w:color w:val="1D2129"/>
          <w:szCs w:val="24"/>
        </w:rPr>
        <w:t>а људима” ученицима прве године и треће године.</w:t>
      </w:r>
    </w:p>
    <w:p w:rsidR="00D93E7E" w:rsidRDefault="00D93E7E" w:rsidP="00D93E7E">
      <w:pPr>
        <w:spacing w:before="150" w:after="120"/>
        <w:rPr>
          <w:rFonts w:eastAsia="Times New Roman" w:cs="Times New Roman"/>
          <w:szCs w:val="24"/>
          <w:lang w:val="ru-RU"/>
        </w:rPr>
      </w:pPr>
      <w:r>
        <w:rPr>
          <w:rFonts w:eastAsia="inherit" w:cs="Times New Roman"/>
          <w:color w:val="1D2129"/>
          <w:szCs w:val="24"/>
        </w:rPr>
        <w:t>Поводом обележавања Дана правилне исхране ученици еколошке секције израдили едукативни пано,, О витаминима”.</w:t>
      </w:r>
      <w:r>
        <w:rPr>
          <w:rFonts w:eastAsia="Times New Roman" w:cs="Times New Roman"/>
          <w:szCs w:val="24"/>
        </w:rPr>
        <w:t xml:space="preserve"> </w:t>
      </w:r>
    </w:p>
    <w:p w:rsidR="00D93E7E" w:rsidRDefault="00D93E7E" w:rsidP="00D93E7E">
      <w:pPr>
        <w:rPr>
          <w:rFonts w:eastAsia="Times New Roman" w:cs="Times New Roman"/>
          <w:szCs w:val="24"/>
          <w:lang w:val="ru-RU"/>
        </w:rPr>
      </w:pPr>
      <w:r>
        <w:rPr>
          <w:rFonts w:eastAsia="Times New Roman" w:cs="Times New Roman"/>
          <w:szCs w:val="24"/>
          <w:lang w:val="ru-RU"/>
        </w:rPr>
        <w:t xml:space="preserve">У новембру месецу чланови еколошке секције организовали </w:t>
      </w:r>
      <w:r>
        <w:rPr>
          <w:rFonts w:eastAsia="Times New Roman" w:cs="Times New Roman"/>
          <w:szCs w:val="24"/>
        </w:rPr>
        <w:t xml:space="preserve">хуманитарно-еколошку </w:t>
      </w:r>
      <w:r>
        <w:rPr>
          <w:rFonts w:eastAsia="Times New Roman" w:cs="Times New Roman"/>
          <w:szCs w:val="24"/>
          <w:lang w:val="ru-RU"/>
        </w:rPr>
        <w:t xml:space="preserve">акцију сакупљања пластичних чепова и тиме указали на значај коришћења отпадног материјала у корисне сврхе </w:t>
      </w:r>
      <w:r>
        <w:rPr>
          <w:rFonts w:eastAsia="Times New Roman" w:cs="Times New Roman"/>
          <w:szCs w:val="24"/>
        </w:rPr>
        <w:t xml:space="preserve">и омогућили помоћ деци са инвалидитетом. </w:t>
      </w:r>
    </w:p>
    <w:p w:rsidR="00D93E7E" w:rsidRDefault="00D93E7E" w:rsidP="00D93E7E">
      <w:pPr>
        <w:rPr>
          <w:rFonts w:eastAsia="Times New Roman" w:cs="Times New Roman"/>
          <w:szCs w:val="24"/>
          <w:lang w:val="ru-RU"/>
        </w:rPr>
      </w:pPr>
    </w:p>
    <w:p w:rsidR="003316F3" w:rsidRPr="002D203B" w:rsidRDefault="00D93E7E" w:rsidP="00D93E7E">
      <w:pPr>
        <w:rPr>
          <w:rFonts w:eastAsia="Times New Roman" w:cs="Times New Roman"/>
          <w:szCs w:val="24"/>
        </w:rPr>
      </w:pPr>
      <w:r w:rsidRPr="00A71682">
        <w:rPr>
          <w:rStyle w:val="Strong"/>
          <w:rFonts w:eastAsia="Times New Roman" w:cs="Times New Roman"/>
          <w:b w:val="0"/>
          <w:color w:val="000000"/>
          <w:szCs w:val="24"/>
          <w:lang w:val="sr-Cyrl-CS" w:eastAsia="gu-IN" w:bidi="gu-IN"/>
        </w:rPr>
        <w:t>У децембру месецу програмом обележен светски Дан борбе против СИДЕ и реализоване активности у превенцији болести зависности израдом постера и учествовањем и организовањем представе</w:t>
      </w:r>
      <w:r>
        <w:rPr>
          <w:rFonts w:eastAsia="Times New Roman" w:cs="Times New Roman"/>
          <w:kern w:val="1"/>
          <w:szCs w:val="24"/>
          <w:lang w:val="ru-RU"/>
        </w:rPr>
        <w:t>,,</w:t>
      </w:r>
      <w:r w:rsidR="002D203B">
        <w:rPr>
          <w:rFonts w:eastAsia="Times New Roman" w:cs="Times New Roman"/>
          <w:kern w:val="1"/>
          <w:szCs w:val="24"/>
          <w:lang w:val="ru-RU"/>
        </w:rPr>
        <w:t xml:space="preserve">Реци Не дрогама </w:t>
      </w:r>
      <w:r>
        <w:rPr>
          <w:rFonts w:eastAsia="Times New Roman" w:cs="Times New Roman"/>
          <w:kern w:val="1"/>
          <w:szCs w:val="24"/>
          <w:lang w:val="ru-RU"/>
        </w:rPr>
        <w:t xml:space="preserve">”, чији је циљ да упозна ученике са ризичним и несавесним понашањем младих. </w:t>
      </w:r>
      <w:r>
        <w:rPr>
          <w:rFonts w:eastAsia="Times New Roman" w:cs="Times New Roman"/>
          <w:kern w:val="1"/>
          <w:szCs w:val="24"/>
        </w:rPr>
        <w:t>Ученици прве године учествовали у уређењу школског простора на тему Нове године и Божићних празника</w:t>
      </w:r>
      <w:r w:rsidR="002D203B">
        <w:rPr>
          <w:rFonts w:eastAsia="Times New Roman" w:cs="Times New Roman"/>
          <w:kern w:val="1"/>
          <w:szCs w:val="24"/>
        </w:rPr>
        <w:t>.</w:t>
      </w:r>
    </w:p>
    <w:p w:rsidR="003316F3" w:rsidRPr="003316F3" w:rsidRDefault="003316F3" w:rsidP="00D93E7E">
      <w:pPr>
        <w:rPr>
          <w:rFonts w:eastAsia="Times New Roman" w:cs="Times New Roman"/>
        </w:rPr>
      </w:pPr>
    </w:p>
    <w:p w:rsidR="00D93E7E" w:rsidRDefault="00D93E7E" w:rsidP="00D93E7E">
      <w:pPr>
        <w:rPr>
          <w:rFonts w:eastAsia="Times New Roman" w:cs="Times New Roman"/>
          <w:b/>
          <w:u w:val="single"/>
          <w:lang w:val="ru-RU"/>
        </w:rPr>
      </w:pPr>
    </w:p>
    <w:p w:rsidR="00D93E7E" w:rsidRDefault="00D93E7E" w:rsidP="00D93E7E">
      <w:pPr>
        <w:rPr>
          <w:rFonts w:eastAsia="Times New Roman" w:cs="Times New Roman"/>
          <w:lang w:val="ru-RU"/>
        </w:rPr>
      </w:pPr>
      <w:r>
        <w:rPr>
          <w:rFonts w:eastAsia="Times New Roman" w:cs="Times New Roman"/>
          <w:lang w:val="ru-RU"/>
        </w:rPr>
        <w:t>Чланови Тима:</w:t>
      </w:r>
    </w:p>
    <w:p w:rsidR="00D93E7E" w:rsidRDefault="00D93E7E" w:rsidP="00D93E7E">
      <w:pPr>
        <w:rPr>
          <w:rFonts w:eastAsia="Times New Roman" w:cs="Times New Roman"/>
          <w:lang w:val="ru-RU"/>
        </w:rPr>
      </w:pPr>
      <w:r>
        <w:rPr>
          <w:rFonts w:eastAsia="Times New Roman" w:cs="Times New Roman"/>
          <w:lang w:val="ru-RU"/>
        </w:rPr>
        <w:t>Јовановић Катарина</w:t>
      </w:r>
    </w:p>
    <w:p w:rsidR="00D93E7E" w:rsidRDefault="00D93E7E" w:rsidP="00D93E7E">
      <w:pPr>
        <w:rPr>
          <w:rFonts w:eastAsia="Times New Roman" w:cs="Times New Roman"/>
          <w:lang w:val="ru-RU"/>
        </w:rPr>
      </w:pPr>
      <w:r>
        <w:rPr>
          <w:rFonts w:eastAsia="Times New Roman" w:cs="Times New Roman"/>
          <w:lang w:val="ru-RU"/>
        </w:rPr>
        <w:t>Љубић Биљана</w:t>
      </w:r>
    </w:p>
    <w:p w:rsidR="00D93E7E" w:rsidRDefault="00D93E7E" w:rsidP="00D93E7E">
      <w:pPr>
        <w:rPr>
          <w:rFonts w:eastAsia="Times New Roman" w:cs="Times New Roman"/>
          <w:b/>
          <w:lang w:val="ru-RU"/>
        </w:rPr>
      </w:pPr>
      <w:r>
        <w:rPr>
          <w:rFonts w:eastAsia="Times New Roman" w:cs="Times New Roman"/>
          <w:lang w:val="ru-RU"/>
        </w:rPr>
        <w:t>Марковић Валентина</w:t>
      </w:r>
    </w:p>
    <w:p w:rsidR="003316F3" w:rsidRDefault="00D93E7E" w:rsidP="00D93E7E">
      <w:pPr>
        <w:rPr>
          <w:rFonts w:eastAsia="Times New Roman" w:cs="Times New Roman"/>
          <w:b/>
          <w:lang w:val="ru-RU"/>
        </w:rPr>
      </w:pPr>
      <w:r>
        <w:rPr>
          <w:rFonts w:eastAsia="Times New Roman" w:cs="Times New Roman"/>
          <w:b/>
          <w:lang w:val="ru-RU"/>
        </w:rPr>
        <w:t xml:space="preserve">      </w:t>
      </w:r>
    </w:p>
    <w:p w:rsidR="003316F3" w:rsidRDefault="003316F3" w:rsidP="00D93E7E">
      <w:pPr>
        <w:rPr>
          <w:rFonts w:eastAsia="Times New Roman" w:cs="Times New Roman"/>
          <w:b/>
          <w:lang w:val="ru-RU"/>
        </w:rPr>
      </w:pPr>
    </w:p>
    <w:p w:rsidR="003316F3" w:rsidRDefault="003316F3" w:rsidP="00D93E7E">
      <w:pPr>
        <w:rPr>
          <w:rFonts w:eastAsia="Times New Roman" w:cs="Times New Roman"/>
          <w:b/>
          <w:lang w:val="ru-RU"/>
        </w:rPr>
      </w:pPr>
    </w:p>
    <w:p w:rsidR="00D93E7E" w:rsidRDefault="00D93E7E" w:rsidP="00D93E7E">
      <w:pPr>
        <w:rPr>
          <w:rFonts w:eastAsia="Times New Roman" w:cs="Times New Roman"/>
          <w:b/>
          <w:lang w:val="ru-RU"/>
        </w:rPr>
      </w:pPr>
      <w:r>
        <w:rPr>
          <w:rFonts w:eastAsia="Times New Roman" w:cs="Times New Roman"/>
          <w:b/>
          <w:lang w:val="ru-RU"/>
        </w:rPr>
        <w:t xml:space="preserve">                                                                                             </w:t>
      </w:r>
    </w:p>
    <w:p w:rsidR="002E7778" w:rsidRPr="00D0155C" w:rsidRDefault="00D93E7E" w:rsidP="00D0155C">
      <w:r>
        <w:rPr>
          <w:rFonts w:eastAsia="Times New Roman" w:cs="Times New Roman"/>
          <w:b/>
          <w:lang w:val="ru-RU"/>
        </w:rPr>
        <w:t xml:space="preserve">                                                                                                 </w:t>
      </w:r>
    </w:p>
    <w:p w:rsidR="002E7778" w:rsidRPr="002E7778" w:rsidRDefault="002E7778" w:rsidP="003F7952">
      <w:pPr>
        <w:rPr>
          <w:rFonts w:cs="Times New Roman"/>
          <w:szCs w:val="24"/>
        </w:rPr>
      </w:pPr>
    </w:p>
    <w:tbl>
      <w:tblPr>
        <w:tblW w:w="10211" w:type="dxa"/>
        <w:tblCellSpacing w:w="15" w:type="dxa"/>
        <w:shd w:val="clear" w:color="auto" w:fill="FFFFFF"/>
        <w:tblCellMar>
          <w:left w:w="0" w:type="dxa"/>
          <w:right w:w="0" w:type="dxa"/>
        </w:tblCellMar>
        <w:tblLook w:val="04A0"/>
      </w:tblPr>
      <w:tblGrid>
        <w:gridCol w:w="10211"/>
      </w:tblGrid>
      <w:tr w:rsidR="00DE5E44" w:rsidRPr="003F7952" w:rsidTr="00AA004C">
        <w:trPr>
          <w:tblCellSpacing w:w="15" w:type="dxa"/>
        </w:trPr>
        <w:tc>
          <w:tcPr>
            <w:tcW w:w="4971" w:type="pct"/>
            <w:shd w:val="clear" w:color="auto" w:fill="FFFFFF"/>
            <w:vAlign w:val="bottom"/>
            <w:hideMark/>
          </w:tcPr>
          <w:p w:rsidR="00BD2826" w:rsidRPr="003F7952" w:rsidRDefault="00B6286E" w:rsidP="00B6286E">
            <w:pPr>
              <w:pStyle w:val="Heading2"/>
              <w:rPr>
                <w:rFonts w:eastAsia="Times New Roman"/>
              </w:rPr>
            </w:pPr>
            <w:bookmarkStart w:id="39" w:name="_Toc20296490"/>
            <w:r w:rsidRPr="003F7952">
              <w:rPr>
                <w:rFonts w:eastAsia="Times New Roman"/>
              </w:rPr>
              <w:lastRenderedPageBreak/>
              <w:t>Тим за каријерно вођење и саветовање ученика</w:t>
            </w:r>
            <w:bookmarkEnd w:id="39"/>
          </w:p>
        </w:tc>
      </w:tr>
    </w:tbl>
    <w:p w:rsidR="00DE5E44" w:rsidRPr="003F7952" w:rsidRDefault="00DE5E44" w:rsidP="003F7952">
      <w:pPr>
        <w:rPr>
          <w:rFonts w:eastAsia="Times New Roman" w:cs="Times New Roman"/>
          <w:vanish/>
          <w:szCs w:val="24"/>
        </w:rPr>
      </w:pPr>
    </w:p>
    <w:tbl>
      <w:tblPr>
        <w:tblW w:w="10211" w:type="dxa"/>
        <w:tblCellSpacing w:w="15" w:type="dxa"/>
        <w:shd w:val="clear" w:color="auto" w:fill="FFFFFF"/>
        <w:tblCellMar>
          <w:left w:w="0" w:type="dxa"/>
          <w:right w:w="0" w:type="dxa"/>
        </w:tblCellMar>
        <w:tblLook w:val="04A0"/>
      </w:tblPr>
      <w:tblGrid>
        <w:gridCol w:w="10211"/>
      </w:tblGrid>
      <w:tr w:rsidR="00DE5E44" w:rsidRPr="003F7952" w:rsidTr="00DE5E44">
        <w:trPr>
          <w:tblCellSpacing w:w="15" w:type="dxa"/>
        </w:trPr>
        <w:tc>
          <w:tcPr>
            <w:tcW w:w="0" w:type="auto"/>
            <w:shd w:val="clear" w:color="auto" w:fill="FFFFFF"/>
            <w:hideMark/>
          </w:tcPr>
          <w:p w:rsidR="00DE5E44" w:rsidRPr="003F7952" w:rsidRDefault="00DE5E44" w:rsidP="00C15071">
            <w:pPr>
              <w:jc w:val="left"/>
              <w:rPr>
                <w:rFonts w:eastAsia="Times New Roman"/>
              </w:rPr>
            </w:pPr>
            <w:r w:rsidRPr="003F7952">
              <w:rPr>
                <w:rFonts w:eastAsia="Times New Roman"/>
              </w:rPr>
              <w:t>У циљу подстицања каријерног вођења и саветовања ученика и пружању подршке појединцу да формира реалнију слику о својим способностима, особинама личности, интересовањима, и да у односу на садржај, услове и захтеве појединих образовних профила и занимања што успешније планира свој професионални развој, током школске године у школи је организован континуирани рад на професионалној оријентацији кроз следеће садржаје:</w:t>
            </w:r>
          </w:p>
          <w:p w:rsidR="00DE5E44" w:rsidRPr="003F7952" w:rsidRDefault="00DE5E44" w:rsidP="00C15071">
            <w:pPr>
              <w:jc w:val="left"/>
              <w:rPr>
                <w:rFonts w:eastAsia="Times New Roman"/>
              </w:rPr>
            </w:pPr>
            <w:r w:rsidRPr="003F7952">
              <w:rPr>
                <w:rFonts w:eastAsia="Times New Roman"/>
              </w:rPr>
              <w:t>Упознавање, праћење и постицање развоја индивидуалних карактеристика личности значајних за усмеравање њиховог професионалног развоја и подстицање да и сами свесно доприносе сопственом професионалном развоју је део програма тима за вођење каријере који смо реализовали у првом полугодишту у свим разредима. Овај део поред чланова тима обављали су педагог и  разредне старешине, наставници који држе допунску наставу.</w:t>
            </w:r>
          </w:p>
          <w:p w:rsidR="00DE5E44" w:rsidRPr="003F7952" w:rsidRDefault="00DE5E44" w:rsidP="00C15071">
            <w:pPr>
              <w:jc w:val="left"/>
              <w:rPr>
                <w:rFonts w:eastAsia="Times New Roman"/>
              </w:rPr>
            </w:pPr>
            <w:r w:rsidRPr="003F7952">
              <w:rPr>
                <w:rFonts w:eastAsia="Times New Roman"/>
              </w:rPr>
              <w:t>Одржане су радионице на часовима грађанског васпитања где су ученици научили да конкуришу за посао, разговарају са послодавцем, активно траже посао и стекну вештине да прате променњиво тржиште раде и да се прилагођавају новонасталим променама.</w:t>
            </w:r>
          </w:p>
          <w:p w:rsidR="00B977FB" w:rsidRPr="003F7952" w:rsidRDefault="00B977FB" w:rsidP="00C15071">
            <w:pPr>
              <w:jc w:val="left"/>
              <w:rPr>
                <w:rFonts w:eastAsia="Times New Roman"/>
              </w:rPr>
            </w:pPr>
            <w:r w:rsidRPr="003F7952">
              <w:rPr>
                <w:rFonts w:eastAsia="Times New Roman"/>
              </w:rPr>
              <w:t>На часовима пословног енглеског језика ученици су научили да пишу cv на енглеском језику , како да разговарају са послодавцем и конкуришу за посао.</w:t>
            </w:r>
          </w:p>
          <w:p w:rsidR="00DE5E44" w:rsidRPr="003F7952" w:rsidRDefault="00DE5E44" w:rsidP="00C15071">
            <w:pPr>
              <w:jc w:val="left"/>
              <w:rPr>
                <w:rFonts w:eastAsia="Times New Roman"/>
              </w:rPr>
            </w:pPr>
            <w:r w:rsidRPr="003F7952">
              <w:rPr>
                <w:rFonts w:eastAsia="Times New Roman"/>
              </w:rPr>
              <w:t>На часовима вежби и блок настави сви ученици су се упознали са светом рада и занимањем које су одабрали, као и са нормама понашања које су важне у тим областима. Ученици су на тај начин укључени у поједине делове радног процеса одоварајућих предузећа ради развијања њихових потенцијалних способности.</w:t>
            </w:r>
          </w:p>
          <w:p w:rsidR="00DE5E44" w:rsidRPr="003F7952" w:rsidRDefault="00DE5E44" w:rsidP="00C15071">
            <w:pPr>
              <w:jc w:val="left"/>
              <w:rPr>
                <w:rFonts w:eastAsia="Times New Roman"/>
              </w:rPr>
            </w:pPr>
            <w:r w:rsidRPr="003F7952">
              <w:rPr>
                <w:rFonts w:eastAsia="Times New Roman"/>
              </w:rPr>
              <w:t>Упознавање друштвених потреба у кадровима, тј. занимањима у којима се испољавају посебна интересовања је важан део интересовања тима и оно што је ученицима омогућено је коришћење сајтова на којима могу да виде која су занимања тражена, колико су плаћена, постоји ли могућност напредовања и на који начин се напредује.</w:t>
            </w:r>
          </w:p>
          <w:p w:rsidR="00DE5E44" w:rsidRPr="003F7952" w:rsidRDefault="00DE5E44" w:rsidP="00C15071">
            <w:pPr>
              <w:jc w:val="left"/>
              <w:rPr>
                <w:rFonts w:eastAsia="Times New Roman"/>
              </w:rPr>
            </w:pPr>
            <w:r w:rsidRPr="003F7952">
              <w:rPr>
                <w:rFonts w:eastAsia="Times New Roman"/>
              </w:rPr>
              <w:t>Развијање културе рада (методе успешног учења и рада; производне, техничке и интелектуане вештине; позитивна мотивација према изабраном образовном профилу) је део који се највише односи на ученике првог и другог разреда и та активност се обавља на часовима одељењског старешине. Такође, током овог периода ради се на превазилажењу заблуда о појединим врстама рада.</w:t>
            </w:r>
          </w:p>
          <w:p w:rsidR="00DE5E44" w:rsidRPr="003F7952" w:rsidRDefault="00DE5E44" w:rsidP="00C15071">
            <w:pPr>
              <w:jc w:val="left"/>
              <w:rPr>
                <w:rFonts w:eastAsia="Times New Roman"/>
              </w:rPr>
            </w:pPr>
            <w:r w:rsidRPr="003F7952">
              <w:rPr>
                <w:rFonts w:eastAsia="Times New Roman"/>
              </w:rPr>
              <w:t>Развијање свести о уређености људског рада и превалилажење заблуда о појединим врстама рада (мањи друштвени статус мануелног рада; подела занимања на “мушка, женска, лака, тешка”)</w:t>
            </w:r>
          </w:p>
        </w:tc>
      </w:tr>
    </w:tbl>
    <w:p w:rsidR="00B6286E" w:rsidRDefault="00B6286E" w:rsidP="00C15071">
      <w:pPr>
        <w:pStyle w:val="Default"/>
        <w:jc w:val="left"/>
        <w:rPr>
          <w:b/>
          <w:bCs/>
          <w:lang w:val="ru-RU"/>
        </w:rPr>
      </w:pPr>
    </w:p>
    <w:p w:rsidR="00B6286E" w:rsidRDefault="00B6286E" w:rsidP="003F7952">
      <w:pPr>
        <w:pStyle w:val="Default"/>
        <w:rPr>
          <w:b/>
          <w:bCs/>
          <w:lang w:val="ru-RU"/>
        </w:rPr>
      </w:pPr>
    </w:p>
    <w:p w:rsidR="00713DD5" w:rsidRPr="003F7952" w:rsidRDefault="00B6286E" w:rsidP="003F7952">
      <w:pPr>
        <w:pStyle w:val="Default"/>
        <w:rPr>
          <w:b/>
          <w:bCs/>
        </w:rPr>
      </w:pPr>
      <w:r w:rsidRPr="003F7952">
        <w:rPr>
          <w:b/>
          <w:bCs/>
          <w:lang w:val="ru-RU"/>
        </w:rPr>
        <w:t>Реализација програма професионалне оријентације</w:t>
      </w:r>
    </w:p>
    <w:p w:rsidR="00713DD5" w:rsidRPr="003F7952" w:rsidRDefault="00713DD5" w:rsidP="003F7952">
      <w:pPr>
        <w:pStyle w:val="Default"/>
        <w:rPr>
          <w:lang w:val="ru-RU"/>
        </w:rPr>
      </w:pPr>
    </w:p>
    <w:p w:rsidR="00713DD5" w:rsidRPr="003F7952" w:rsidRDefault="00713DD5" w:rsidP="003F7952">
      <w:pPr>
        <w:rPr>
          <w:rFonts w:cs="Times New Roman"/>
          <w:szCs w:val="24"/>
          <w:lang w:val="ru-RU"/>
        </w:rPr>
      </w:pPr>
      <w:r w:rsidRPr="003F7952">
        <w:rPr>
          <w:rFonts w:cs="Times New Roman"/>
          <w:szCs w:val="24"/>
          <w:lang w:val="ru-RU"/>
        </w:rPr>
        <w:t>Циљ рада на професионалној оријентацији је подстицање професионалног развоја ученика и пружање помоћи појединцу да формира реалну слику о својим способностима, особинама личности, интересовањима и да у односу на садржај, услове и захтеве појединих образовних профила и занимања што успешније планира свој професионални развој.</w:t>
      </w:r>
    </w:p>
    <w:p w:rsidR="00D15694" w:rsidRPr="003F7952" w:rsidRDefault="00D15694" w:rsidP="003F7952">
      <w:pPr>
        <w:rPr>
          <w:rFonts w:cs="Times New Roman"/>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2610"/>
        <w:gridCol w:w="2088"/>
      </w:tblGrid>
      <w:tr w:rsidR="00713DD5" w:rsidRPr="003F7952" w:rsidTr="00B6286E">
        <w:tc>
          <w:tcPr>
            <w:tcW w:w="4788" w:type="dxa"/>
            <w:shd w:val="clear" w:color="auto" w:fill="D9D9D9" w:themeFill="background1" w:themeFillShade="D9"/>
            <w:vAlign w:val="center"/>
          </w:tcPr>
          <w:p w:rsidR="00713DD5" w:rsidRPr="003F7952" w:rsidRDefault="00713DD5" w:rsidP="00B6286E">
            <w:pPr>
              <w:jc w:val="left"/>
              <w:rPr>
                <w:rFonts w:cs="Times New Roman"/>
                <w:szCs w:val="24"/>
                <w:lang w:val="ru-RU"/>
              </w:rPr>
            </w:pPr>
            <w:r w:rsidRPr="003F7952">
              <w:rPr>
                <w:rFonts w:cs="Times New Roman"/>
                <w:szCs w:val="24"/>
                <w:lang w:val="ru-RU"/>
              </w:rPr>
              <w:lastRenderedPageBreak/>
              <w:t xml:space="preserve">Реализоване активности </w:t>
            </w:r>
          </w:p>
        </w:tc>
        <w:tc>
          <w:tcPr>
            <w:tcW w:w="2610" w:type="dxa"/>
            <w:shd w:val="clear" w:color="auto" w:fill="D9D9D9" w:themeFill="background1" w:themeFillShade="D9"/>
            <w:vAlign w:val="center"/>
          </w:tcPr>
          <w:p w:rsidR="00713DD5" w:rsidRPr="003F7952" w:rsidRDefault="00713DD5" w:rsidP="00B6286E">
            <w:pPr>
              <w:jc w:val="left"/>
              <w:rPr>
                <w:rFonts w:cs="Times New Roman"/>
                <w:szCs w:val="24"/>
                <w:lang w:val="ru-RU"/>
              </w:rPr>
            </w:pPr>
            <w:r w:rsidRPr="003F7952">
              <w:rPr>
                <w:rFonts w:cs="Times New Roman"/>
                <w:szCs w:val="24"/>
                <w:lang w:val="ru-RU"/>
              </w:rPr>
              <w:t xml:space="preserve">Носиоци активности </w:t>
            </w:r>
          </w:p>
        </w:tc>
        <w:tc>
          <w:tcPr>
            <w:tcW w:w="2088" w:type="dxa"/>
            <w:shd w:val="clear" w:color="auto" w:fill="D9D9D9" w:themeFill="background1" w:themeFillShade="D9"/>
            <w:vAlign w:val="center"/>
          </w:tcPr>
          <w:p w:rsidR="00713DD5" w:rsidRPr="003F7952" w:rsidRDefault="00713DD5" w:rsidP="00B6286E">
            <w:pPr>
              <w:jc w:val="left"/>
              <w:rPr>
                <w:rFonts w:cs="Times New Roman"/>
                <w:szCs w:val="24"/>
                <w:lang w:val="ru-RU"/>
              </w:rPr>
            </w:pPr>
            <w:r w:rsidRPr="003F7952">
              <w:rPr>
                <w:rFonts w:cs="Times New Roman"/>
                <w:szCs w:val="24"/>
                <w:lang w:val="ru-RU"/>
              </w:rPr>
              <w:t>Време реализације</w:t>
            </w:r>
          </w:p>
        </w:tc>
      </w:tr>
      <w:tr w:rsidR="00713DD5" w:rsidRPr="003F7952" w:rsidTr="00B6286E">
        <w:tc>
          <w:tcPr>
            <w:tcW w:w="4788"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Часови одељењске заједнице у циљу каријерног вођења и саветовања</w:t>
            </w:r>
          </w:p>
        </w:tc>
        <w:tc>
          <w:tcPr>
            <w:tcW w:w="2610"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 xml:space="preserve">Разредне старешине </w:t>
            </w:r>
          </w:p>
          <w:p w:rsidR="00713DD5" w:rsidRPr="003F7952" w:rsidRDefault="00713DD5" w:rsidP="00B6286E">
            <w:pPr>
              <w:jc w:val="left"/>
              <w:rPr>
                <w:rFonts w:cs="Times New Roman"/>
                <w:szCs w:val="24"/>
                <w:lang w:val="ru-RU"/>
              </w:rPr>
            </w:pPr>
            <w:r w:rsidRPr="003F7952">
              <w:rPr>
                <w:rFonts w:cs="Times New Roman"/>
                <w:szCs w:val="24"/>
                <w:lang w:val="ru-RU"/>
              </w:rPr>
              <w:t xml:space="preserve">Педагог </w:t>
            </w:r>
          </w:p>
        </w:tc>
        <w:tc>
          <w:tcPr>
            <w:tcW w:w="2088"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У току школске године</w:t>
            </w:r>
          </w:p>
        </w:tc>
      </w:tr>
      <w:tr w:rsidR="00713DD5" w:rsidRPr="003F7952" w:rsidTr="00B6286E">
        <w:tc>
          <w:tcPr>
            <w:tcW w:w="4788"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Тестирање ученика и саветодавни рад у оквиру професионалне орјентације</w:t>
            </w:r>
          </w:p>
        </w:tc>
        <w:tc>
          <w:tcPr>
            <w:tcW w:w="2610"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Педагог школе</w:t>
            </w:r>
          </w:p>
        </w:tc>
        <w:tc>
          <w:tcPr>
            <w:tcW w:w="2088"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 xml:space="preserve">Друго полугодиште </w:t>
            </w:r>
          </w:p>
        </w:tc>
      </w:tr>
      <w:tr w:rsidR="00713DD5" w:rsidRPr="003F7952" w:rsidTr="00B6286E">
        <w:tc>
          <w:tcPr>
            <w:tcW w:w="4788"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Саветодавни рад у оквиру професионалне орјентације</w:t>
            </w:r>
          </w:p>
        </w:tc>
        <w:tc>
          <w:tcPr>
            <w:tcW w:w="2610"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педагог</w:t>
            </w:r>
          </w:p>
        </w:tc>
        <w:tc>
          <w:tcPr>
            <w:tcW w:w="2088"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Друго полугодиште</w:t>
            </w:r>
          </w:p>
        </w:tc>
      </w:tr>
      <w:tr w:rsidR="00713DD5" w:rsidRPr="003F7952" w:rsidTr="00B6286E">
        <w:tc>
          <w:tcPr>
            <w:tcW w:w="4788"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Припреме и учешће ученика на такмичење</w:t>
            </w:r>
          </w:p>
        </w:tc>
        <w:tc>
          <w:tcPr>
            <w:tcW w:w="2610"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 xml:space="preserve">Предметни професори </w:t>
            </w:r>
          </w:p>
        </w:tc>
        <w:tc>
          <w:tcPr>
            <w:tcW w:w="2088"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У току године</w:t>
            </w:r>
          </w:p>
        </w:tc>
      </w:tr>
      <w:tr w:rsidR="00713DD5" w:rsidRPr="003F7952" w:rsidTr="00B6286E">
        <w:tc>
          <w:tcPr>
            <w:tcW w:w="4788"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Презентација виших школа и факултета</w:t>
            </w:r>
          </w:p>
        </w:tc>
        <w:tc>
          <w:tcPr>
            <w:tcW w:w="2610"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Тим за каријерно вођење</w:t>
            </w:r>
          </w:p>
        </w:tc>
        <w:tc>
          <w:tcPr>
            <w:tcW w:w="2088"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Друго полугодиште</w:t>
            </w:r>
          </w:p>
        </w:tc>
      </w:tr>
      <w:tr w:rsidR="00713DD5" w:rsidRPr="003F7952" w:rsidTr="00B6286E">
        <w:tc>
          <w:tcPr>
            <w:tcW w:w="4788"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Организација и посета ученика (сме</w:t>
            </w:r>
            <w:r w:rsidR="00D15694" w:rsidRPr="003F7952">
              <w:rPr>
                <w:rFonts w:cs="Times New Roman"/>
                <w:szCs w:val="24"/>
                <w:lang w:val="ru-RU"/>
              </w:rPr>
              <w:t>р туристички техничар )хотелу Из</w:t>
            </w:r>
            <w:r w:rsidRPr="003F7952">
              <w:rPr>
                <w:rFonts w:cs="Times New Roman"/>
                <w:szCs w:val="24"/>
                <w:lang w:val="ru-RU"/>
              </w:rPr>
              <w:t xml:space="preserve">вор </w:t>
            </w:r>
          </w:p>
        </w:tc>
        <w:tc>
          <w:tcPr>
            <w:tcW w:w="2610"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Предметни професори туристичког смера</w:t>
            </w:r>
          </w:p>
        </w:tc>
        <w:tc>
          <w:tcPr>
            <w:tcW w:w="2088"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март</w:t>
            </w:r>
          </w:p>
        </w:tc>
      </w:tr>
      <w:tr w:rsidR="00713DD5" w:rsidRPr="003F7952" w:rsidTr="00B6286E">
        <w:tc>
          <w:tcPr>
            <w:tcW w:w="4788"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Организација и спровођење сајма виртуелног предузећа у школи</w:t>
            </w:r>
          </w:p>
        </w:tc>
        <w:tc>
          <w:tcPr>
            <w:tcW w:w="2610"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Предметни професори, ученици и привредна предузећа</w:t>
            </w:r>
          </w:p>
        </w:tc>
        <w:tc>
          <w:tcPr>
            <w:tcW w:w="2088"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Фебруар</w:t>
            </w:r>
          </w:p>
        </w:tc>
      </w:tr>
      <w:tr w:rsidR="00713DD5" w:rsidRPr="003F7952" w:rsidTr="00B6286E">
        <w:tc>
          <w:tcPr>
            <w:tcW w:w="4788"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Учешће на сај</w:t>
            </w:r>
            <w:r w:rsidR="00D15694" w:rsidRPr="003F7952">
              <w:rPr>
                <w:rFonts w:cs="Times New Roman"/>
                <w:szCs w:val="24"/>
                <w:lang w:val="ru-RU"/>
              </w:rPr>
              <w:t xml:space="preserve">му виртуелних предузећа </w:t>
            </w:r>
          </w:p>
        </w:tc>
        <w:tc>
          <w:tcPr>
            <w:tcW w:w="2610"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Славица Недељковић, Добрила Шћекић и три ученице</w:t>
            </w:r>
          </w:p>
        </w:tc>
        <w:tc>
          <w:tcPr>
            <w:tcW w:w="2088" w:type="dxa"/>
            <w:vAlign w:val="center"/>
          </w:tcPr>
          <w:p w:rsidR="00713DD5" w:rsidRPr="003F7952" w:rsidRDefault="00713DD5" w:rsidP="00B6286E">
            <w:pPr>
              <w:jc w:val="left"/>
              <w:rPr>
                <w:rFonts w:cs="Times New Roman"/>
                <w:szCs w:val="24"/>
                <w:lang w:val="ru-RU"/>
              </w:rPr>
            </w:pPr>
          </w:p>
        </w:tc>
      </w:tr>
      <w:tr w:rsidR="00713DD5" w:rsidRPr="003F7952" w:rsidTr="00B6286E">
        <w:tc>
          <w:tcPr>
            <w:tcW w:w="4788" w:type="dxa"/>
            <w:vAlign w:val="center"/>
          </w:tcPr>
          <w:p w:rsidR="00713DD5" w:rsidRPr="003F7952" w:rsidRDefault="00713DD5" w:rsidP="00B6286E">
            <w:pPr>
              <w:jc w:val="left"/>
              <w:rPr>
                <w:rFonts w:cs="Times New Roman"/>
                <w:szCs w:val="24"/>
                <w:lang w:val="ru-RU"/>
              </w:rPr>
            </w:pPr>
            <w:r w:rsidRPr="003F7952">
              <w:rPr>
                <w:rFonts w:cs="Times New Roman"/>
                <w:szCs w:val="24"/>
                <w:lang w:val="ru-RU"/>
              </w:rPr>
              <w:t>Организација и посета Народној банци Србије</w:t>
            </w:r>
          </w:p>
        </w:tc>
        <w:tc>
          <w:tcPr>
            <w:tcW w:w="2610" w:type="dxa"/>
            <w:vAlign w:val="center"/>
          </w:tcPr>
          <w:p w:rsidR="00713DD5" w:rsidRPr="003F7952" w:rsidRDefault="00A15287" w:rsidP="00B6286E">
            <w:pPr>
              <w:jc w:val="left"/>
              <w:rPr>
                <w:rFonts w:cs="Times New Roman"/>
                <w:szCs w:val="24"/>
                <w:lang w:val="ru-RU"/>
              </w:rPr>
            </w:pPr>
            <w:r>
              <w:rPr>
                <w:rFonts w:cs="Times New Roman"/>
                <w:szCs w:val="24"/>
                <w:lang w:val="ru-RU"/>
              </w:rPr>
              <w:t>Драгана Петровић</w:t>
            </w:r>
            <w:r w:rsidR="00713DD5" w:rsidRPr="003F7952">
              <w:rPr>
                <w:rFonts w:cs="Times New Roman"/>
                <w:szCs w:val="24"/>
                <w:lang w:val="ru-RU"/>
              </w:rPr>
              <w:t>и ученици 4 разреда</w:t>
            </w:r>
          </w:p>
        </w:tc>
        <w:tc>
          <w:tcPr>
            <w:tcW w:w="2088" w:type="dxa"/>
            <w:vAlign w:val="center"/>
          </w:tcPr>
          <w:p w:rsidR="00713DD5" w:rsidRPr="003F7952" w:rsidRDefault="00713DD5" w:rsidP="00B6286E">
            <w:pPr>
              <w:jc w:val="left"/>
              <w:rPr>
                <w:rFonts w:cs="Times New Roman"/>
                <w:szCs w:val="24"/>
                <w:lang w:val="ru-RU"/>
              </w:rPr>
            </w:pPr>
          </w:p>
        </w:tc>
      </w:tr>
    </w:tbl>
    <w:p w:rsidR="00B357C8" w:rsidRPr="003F7952" w:rsidRDefault="00B357C8" w:rsidP="003F7952">
      <w:pPr>
        <w:rPr>
          <w:rFonts w:cs="Times New Roman"/>
          <w:szCs w:val="24"/>
        </w:rPr>
      </w:pPr>
    </w:p>
    <w:p w:rsidR="00B357C8" w:rsidRDefault="00B357C8" w:rsidP="003F7952">
      <w:pPr>
        <w:rPr>
          <w:rFonts w:cs="Times New Roman"/>
          <w:szCs w:val="24"/>
        </w:rPr>
      </w:pPr>
    </w:p>
    <w:p w:rsidR="00A15287" w:rsidRDefault="00A15287" w:rsidP="003F7952">
      <w:pPr>
        <w:rPr>
          <w:rFonts w:cs="Times New Roman"/>
          <w:szCs w:val="24"/>
        </w:rPr>
      </w:pPr>
    </w:p>
    <w:p w:rsidR="00A15287" w:rsidRDefault="00A15287" w:rsidP="003F7952">
      <w:pPr>
        <w:rPr>
          <w:rFonts w:cs="Times New Roman"/>
          <w:szCs w:val="24"/>
        </w:rPr>
      </w:pPr>
    </w:p>
    <w:p w:rsidR="00A15287" w:rsidRDefault="00A15287" w:rsidP="003F7952">
      <w:pPr>
        <w:rPr>
          <w:rFonts w:cs="Times New Roman"/>
          <w:szCs w:val="24"/>
        </w:rPr>
      </w:pPr>
    </w:p>
    <w:p w:rsidR="003316F3" w:rsidRDefault="003316F3" w:rsidP="003F7952">
      <w:pPr>
        <w:rPr>
          <w:rFonts w:cs="Times New Roman"/>
          <w:szCs w:val="24"/>
        </w:rPr>
      </w:pPr>
    </w:p>
    <w:p w:rsidR="003316F3" w:rsidRDefault="003316F3" w:rsidP="003F7952">
      <w:pPr>
        <w:rPr>
          <w:rFonts w:cs="Times New Roman"/>
          <w:szCs w:val="24"/>
        </w:rPr>
      </w:pPr>
    </w:p>
    <w:p w:rsidR="003316F3" w:rsidRDefault="003316F3" w:rsidP="003F7952">
      <w:pPr>
        <w:rPr>
          <w:rFonts w:cs="Times New Roman"/>
          <w:szCs w:val="24"/>
        </w:rPr>
      </w:pPr>
    </w:p>
    <w:p w:rsidR="003316F3" w:rsidRDefault="003316F3" w:rsidP="003F7952">
      <w:pPr>
        <w:rPr>
          <w:rFonts w:cs="Times New Roman"/>
          <w:szCs w:val="24"/>
        </w:rPr>
      </w:pPr>
    </w:p>
    <w:p w:rsidR="003316F3" w:rsidRDefault="003316F3" w:rsidP="003F7952">
      <w:pPr>
        <w:rPr>
          <w:rFonts w:cs="Times New Roman"/>
          <w:szCs w:val="24"/>
        </w:rPr>
      </w:pPr>
    </w:p>
    <w:p w:rsidR="003316F3" w:rsidRDefault="003316F3" w:rsidP="003F7952">
      <w:pPr>
        <w:rPr>
          <w:rFonts w:cs="Times New Roman"/>
          <w:szCs w:val="24"/>
        </w:rPr>
      </w:pPr>
    </w:p>
    <w:p w:rsidR="003316F3" w:rsidRPr="003316F3" w:rsidRDefault="003316F3" w:rsidP="003F7952">
      <w:pPr>
        <w:rPr>
          <w:rFonts w:cs="Times New Roman"/>
          <w:szCs w:val="24"/>
        </w:rPr>
      </w:pPr>
    </w:p>
    <w:p w:rsidR="00A15287" w:rsidRDefault="00A15287" w:rsidP="003F7952">
      <w:pPr>
        <w:rPr>
          <w:rFonts w:cs="Times New Roman"/>
          <w:szCs w:val="24"/>
        </w:rPr>
      </w:pPr>
    </w:p>
    <w:p w:rsidR="00A15287" w:rsidRDefault="00A15287" w:rsidP="003F7952">
      <w:pPr>
        <w:rPr>
          <w:rFonts w:cs="Times New Roman"/>
          <w:szCs w:val="24"/>
        </w:rPr>
      </w:pPr>
    </w:p>
    <w:p w:rsidR="00A15287" w:rsidRPr="00A15287" w:rsidRDefault="00A15287" w:rsidP="003F7952">
      <w:pPr>
        <w:rPr>
          <w:rFonts w:cs="Times New Roman"/>
          <w:szCs w:val="24"/>
        </w:rPr>
      </w:pPr>
    </w:p>
    <w:p w:rsidR="00B6286E" w:rsidRPr="00B6286E" w:rsidRDefault="00B6286E" w:rsidP="00B6286E">
      <w:pPr>
        <w:pStyle w:val="Heading2"/>
      </w:pPr>
      <w:bookmarkStart w:id="40" w:name="_Toc20296491"/>
      <w:r w:rsidRPr="003F7952">
        <w:rPr>
          <w:lang w:val="sr-Cyrl-CS"/>
        </w:rPr>
        <w:lastRenderedPageBreak/>
        <w:t>Извештај о реализованим  презентацијама  високо-образовних установа</w:t>
      </w:r>
      <w:bookmarkEnd w:id="40"/>
    </w:p>
    <w:p w:rsidR="00B357C8" w:rsidRPr="003F7952" w:rsidRDefault="00B357C8" w:rsidP="003F7952">
      <w:pPr>
        <w:rPr>
          <w:rFonts w:cs="Times New Roman"/>
          <w:szCs w:val="24"/>
        </w:rPr>
      </w:pPr>
    </w:p>
    <w:p w:rsidR="003443BF" w:rsidRPr="003F7952" w:rsidRDefault="003443BF" w:rsidP="00B6286E">
      <w:pPr>
        <w:ind w:firstLine="720"/>
        <w:rPr>
          <w:rFonts w:cs="Times New Roman"/>
          <w:szCs w:val="24"/>
          <w:lang w:val="sr-Cyrl-CS"/>
        </w:rPr>
      </w:pPr>
      <w:r w:rsidRPr="003F7952">
        <w:rPr>
          <w:rFonts w:cs="Times New Roman"/>
          <w:szCs w:val="24"/>
          <w:lang w:val="sr-Cyrl-CS"/>
        </w:rPr>
        <w:t>У склопу  реализације планираних активности на пољу пружања подршке нашим матурантима приликом одабира жељених високо-образовних установа на којима ће наставит</w:t>
      </w:r>
      <w:r w:rsidR="00DF3E5C">
        <w:rPr>
          <w:rFonts w:cs="Times New Roman"/>
          <w:szCs w:val="24"/>
          <w:lang w:val="sr-Cyrl-CS"/>
        </w:rPr>
        <w:t xml:space="preserve">и даље школовање, у школској </w:t>
      </w:r>
      <w:r w:rsidRPr="003F7952">
        <w:rPr>
          <w:rFonts w:cs="Times New Roman"/>
          <w:szCs w:val="24"/>
          <w:lang w:val="sr-Cyrl-CS"/>
        </w:rPr>
        <w:t>201</w:t>
      </w:r>
      <w:r w:rsidR="007453CD">
        <w:rPr>
          <w:rFonts w:cs="Times New Roman"/>
          <w:szCs w:val="24"/>
        </w:rPr>
        <w:t>9</w:t>
      </w:r>
      <w:r w:rsidR="00DF3E5C">
        <w:rPr>
          <w:rFonts w:cs="Times New Roman"/>
          <w:szCs w:val="24"/>
        </w:rPr>
        <w:t>/20</w:t>
      </w:r>
      <w:r w:rsidRPr="003F7952">
        <w:rPr>
          <w:rFonts w:cs="Times New Roman"/>
          <w:szCs w:val="24"/>
          <w:lang w:val="sr-Cyrl-CS"/>
        </w:rPr>
        <w:t xml:space="preserve">. </w:t>
      </w:r>
      <w:r w:rsidR="00BA3822">
        <w:rPr>
          <w:rFonts w:cs="Times New Roman"/>
          <w:szCs w:val="24"/>
          <w:lang w:val="sr-Cyrl-CS"/>
        </w:rPr>
        <w:t>г</w:t>
      </w:r>
      <w:r w:rsidRPr="003F7952">
        <w:rPr>
          <w:rFonts w:cs="Times New Roman"/>
          <w:szCs w:val="24"/>
          <w:lang w:val="sr-Cyrl-CS"/>
        </w:rPr>
        <w:t>одини</w:t>
      </w:r>
      <w:r w:rsidR="00DF3E5C">
        <w:rPr>
          <w:rFonts w:cs="Times New Roman"/>
          <w:szCs w:val="24"/>
          <w:lang w:val="sr-Cyrl-CS"/>
        </w:rPr>
        <w:t xml:space="preserve"> </w:t>
      </w:r>
      <w:r w:rsidR="00BA3822">
        <w:rPr>
          <w:rFonts w:cs="Times New Roman"/>
          <w:szCs w:val="24"/>
          <w:lang w:val="sr-Cyrl-CS"/>
        </w:rPr>
        <w:t xml:space="preserve">није </w:t>
      </w:r>
      <w:r w:rsidR="00DF3E5C">
        <w:rPr>
          <w:rFonts w:cs="Times New Roman"/>
          <w:szCs w:val="24"/>
          <w:lang w:val="sr-Cyrl-CS"/>
        </w:rPr>
        <w:t xml:space="preserve">организована ни једна </w:t>
      </w:r>
      <w:r w:rsidRPr="003F7952">
        <w:rPr>
          <w:rFonts w:cs="Times New Roman"/>
          <w:szCs w:val="24"/>
          <w:lang w:val="sr-Cyrl-CS"/>
        </w:rPr>
        <w:t xml:space="preserve"> п</w:t>
      </w:r>
      <w:r w:rsidR="00DF3E5C">
        <w:rPr>
          <w:rFonts w:cs="Times New Roman"/>
          <w:szCs w:val="24"/>
          <w:lang w:val="sr-Cyrl-CS"/>
        </w:rPr>
        <w:t xml:space="preserve">осета представника </w:t>
      </w:r>
      <w:r w:rsidRPr="003F7952">
        <w:rPr>
          <w:rFonts w:cs="Times New Roman"/>
          <w:szCs w:val="24"/>
          <w:lang w:val="sr-Cyrl-CS"/>
        </w:rPr>
        <w:t xml:space="preserve"> како државних тако и приватних  високо образовних уст</w:t>
      </w:r>
      <w:r w:rsidR="00BA3822">
        <w:rPr>
          <w:rFonts w:cs="Times New Roman"/>
          <w:szCs w:val="24"/>
          <w:lang w:val="sr-Cyrl-CS"/>
        </w:rPr>
        <w:t>анова из наше државе и окружења због новонастале ситуације.</w:t>
      </w:r>
    </w:p>
    <w:p w:rsidR="003443BF" w:rsidRPr="003F7952" w:rsidRDefault="003443BF" w:rsidP="00DF3E5C">
      <w:pPr>
        <w:ind w:firstLine="720"/>
        <w:rPr>
          <w:rFonts w:cs="Times New Roman"/>
          <w:szCs w:val="24"/>
          <w:lang w:val="sr-Cyrl-CS"/>
        </w:rPr>
      </w:pPr>
    </w:p>
    <w:p w:rsidR="003443BF" w:rsidRPr="003F7952" w:rsidRDefault="003443BF" w:rsidP="00B6286E">
      <w:pPr>
        <w:ind w:firstLine="720"/>
        <w:rPr>
          <w:rFonts w:cs="Times New Roman"/>
          <w:szCs w:val="24"/>
          <w:lang w:val="sr-Cyrl-CS"/>
        </w:rPr>
      </w:pPr>
      <w:r w:rsidRPr="003F7952">
        <w:rPr>
          <w:rFonts w:cs="Times New Roman"/>
          <w:szCs w:val="24"/>
          <w:lang w:val="sr-Cyrl-CS"/>
        </w:rPr>
        <w:t>Поред матураната, на горе наведеним трибинама учешће је узео и в</w:t>
      </w:r>
      <w:r w:rsidR="002A4739">
        <w:rPr>
          <w:rFonts w:cs="Times New Roman"/>
          <w:szCs w:val="24"/>
          <w:lang w:val="sr-Cyrl-CS"/>
        </w:rPr>
        <w:t>елики број професора наше школе као и педагог.</w:t>
      </w:r>
    </w:p>
    <w:p w:rsidR="003443BF" w:rsidRPr="003F7952" w:rsidRDefault="003443BF" w:rsidP="00B6286E">
      <w:pPr>
        <w:ind w:firstLine="720"/>
        <w:rPr>
          <w:rFonts w:cs="Times New Roman"/>
          <w:szCs w:val="24"/>
          <w:lang w:val="sr-Cyrl-CS"/>
        </w:rPr>
      </w:pPr>
    </w:p>
    <w:p w:rsidR="00081AB5" w:rsidRPr="007F78B3" w:rsidRDefault="00081AB5" w:rsidP="003F7952">
      <w:pPr>
        <w:rPr>
          <w:rFonts w:cs="Times New Roman"/>
          <w:b/>
          <w:szCs w:val="24"/>
        </w:rPr>
      </w:pPr>
    </w:p>
    <w:p w:rsidR="00713DD5" w:rsidRPr="003F7952" w:rsidRDefault="00B81125" w:rsidP="00B81125">
      <w:pPr>
        <w:pStyle w:val="Heading1"/>
        <w:rPr>
          <w:lang w:val="ru-RU"/>
        </w:rPr>
      </w:pPr>
      <w:bookmarkStart w:id="41" w:name="_Toc20296492"/>
      <w:r w:rsidRPr="003F7952">
        <w:rPr>
          <w:lang w:val="ru-RU"/>
        </w:rPr>
        <w:t>Извештај о реализованим активностима стручног тима за инклузивно образовање</w:t>
      </w:r>
      <w:bookmarkEnd w:id="41"/>
      <w:r w:rsidRPr="003F7952">
        <w:rPr>
          <w:lang w:val="ru-RU"/>
        </w:rPr>
        <w:t xml:space="preserve"> </w:t>
      </w:r>
    </w:p>
    <w:p w:rsidR="00713DD5" w:rsidRPr="003F7952" w:rsidRDefault="00713DD5" w:rsidP="003F7952">
      <w:pPr>
        <w:rPr>
          <w:rFonts w:cs="Times New Roman"/>
          <w:szCs w:val="24"/>
          <w:lang w:val="ru-RU"/>
        </w:rPr>
      </w:pPr>
    </w:p>
    <w:p w:rsidR="00713DD5" w:rsidRDefault="00713DD5" w:rsidP="003F7952">
      <w:pPr>
        <w:pStyle w:val="Default"/>
        <w:rPr>
          <w:lang w:val="ru-RU"/>
        </w:rPr>
      </w:pPr>
      <w:r w:rsidRPr="003F7952">
        <w:rPr>
          <w:lang w:val="ru-RU"/>
        </w:rPr>
        <w:tab/>
        <w:t xml:space="preserve">На основу члана 77. Закона о основама система образовања и васпитања школа је у обавези да изради програм инклузивног образовања који подразумева посебно планирање рада са ученицима са сметњама у развоју које су настале услед здравствених проблема, социјалне ускраћености и других разлога. </w:t>
      </w:r>
    </w:p>
    <w:p w:rsidR="00202222" w:rsidRPr="003F7952" w:rsidRDefault="00202222" w:rsidP="00202222">
      <w:pPr>
        <w:pStyle w:val="Default"/>
        <w:rPr>
          <w:lang w:val="ru-RU"/>
        </w:rPr>
      </w:pPr>
      <w:r w:rsidRPr="003F7952">
        <w:rPr>
          <w:lang w:val="ru-RU"/>
        </w:rPr>
        <w:t xml:space="preserve">- Пружање подршке ученицима са сметњама у развоју при савладавању наставног програма </w:t>
      </w:r>
    </w:p>
    <w:p w:rsidR="00202222" w:rsidRPr="003F7952" w:rsidRDefault="00202222" w:rsidP="00202222">
      <w:pPr>
        <w:pStyle w:val="Default"/>
        <w:rPr>
          <w:lang w:val="ru-RU"/>
        </w:rPr>
      </w:pPr>
      <w:r w:rsidRPr="003F7952">
        <w:rPr>
          <w:lang w:val="ru-RU"/>
        </w:rPr>
        <w:t xml:space="preserve">- Прилагођавање ученика са сметњама у развоју на Школу и учешће у школским активностима </w:t>
      </w:r>
    </w:p>
    <w:p w:rsidR="00202222" w:rsidRPr="003F7952" w:rsidRDefault="00202222" w:rsidP="00202222">
      <w:pPr>
        <w:rPr>
          <w:rFonts w:cs="Times New Roman"/>
          <w:szCs w:val="24"/>
          <w:lang w:val="ru-RU"/>
        </w:rPr>
      </w:pPr>
      <w:r w:rsidRPr="003F7952">
        <w:rPr>
          <w:rFonts w:cs="Times New Roman"/>
          <w:szCs w:val="24"/>
          <w:lang w:val="ru-RU"/>
        </w:rPr>
        <w:t xml:space="preserve">- Подстицање личног развоја,социјалних односа и комуникативне способности код ученика са сметњама у развоју. </w:t>
      </w:r>
    </w:p>
    <w:p w:rsidR="00202222" w:rsidRPr="003F7952" w:rsidRDefault="00202222" w:rsidP="00202222">
      <w:pPr>
        <w:tabs>
          <w:tab w:val="left" w:pos="513"/>
        </w:tabs>
        <w:rPr>
          <w:rFonts w:cs="Times New Roman"/>
          <w:szCs w:val="24"/>
          <w:lang w:val="ru-RU"/>
        </w:rPr>
      </w:pPr>
      <w:r w:rsidRPr="003F7952">
        <w:rPr>
          <w:rFonts w:cs="Times New Roman"/>
          <w:szCs w:val="24"/>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3"/>
        <w:gridCol w:w="3158"/>
        <w:gridCol w:w="3155"/>
      </w:tblGrid>
      <w:tr w:rsidR="00202222" w:rsidRPr="003F7952" w:rsidTr="00E43443">
        <w:tc>
          <w:tcPr>
            <w:tcW w:w="3207" w:type="dxa"/>
            <w:shd w:val="clear" w:color="auto" w:fill="D9D9D9" w:themeFill="background1" w:themeFillShade="D9"/>
            <w:vAlign w:val="center"/>
          </w:tcPr>
          <w:p w:rsidR="00202222" w:rsidRPr="003F7952" w:rsidRDefault="00202222" w:rsidP="00E43443">
            <w:pPr>
              <w:tabs>
                <w:tab w:val="left" w:pos="513"/>
              </w:tabs>
              <w:jc w:val="left"/>
              <w:rPr>
                <w:rFonts w:cs="Times New Roman"/>
                <w:szCs w:val="24"/>
                <w:lang w:val="ru-RU"/>
              </w:rPr>
            </w:pPr>
            <w:r w:rsidRPr="003F7952">
              <w:rPr>
                <w:rFonts w:cs="Times New Roman"/>
                <w:szCs w:val="24"/>
                <w:lang w:val="ru-RU"/>
              </w:rPr>
              <w:t xml:space="preserve">Реализоване активности </w:t>
            </w:r>
          </w:p>
        </w:tc>
        <w:tc>
          <w:tcPr>
            <w:tcW w:w="3207" w:type="dxa"/>
            <w:shd w:val="clear" w:color="auto" w:fill="D9D9D9" w:themeFill="background1" w:themeFillShade="D9"/>
            <w:vAlign w:val="center"/>
          </w:tcPr>
          <w:p w:rsidR="00202222" w:rsidRPr="003F7952" w:rsidRDefault="00202222" w:rsidP="00E43443">
            <w:pPr>
              <w:tabs>
                <w:tab w:val="left" w:pos="513"/>
              </w:tabs>
              <w:jc w:val="left"/>
              <w:rPr>
                <w:rFonts w:cs="Times New Roman"/>
                <w:szCs w:val="24"/>
                <w:lang w:val="ru-RU"/>
              </w:rPr>
            </w:pPr>
            <w:r w:rsidRPr="003F7952">
              <w:rPr>
                <w:rFonts w:cs="Times New Roman"/>
                <w:szCs w:val="24"/>
                <w:lang w:val="ru-RU"/>
              </w:rPr>
              <w:t xml:space="preserve">Носиоци активности </w:t>
            </w:r>
          </w:p>
        </w:tc>
        <w:tc>
          <w:tcPr>
            <w:tcW w:w="3208" w:type="dxa"/>
            <w:shd w:val="clear" w:color="auto" w:fill="D9D9D9" w:themeFill="background1" w:themeFillShade="D9"/>
            <w:vAlign w:val="center"/>
          </w:tcPr>
          <w:p w:rsidR="00202222" w:rsidRPr="003F7952" w:rsidRDefault="00202222" w:rsidP="00E43443">
            <w:pPr>
              <w:tabs>
                <w:tab w:val="left" w:pos="513"/>
              </w:tabs>
              <w:jc w:val="left"/>
              <w:rPr>
                <w:rFonts w:cs="Times New Roman"/>
                <w:szCs w:val="24"/>
                <w:lang w:val="ru-RU"/>
              </w:rPr>
            </w:pPr>
            <w:r w:rsidRPr="003F7952">
              <w:rPr>
                <w:rFonts w:cs="Times New Roman"/>
                <w:szCs w:val="24"/>
                <w:lang w:val="ru-RU"/>
              </w:rPr>
              <w:t>Временски оквир</w:t>
            </w:r>
          </w:p>
        </w:tc>
      </w:tr>
      <w:tr w:rsidR="00202222" w:rsidRPr="003F7952" w:rsidTr="00E43443">
        <w:tc>
          <w:tcPr>
            <w:tcW w:w="3207" w:type="dxa"/>
            <w:vAlign w:val="center"/>
          </w:tcPr>
          <w:p w:rsidR="00202222" w:rsidRPr="003F7952" w:rsidRDefault="00202222" w:rsidP="00E43443">
            <w:pPr>
              <w:tabs>
                <w:tab w:val="left" w:pos="513"/>
              </w:tabs>
              <w:jc w:val="left"/>
              <w:rPr>
                <w:rFonts w:cs="Times New Roman"/>
                <w:szCs w:val="24"/>
                <w:lang w:val="ru-RU"/>
              </w:rPr>
            </w:pPr>
            <w:r w:rsidRPr="003F7952">
              <w:rPr>
                <w:rFonts w:cs="Times New Roman"/>
                <w:szCs w:val="24"/>
                <w:lang w:val="ru-RU"/>
              </w:rPr>
              <w:t>Индетификовање ученика којима је потребна додатна подршка</w:t>
            </w:r>
          </w:p>
        </w:tc>
        <w:tc>
          <w:tcPr>
            <w:tcW w:w="3207" w:type="dxa"/>
            <w:vAlign w:val="center"/>
          </w:tcPr>
          <w:p w:rsidR="00202222" w:rsidRPr="003F7952" w:rsidRDefault="00202222" w:rsidP="00E43443">
            <w:pPr>
              <w:tabs>
                <w:tab w:val="left" w:pos="513"/>
              </w:tabs>
              <w:jc w:val="left"/>
              <w:rPr>
                <w:rFonts w:cs="Times New Roman"/>
                <w:szCs w:val="24"/>
                <w:lang w:val="ru-RU"/>
              </w:rPr>
            </w:pPr>
            <w:r w:rsidRPr="003F7952">
              <w:rPr>
                <w:rFonts w:cs="Times New Roman"/>
                <w:szCs w:val="24"/>
                <w:lang w:val="ru-RU"/>
              </w:rPr>
              <w:t>Родитељи, одељенске старешине и  преметни наставници</w:t>
            </w:r>
          </w:p>
        </w:tc>
        <w:tc>
          <w:tcPr>
            <w:tcW w:w="3208" w:type="dxa"/>
            <w:vAlign w:val="center"/>
          </w:tcPr>
          <w:p w:rsidR="00202222" w:rsidRPr="003F7952" w:rsidRDefault="00202222" w:rsidP="00E43443">
            <w:pPr>
              <w:tabs>
                <w:tab w:val="left" w:pos="513"/>
              </w:tabs>
              <w:jc w:val="left"/>
              <w:rPr>
                <w:rFonts w:cs="Times New Roman"/>
                <w:szCs w:val="24"/>
                <w:lang w:val="ru-RU"/>
              </w:rPr>
            </w:pPr>
            <w:r w:rsidRPr="003F7952">
              <w:rPr>
                <w:rFonts w:cs="Times New Roman"/>
                <w:szCs w:val="24"/>
                <w:lang w:val="ru-RU"/>
              </w:rPr>
              <w:t>Септембар -октобар</w:t>
            </w:r>
          </w:p>
        </w:tc>
      </w:tr>
      <w:tr w:rsidR="00202222" w:rsidRPr="003F7952" w:rsidTr="00E43443">
        <w:tc>
          <w:tcPr>
            <w:tcW w:w="3207" w:type="dxa"/>
            <w:vAlign w:val="center"/>
          </w:tcPr>
          <w:p w:rsidR="00202222" w:rsidRPr="003F7952" w:rsidRDefault="00202222" w:rsidP="00E43443">
            <w:pPr>
              <w:tabs>
                <w:tab w:val="left" w:pos="513"/>
              </w:tabs>
              <w:jc w:val="left"/>
              <w:rPr>
                <w:rFonts w:cs="Times New Roman"/>
                <w:szCs w:val="24"/>
                <w:lang w:val="ru-RU"/>
              </w:rPr>
            </w:pPr>
            <w:r w:rsidRPr="003F7952">
              <w:rPr>
                <w:rFonts w:cs="Times New Roman"/>
                <w:szCs w:val="24"/>
                <w:lang w:val="ru-RU"/>
              </w:rPr>
              <w:t>Процена психосоцијалног стања ученика</w:t>
            </w:r>
          </w:p>
        </w:tc>
        <w:tc>
          <w:tcPr>
            <w:tcW w:w="3207" w:type="dxa"/>
            <w:vAlign w:val="center"/>
          </w:tcPr>
          <w:p w:rsidR="00202222" w:rsidRPr="003F7952" w:rsidRDefault="00202222" w:rsidP="00E43443">
            <w:pPr>
              <w:tabs>
                <w:tab w:val="left" w:pos="513"/>
              </w:tabs>
              <w:jc w:val="left"/>
              <w:rPr>
                <w:rFonts w:cs="Times New Roman"/>
                <w:szCs w:val="24"/>
                <w:lang w:val="ru-RU"/>
              </w:rPr>
            </w:pPr>
            <w:r w:rsidRPr="003F7952">
              <w:rPr>
                <w:rFonts w:cs="Times New Roman"/>
                <w:szCs w:val="24"/>
                <w:lang w:val="ru-RU"/>
              </w:rPr>
              <w:t>Педагог, одељенски старешина</w:t>
            </w:r>
          </w:p>
        </w:tc>
        <w:tc>
          <w:tcPr>
            <w:tcW w:w="3208" w:type="dxa"/>
            <w:vAlign w:val="center"/>
          </w:tcPr>
          <w:p w:rsidR="00202222" w:rsidRPr="003F7952" w:rsidRDefault="00202222" w:rsidP="00E43443">
            <w:pPr>
              <w:tabs>
                <w:tab w:val="left" w:pos="513"/>
              </w:tabs>
              <w:jc w:val="left"/>
              <w:rPr>
                <w:rFonts w:cs="Times New Roman"/>
                <w:szCs w:val="24"/>
                <w:lang w:val="ru-RU"/>
              </w:rPr>
            </w:pPr>
            <w:r w:rsidRPr="003F7952">
              <w:rPr>
                <w:rFonts w:cs="Times New Roman"/>
                <w:szCs w:val="24"/>
                <w:lang w:val="ru-RU"/>
              </w:rPr>
              <w:t>октобар</w:t>
            </w:r>
          </w:p>
        </w:tc>
      </w:tr>
      <w:tr w:rsidR="00202222" w:rsidRPr="003F7952" w:rsidTr="00E43443">
        <w:tc>
          <w:tcPr>
            <w:tcW w:w="3207" w:type="dxa"/>
            <w:vAlign w:val="center"/>
          </w:tcPr>
          <w:p w:rsidR="00202222" w:rsidRPr="003F7952" w:rsidRDefault="00202222" w:rsidP="00E43443">
            <w:pPr>
              <w:tabs>
                <w:tab w:val="left" w:pos="513"/>
              </w:tabs>
              <w:jc w:val="left"/>
              <w:rPr>
                <w:rFonts w:cs="Times New Roman"/>
                <w:szCs w:val="24"/>
                <w:lang w:val="ru-RU"/>
              </w:rPr>
            </w:pPr>
            <w:r w:rsidRPr="003F7952">
              <w:rPr>
                <w:rFonts w:cs="Times New Roman"/>
                <w:szCs w:val="24"/>
                <w:lang w:val="ru-RU"/>
              </w:rPr>
              <w:t xml:space="preserve">Израда плана рада са ученицима који имају сметње у развоју </w:t>
            </w:r>
          </w:p>
        </w:tc>
        <w:tc>
          <w:tcPr>
            <w:tcW w:w="3207" w:type="dxa"/>
            <w:vAlign w:val="center"/>
          </w:tcPr>
          <w:p w:rsidR="00202222" w:rsidRPr="003F7952" w:rsidRDefault="00202222" w:rsidP="00E43443">
            <w:pPr>
              <w:tabs>
                <w:tab w:val="left" w:pos="513"/>
              </w:tabs>
              <w:jc w:val="left"/>
              <w:rPr>
                <w:rFonts w:cs="Times New Roman"/>
                <w:szCs w:val="24"/>
                <w:lang w:val="ru-RU"/>
              </w:rPr>
            </w:pPr>
            <w:r w:rsidRPr="003F7952">
              <w:rPr>
                <w:rFonts w:cs="Times New Roman"/>
                <w:szCs w:val="24"/>
                <w:lang w:val="ru-RU"/>
              </w:rPr>
              <w:t>Одељенско веће, одељенски старешина, педагог</w:t>
            </w:r>
          </w:p>
        </w:tc>
        <w:tc>
          <w:tcPr>
            <w:tcW w:w="3208" w:type="dxa"/>
            <w:vAlign w:val="center"/>
          </w:tcPr>
          <w:p w:rsidR="00202222" w:rsidRPr="003F7952" w:rsidRDefault="00202222" w:rsidP="00E43443">
            <w:pPr>
              <w:tabs>
                <w:tab w:val="left" w:pos="513"/>
              </w:tabs>
              <w:jc w:val="left"/>
              <w:rPr>
                <w:rFonts w:cs="Times New Roman"/>
                <w:szCs w:val="24"/>
                <w:lang w:val="ru-RU"/>
              </w:rPr>
            </w:pPr>
            <w:r w:rsidRPr="003F7952">
              <w:rPr>
                <w:rFonts w:cs="Times New Roman"/>
                <w:szCs w:val="24"/>
                <w:lang w:val="ru-RU"/>
              </w:rPr>
              <w:t>Новембар</w:t>
            </w:r>
          </w:p>
        </w:tc>
      </w:tr>
      <w:tr w:rsidR="00202222" w:rsidRPr="003F7952" w:rsidTr="00E43443">
        <w:tc>
          <w:tcPr>
            <w:tcW w:w="3207" w:type="dxa"/>
            <w:vAlign w:val="center"/>
          </w:tcPr>
          <w:p w:rsidR="00202222" w:rsidRPr="003F7952" w:rsidRDefault="00202222" w:rsidP="00E43443">
            <w:pPr>
              <w:tabs>
                <w:tab w:val="left" w:pos="513"/>
              </w:tabs>
              <w:jc w:val="left"/>
              <w:rPr>
                <w:rFonts w:cs="Times New Roman"/>
                <w:szCs w:val="24"/>
                <w:lang w:val="ru-RU"/>
              </w:rPr>
            </w:pPr>
            <w:r w:rsidRPr="003F7952">
              <w:rPr>
                <w:rFonts w:cs="Times New Roman"/>
                <w:szCs w:val="24"/>
                <w:lang w:val="ru-RU"/>
              </w:rPr>
              <w:t xml:space="preserve">Реализација плана рада са </w:t>
            </w:r>
            <w:r w:rsidRPr="003F7952">
              <w:rPr>
                <w:rFonts w:cs="Times New Roman"/>
                <w:szCs w:val="24"/>
                <w:lang w:val="ru-RU"/>
              </w:rPr>
              <w:lastRenderedPageBreak/>
              <w:t xml:space="preserve">ученицима који имају сметње у раѕвоју </w:t>
            </w:r>
          </w:p>
        </w:tc>
        <w:tc>
          <w:tcPr>
            <w:tcW w:w="3207" w:type="dxa"/>
            <w:vAlign w:val="center"/>
          </w:tcPr>
          <w:p w:rsidR="00202222" w:rsidRPr="003F7952" w:rsidRDefault="00202222" w:rsidP="00E43443">
            <w:pPr>
              <w:tabs>
                <w:tab w:val="left" w:pos="513"/>
              </w:tabs>
              <w:jc w:val="left"/>
              <w:rPr>
                <w:rFonts w:cs="Times New Roman"/>
                <w:szCs w:val="24"/>
                <w:lang w:val="ru-RU"/>
              </w:rPr>
            </w:pPr>
            <w:r w:rsidRPr="003F7952">
              <w:rPr>
                <w:rFonts w:cs="Times New Roman"/>
                <w:szCs w:val="24"/>
                <w:lang w:val="ru-RU"/>
              </w:rPr>
              <w:lastRenderedPageBreak/>
              <w:t xml:space="preserve">Одељенски старешина, </w:t>
            </w:r>
            <w:r w:rsidRPr="003F7952">
              <w:rPr>
                <w:rFonts w:cs="Times New Roman"/>
                <w:szCs w:val="24"/>
                <w:lang w:val="ru-RU"/>
              </w:rPr>
              <w:lastRenderedPageBreak/>
              <w:t>предметни наставници, педагог</w:t>
            </w:r>
          </w:p>
        </w:tc>
        <w:tc>
          <w:tcPr>
            <w:tcW w:w="3208" w:type="dxa"/>
            <w:vAlign w:val="center"/>
          </w:tcPr>
          <w:p w:rsidR="00202222" w:rsidRPr="003F7952" w:rsidRDefault="00202222" w:rsidP="00E43443">
            <w:pPr>
              <w:tabs>
                <w:tab w:val="left" w:pos="513"/>
              </w:tabs>
              <w:jc w:val="left"/>
              <w:rPr>
                <w:rFonts w:cs="Times New Roman"/>
                <w:szCs w:val="24"/>
                <w:lang w:val="ru-RU"/>
              </w:rPr>
            </w:pPr>
            <w:r w:rsidRPr="003F7952">
              <w:rPr>
                <w:rFonts w:cs="Times New Roman"/>
                <w:szCs w:val="24"/>
                <w:lang w:val="ru-RU"/>
              </w:rPr>
              <w:lastRenderedPageBreak/>
              <w:t>Новембар-јун</w:t>
            </w:r>
          </w:p>
        </w:tc>
      </w:tr>
      <w:tr w:rsidR="00202222" w:rsidRPr="003F7952" w:rsidTr="00E43443">
        <w:trPr>
          <w:trHeight w:val="941"/>
        </w:trPr>
        <w:tc>
          <w:tcPr>
            <w:tcW w:w="3207" w:type="dxa"/>
            <w:vAlign w:val="center"/>
          </w:tcPr>
          <w:p w:rsidR="00202222" w:rsidRPr="003F7952" w:rsidRDefault="00202222" w:rsidP="00E43443">
            <w:pPr>
              <w:tabs>
                <w:tab w:val="left" w:pos="513"/>
              </w:tabs>
              <w:jc w:val="left"/>
              <w:rPr>
                <w:rFonts w:cs="Times New Roman"/>
                <w:szCs w:val="24"/>
                <w:lang w:val="ru-RU"/>
              </w:rPr>
            </w:pPr>
            <w:r w:rsidRPr="003F7952">
              <w:rPr>
                <w:rFonts w:cs="Times New Roman"/>
                <w:szCs w:val="24"/>
                <w:lang w:val="ru-RU"/>
              </w:rPr>
              <w:lastRenderedPageBreak/>
              <w:t>Евалуација плана рада са ученицима који имају сметњеу развоју и предлози за њихово унапређење</w:t>
            </w:r>
          </w:p>
        </w:tc>
        <w:tc>
          <w:tcPr>
            <w:tcW w:w="3207" w:type="dxa"/>
            <w:vAlign w:val="center"/>
          </w:tcPr>
          <w:p w:rsidR="00202222" w:rsidRPr="003F7952" w:rsidRDefault="00202222" w:rsidP="00E43443">
            <w:pPr>
              <w:tabs>
                <w:tab w:val="left" w:pos="513"/>
              </w:tabs>
              <w:jc w:val="left"/>
              <w:rPr>
                <w:rFonts w:cs="Times New Roman"/>
                <w:szCs w:val="24"/>
                <w:lang w:val="ru-RU"/>
              </w:rPr>
            </w:pPr>
            <w:r w:rsidRPr="003F7952">
              <w:rPr>
                <w:rFonts w:cs="Times New Roman"/>
                <w:szCs w:val="24"/>
                <w:lang w:val="ru-RU"/>
              </w:rPr>
              <w:t>Одељенски старешина, одељенско веће и педагог</w:t>
            </w:r>
          </w:p>
        </w:tc>
        <w:tc>
          <w:tcPr>
            <w:tcW w:w="3208" w:type="dxa"/>
            <w:vAlign w:val="center"/>
          </w:tcPr>
          <w:p w:rsidR="00202222" w:rsidRPr="003F7952" w:rsidRDefault="00202222" w:rsidP="00E43443">
            <w:pPr>
              <w:tabs>
                <w:tab w:val="left" w:pos="513"/>
              </w:tabs>
              <w:jc w:val="left"/>
              <w:rPr>
                <w:rFonts w:cs="Times New Roman"/>
                <w:szCs w:val="24"/>
                <w:lang w:val="ru-RU"/>
              </w:rPr>
            </w:pPr>
            <w:r w:rsidRPr="003F7952">
              <w:rPr>
                <w:rFonts w:cs="Times New Roman"/>
                <w:szCs w:val="24"/>
                <w:lang w:val="ru-RU"/>
              </w:rPr>
              <w:t>јун</w:t>
            </w:r>
          </w:p>
        </w:tc>
      </w:tr>
    </w:tbl>
    <w:p w:rsidR="00202222" w:rsidRDefault="00202222" w:rsidP="00202222">
      <w:pPr>
        <w:rPr>
          <w:rFonts w:cs="Times New Roman"/>
          <w:szCs w:val="24"/>
          <w:lang w:val="ru-RU"/>
        </w:rPr>
      </w:pPr>
    </w:p>
    <w:p w:rsidR="00202222" w:rsidRPr="003F7952" w:rsidRDefault="00202222" w:rsidP="00202222">
      <w:pPr>
        <w:rPr>
          <w:rFonts w:cs="Times New Roman"/>
          <w:szCs w:val="24"/>
          <w:lang w:val="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1260"/>
        <w:gridCol w:w="1800"/>
        <w:gridCol w:w="5400"/>
      </w:tblGrid>
      <w:tr w:rsidR="00202222" w:rsidRPr="003F7952" w:rsidTr="00E43443">
        <w:tc>
          <w:tcPr>
            <w:tcW w:w="1008" w:type="dxa"/>
            <w:shd w:val="clear" w:color="auto" w:fill="D9D9D9" w:themeFill="background1" w:themeFillShade="D9"/>
            <w:vAlign w:val="center"/>
          </w:tcPr>
          <w:p w:rsidR="00202222" w:rsidRPr="003F7952" w:rsidRDefault="00202222" w:rsidP="00E43443">
            <w:r w:rsidRPr="003F7952">
              <w:t>Ученик/ца</w:t>
            </w:r>
          </w:p>
        </w:tc>
        <w:tc>
          <w:tcPr>
            <w:tcW w:w="1260" w:type="dxa"/>
            <w:shd w:val="clear" w:color="auto" w:fill="D9D9D9" w:themeFill="background1" w:themeFillShade="D9"/>
            <w:vAlign w:val="center"/>
          </w:tcPr>
          <w:p w:rsidR="00202222" w:rsidRPr="003F7952" w:rsidRDefault="00202222" w:rsidP="00E43443">
            <w:r w:rsidRPr="003F7952">
              <w:t>Разред и одељење</w:t>
            </w:r>
          </w:p>
        </w:tc>
        <w:tc>
          <w:tcPr>
            <w:tcW w:w="1800" w:type="dxa"/>
            <w:shd w:val="clear" w:color="auto" w:fill="D9D9D9" w:themeFill="background1" w:themeFillShade="D9"/>
            <w:vAlign w:val="center"/>
          </w:tcPr>
          <w:p w:rsidR="00202222" w:rsidRPr="007453CD" w:rsidRDefault="00202222" w:rsidP="00E43443">
            <w:r>
              <w:t>Образовни профил</w:t>
            </w:r>
          </w:p>
        </w:tc>
        <w:tc>
          <w:tcPr>
            <w:tcW w:w="5400" w:type="dxa"/>
            <w:shd w:val="clear" w:color="auto" w:fill="D9D9D9" w:themeFill="background1" w:themeFillShade="D9"/>
            <w:vAlign w:val="center"/>
          </w:tcPr>
          <w:p w:rsidR="00202222" w:rsidRPr="007453CD" w:rsidRDefault="00202222" w:rsidP="00E43443">
            <w:r>
              <w:t xml:space="preserve">Мере подршке </w:t>
            </w:r>
          </w:p>
        </w:tc>
      </w:tr>
      <w:tr w:rsidR="00202222" w:rsidRPr="003F7952" w:rsidTr="00E43443">
        <w:tc>
          <w:tcPr>
            <w:tcW w:w="1008" w:type="dxa"/>
            <w:vAlign w:val="center"/>
          </w:tcPr>
          <w:p w:rsidR="00202222" w:rsidRPr="00464DA0" w:rsidRDefault="00202222" w:rsidP="00E43443">
            <w:r>
              <w:t>А. Ђ</w:t>
            </w:r>
          </w:p>
        </w:tc>
        <w:tc>
          <w:tcPr>
            <w:tcW w:w="1260" w:type="dxa"/>
            <w:vAlign w:val="center"/>
          </w:tcPr>
          <w:p w:rsidR="00202222" w:rsidRPr="00464DA0" w:rsidRDefault="00202222" w:rsidP="00E43443">
            <w:r>
              <w:t>1/2</w:t>
            </w:r>
          </w:p>
        </w:tc>
        <w:tc>
          <w:tcPr>
            <w:tcW w:w="1800" w:type="dxa"/>
            <w:vAlign w:val="center"/>
          </w:tcPr>
          <w:p w:rsidR="00202222" w:rsidRPr="00464DA0" w:rsidRDefault="00202222" w:rsidP="00E43443">
            <w:r>
              <w:t xml:space="preserve">Пословни администратор </w:t>
            </w:r>
          </w:p>
        </w:tc>
        <w:tc>
          <w:tcPr>
            <w:tcW w:w="5400" w:type="dxa"/>
            <w:vAlign w:val="center"/>
          </w:tcPr>
          <w:p w:rsidR="00202222" w:rsidRPr="00464DA0" w:rsidRDefault="00202222" w:rsidP="00E43443">
            <w:r w:rsidRPr="003F7952">
              <w:t xml:space="preserve">Чланови тима за </w:t>
            </w:r>
            <w:r>
              <w:t xml:space="preserve">инклузивно образовање су били </w:t>
            </w:r>
            <w:r w:rsidRPr="003F7952">
              <w:t xml:space="preserve"> мишљења да је неопходна  додатна подршка израдом ИОП-а </w:t>
            </w:r>
            <w:r>
              <w:t xml:space="preserve"> 2 </w:t>
            </w:r>
            <w:r w:rsidRPr="003F7952">
              <w:t xml:space="preserve">са измењеним програмом из </w:t>
            </w:r>
            <w:r>
              <w:t>свих предмета за смер пословни администратор. Ученик је због своје болести био спречен да долази у школу и прати наставу. Па је препоруком психолога из Дома здравља а у сагласности са родитељем премештен на ванредно школовање смер туристички техничар.</w:t>
            </w:r>
          </w:p>
        </w:tc>
      </w:tr>
      <w:tr w:rsidR="00202222" w:rsidRPr="003F7952" w:rsidTr="00E43443">
        <w:tc>
          <w:tcPr>
            <w:tcW w:w="1008" w:type="dxa"/>
            <w:vAlign w:val="center"/>
          </w:tcPr>
          <w:p w:rsidR="00202222" w:rsidRPr="00464DA0" w:rsidRDefault="00202222" w:rsidP="00E43443">
            <w:r>
              <w:t>К.Ђ</w:t>
            </w:r>
          </w:p>
        </w:tc>
        <w:tc>
          <w:tcPr>
            <w:tcW w:w="1260" w:type="dxa"/>
            <w:vAlign w:val="center"/>
          </w:tcPr>
          <w:p w:rsidR="00202222" w:rsidRPr="00464DA0" w:rsidRDefault="00202222" w:rsidP="00E43443">
            <w:r>
              <w:t>1/4</w:t>
            </w:r>
          </w:p>
        </w:tc>
        <w:tc>
          <w:tcPr>
            <w:tcW w:w="1800" w:type="dxa"/>
            <w:vAlign w:val="center"/>
          </w:tcPr>
          <w:p w:rsidR="00202222" w:rsidRPr="00464DA0" w:rsidRDefault="00202222" w:rsidP="00E43443">
            <w:r>
              <w:t xml:space="preserve">Кулинарски техничар </w:t>
            </w:r>
          </w:p>
        </w:tc>
        <w:tc>
          <w:tcPr>
            <w:tcW w:w="5400" w:type="dxa"/>
            <w:vAlign w:val="center"/>
          </w:tcPr>
          <w:p w:rsidR="00202222" w:rsidRPr="00464DA0" w:rsidRDefault="00202222" w:rsidP="00E43443">
            <w:r>
              <w:t>Ученица је радила по програму ИОП-2</w:t>
            </w:r>
          </w:p>
        </w:tc>
      </w:tr>
      <w:tr w:rsidR="00202222" w:rsidRPr="003F7952" w:rsidTr="00E43443">
        <w:tc>
          <w:tcPr>
            <w:tcW w:w="1008" w:type="dxa"/>
            <w:vAlign w:val="center"/>
          </w:tcPr>
          <w:p w:rsidR="00202222" w:rsidRPr="00464DA0" w:rsidRDefault="00202222" w:rsidP="00E43443">
            <w:r>
              <w:t xml:space="preserve">Н. </w:t>
            </w:r>
          </w:p>
        </w:tc>
        <w:tc>
          <w:tcPr>
            <w:tcW w:w="1260" w:type="dxa"/>
            <w:vAlign w:val="center"/>
          </w:tcPr>
          <w:p w:rsidR="00202222" w:rsidRPr="00202222" w:rsidRDefault="00202222" w:rsidP="00E43443">
            <w:r>
              <w:t>1/4</w:t>
            </w:r>
          </w:p>
        </w:tc>
        <w:tc>
          <w:tcPr>
            <w:tcW w:w="1800" w:type="dxa"/>
            <w:vAlign w:val="center"/>
          </w:tcPr>
          <w:p w:rsidR="00202222" w:rsidRPr="00464DA0" w:rsidRDefault="00202222" w:rsidP="00E43443">
            <w:r>
              <w:t xml:space="preserve">Кулинарски техничар </w:t>
            </w:r>
          </w:p>
        </w:tc>
        <w:tc>
          <w:tcPr>
            <w:tcW w:w="5400" w:type="dxa"/>
            <w:vAlign w:val="center"/>
          </w:tcPr>
          <w:p w:rsidR="00202222" w:rsidRPr="003F7952" w:rsidRDefault="00202222" w:rsidP="00E43443">
            <w:r>
              <w:t>Ученица је радила по програму ИОП-2</w:t>
            </w:r>
          </w:p>
        </w:tc>
      </w:tr>
      <w:tr w:rsidR="00202222" w:rsidRPr="003F7952" w:rsidTr="00E43443">
        <w:tc>
          <w:tcPr>
            <w:tcW w:w="1008" w:type="dxa"/>
            <w:vAlign w:val="center"/>
          </w:tcPr>
          <w:p w:rsidR="00202222" w:rsidRPr="00464DA0" w:rsidRDefault="00202222" w:rsidP="00E43443">
            <w:r>
              <w:t>А.С</w:t>
            </w:r>
          </w:p>
        </w:tc>
        <w:tc>
          <w:tcPr>
            <w:tcW w:w="1260" w:type="dxa"/>
            <w:vAlign w:val="center"/>
          </w:tcPr>
          <w:p w:rsidR="00202222" w:rsidRPr="00202222" w:rsidRDefault="00202222" w:rsidP="00E43443">
            <w:r>
              <w:t>2/4</w:t>
            </w:r>
          </w:p>
        </w:tc>
        <w:tc>
          <w:tcPr>
            <w:tcW w:w="1800" w:type="dxa"/>
            <w:vAlign w:val="center"/>
          </w:tcPr>
          <w:p w:rsidR="00202222" w:rsidRPr="00464DA0" w:rsidRDefault="00202222" w:rsidP="00E43443">
            <w:r>
              <w:t xml:space="preserve">Кулинарски техничар </w:t>
            </w:r>
          </w:p>
        </w:tc>
        <w:tc>
          <w:tcPr>
            <w:tcW w:w="5400" w:type="dxa"/>
            <w:vAlign w:val="center"/>
          </w:tcPr>
          <w:p w:rsidR="00202222" w:rsidRPr="003F7952" w:rsidRDefault="00202222" w:rsidP="00E43443">
            <w:r>
              <w:t>Ученица је радила по програму ИОП-2</w:t>
            </w:r>
          </w:p>
        </w:tc>
      </w:tr>
      <w:tr w:rsidR="00202222" w:rsidRPr="003F7952" w:rsidTr="00E43443">
        <w:tc>
          <w:tcPr>
            <w:tcW w:w="1008" w:type="dxa"/>
            <w:vAlign w:val="center"/>
          </w:tcPr>
          <w:p w:rsidR="00202222" w:rsidRDefault="00202222" w:rsidP="00E43443">
            <w:r>
              <w:t>Ј.</w:t>
            </w:r>
          </w:p>
        </w:tc>
        <w:tc>
          <w:tcPr>
            <w:tcW w:w="1260" w:type="dxa"/>
            <w:vAlign w:val="center"/>
          </w:tcPr>
          <w:p w:rsidR="00202222" w:rsidRPr="00464DA0" w:rsidRDefault="00202222" w:rsidP="00E43443">
            <w:r>
              <w:t>3/5</w:t>
            </w:r>
          </w:p>
        </w:tc>
        <w:tc>
          <w:tcPr>
            <w:tcW w:w="1800" w:type="dxa"/>
            <w:vAlign w:val="center"/>
          </w:tcPr>
          <w:p w:rsidR="00202222" w:rsidRPr="00464DA0" w:rsidRDefault="00202222" w:rsidP="00E43443">
            <w:r>
              <w:t xml:space="preserve">Посластичар </w:t>
            </w:r>
          </w:p>
        </w:tc>
        <w:tc>
          <w:tcPr>
            <w:tcW w:w="5400" w:type="dxa"/>
            <w:vAlign w:val="center"/>
          </w:tcPr>
          <w:p w:rsidR="00202222" w:rsidRPr="003F7952" w:rsidRDefault="00202222" w:rsidP="00E43443">
            <w:r>
              <w:t>Ученица је радила по програму ИОП-2</w:t>
            </w:r>
          </w:p>
        </w:tc>
      </w:tr>
    </w:tbl>
    <w:p w:rsidR="00202222" w:rsidRDefault="00202222" w:rsidP="003F7952">
      <w:pPr>
        <w:pStyle w:val="Default"/>
        <w:rPr>
          <w:lang w:val="ru-RU"/>
        </w:rPr>
      </w:pPr>
    </w:p>
    <w:p w:rsidR="00202222" w:rsidRDefault="00202222" w:rsidP="003F7952">
      <w:pPr>
        <w:pStyle w:val="Default"/>
        <w:rPr>
          <w:lang w:val="ru-RU"/>
        </w:rPr>
      </w:pPr>
    </w:p>
    <w:p w:rsidR="004A20B4" w:rsidRPr="00202222" w:rsidRDefault="00464DA0" w:rsidP="00202222">
      <w:pPr>
        <w:pStyle w:val="Default"/>
      </w:pPr>
      <w:r>
        <w:t xml:space="preserve">На почетку школске године усвојен је извештај о раду за претходну школску годину и према надлежностима СТИО израђен је акциони план. Педагог  школе је упознала присутне да су у прошлој школској години ученици уписани по ИОП-у 1 или 2, или преко здравствене комисије успешно завршили разред., сем једног ученика који школовање наставио ванредно. Социјална интеграција је била на високом нивоу, сами ученици су се добро адаптирали и добро су прихваћени од својих вршњака из одељења. На одељењским већима која су одржана 4. и 5. септембра, чланови Тиме су обавестили одељењске старешине и чланове већа о овим уписаним ученицима, а на основу документације и плана транзиције који је урађен у сарадњи са основним школама. На почетку школске године </w:t>
      </w:r>
      <w:r w:rsidR="004A20B4">
        <w:t xml:space="preserve">отац </w:t>
      </w:r>
      <w:r>
        <w:t xml:space="preserve"> ученика уписаног у први разред преко Здравствене уписне комисије због инвалидитета је </w:t>
      </w:r>
      <w:r w:rsidR="004A20B4">
        <w:t>дошао да се упозна са педагогом  и изнео</w:t>
      </w:r>
      <w:r>
        <w:t xml:space="preserve"> је детаљан опис болести свог сина, његова ограничења и њена очекивања од школе у смислу превазилажења физичких баријера. Током првог полугодишта школа је изашла у сусрет </w:t>
      </w:r>
      <w:r>
        <w:lastRenderedPageBreak/>
        <w:t>потребама ученика, прилагодила учионички простор за ученик</w:t>
      </w:r>
      <w:r w:rsidR="004A20B4">
        <w:t>а(учионица је била премештена у свечаној сали). И поред великих молби писаним и усменим путем нисмо успели да направимо прилаз школи, како би ученик лакше улазио у школу</w:t>
      </w:r>
    </w:p>
    <w:p w:rsidR="00202222" w:rsidRDefault="00202222" w:rsidP="003F7952">
      <w:pPr>
        <w:tabs>
          <w:tab w:val="left" w:pos="296"/>
        </w:tabs>
      </w:pPr>
      <w:r>
        <w:t xml:space="preserve">Ученик је долазио у школу када му је </w:t>
      </w:r>
      <w:r w:rsidR="004A20B4">
        <w:t>здравствено стање дозвољавало,</w:t>
      </w:r>
      <w:r>
        <w:t xml:space="preserve">отац је у Центру за Социјални рад одбио личног пратиоца тако да је бригу ученика преузела педагог школе. </w:t>
      </w:r>
      <w:r w:rsidR="004A20B4">
        <w:t xml:space="preserve"> </w:t>
      </w:r>
    </w:p>
    <w:p w:rsidR="00202222" w:rsidRDefault="00202222" w:rsidP="00202222">
      <w:pPr>
        <w:tabs>
          <w:tab w:val="left" w:pos="296"/>
        </w:tabs>
      </w:pPr>
      <w:r>
        <w:t xml:space="preserve">Због учениковог лошег здравстевеног стања уз сагласност оца и препоруке психолога ученик је прешао на ванредно школовање. Ученик је </w:t>
      </w:r>
      <w:r w:rsidR="004A20B4">
        <w:t xml:space="preserve"> пратио онлајн наставу </w:t>
      </w:r>
      <w:r>
        <w:t>колико му је здравствено стање дозвољавало и почео је да даје испите</w:t>
      </w:r>
      <w:r w:rsidR="004A20B4">
        <w:t>. На првом тромесечју одељењска већа су предложила мере индивидуализације са ученицима јер су проценили да ученици могу уз подршк</w:t>
      </w:r>
      <w:r>
        <w:t>у наставника, вршњака и стручног</w:t>
      </w:r>
      <w:r w:rsidR="004A20B4">
        <w:t xml:space="preserve"> сарадника да остваре исходе образовања. Та процена је проистекла из заједничке сарадње наставника, стручних сарадника и родитеља јер је школа од родитеља добила информације да је основи разлог због које су ученици основну школу похађали по ИОП-у била природа њихове болести која је подразумевала често изостајање из школе због хоспитализација, терапија и здравствених контрола. Сви ученици су комуникативни, спремни за сарадњу, самостални, уредни и наставници исказују похвале на рачун њиховог залагања, мотивације, одговорности и постигнућа. Ученици виших разреда који су у нашу школу дошли са ИОП-ом 1 или 2 су добро интегрисани, имају изграђену одговорност, добро напредују, чак и боље него већина њихових вршњака. Посебно су се добро уклопили у практичне активности које су значајне за завршни испит и</w:t>
      </w:r>
      <w:r>
        <w:t xml:space="preserve"> добијање стручних компетенција</w:t>
      </w:r>
      <w:r w:rsidR="004A20B4">
        <w:t>. Школа је проверавала да ли ученици којима је потребна додатна подршка имају техничких услова за праћење онлајн наставе која је реализована током већег дела другог полугодишта и по потреби омогућавала позајмљивање опреме. Тим за инклузивно образовање остварио је све активности предвиђене акционим планом упркос пандемији због које је већи део другог полугодишта реализован онлајн. Сви</w:t>
      </w:r>
      <w:r>
        <w:t xml:space="preserve"> ученици су успешно завршили разред.</w:t>
      </w:r>
    </w:p>
    <w:p w:rsidR="00202222" w:rsidRDefault="00202222" w:rsidP="00202222">
      <w:pPr>
        <w:tabs>
          <w:tab w:val="left" w:pos="296"/>
        </w:tabs>
      </w:pPr>
    </w:p>
    <w:p w:rsidR="00202222" w:rsidRDefault="00202222" w:rsidP="00202222">
      <w:pPr>
        <w:tabs>
          <w:tab w:val="left" w:pos="296"/>
        </w:tabs>
      </w:pPr>
    </w:p>
    <w:p w:rsidR="00202222" w:rsidRDefault="00202222" w:rsidP="00202222">
      <w:pPr>
        <w:tabs>
          <w:tab w:val="left" w:pos="296"/>
        </w:tabs>
      </w:pPr>
    </w:p>
    <w:p w:rsidR="00202222" w:rsidRDefault="00202222" w:rsidP="00202222">
      <w:pPr>
        <w:tabs>
          <w:tab w:val="left" w:pos="296"/>
        </w:tabs>
      </w:pPr>
    </w:p>
    <w:p w:rsidR="00202222" w:rsidRDefault="00202222" w:rsidP="00202222">
      <w:pPr>
        <w:tabs>
          <w:tab w:val="left" w:pos="296"/>
        </w:tabs>
      </w:pPr>
    </w:p>
    <w:p w:rsidR="00202222" w:rsidRDefault="00202222" w:rsidP="00202222">
      <w:pPr>
        <w:tabs>
          <w:tab w:val="left" w:pos="296"/>
        </w:tabs>
      </w:pPr>
    </w:p>
    <w:p w:rsidR="00202222" w:rsidRDefault="00202222" w:rsidP="00202222">
      <w:pPr>
        <w:tabs>
          <w:tab w:val="left" w:pos="296"/>
        </w:tabs>
      </w:pPr>
    </w:p>
    <w:p w:rsidR="00202222" w:rsidRDefault="00202222" w:rsidP="00202222">
      <w:pPr>
        <w:tabs>
          <w:tab w:val="left" w:pos="296"/>
        </w:tabs>
      </w:pPr>
    </w:p>
    <w:p w:rsidR="00202222" w:rsidRDefault="00202222" w:rsidP="00202222">
      <w:pPr>
        <w:tabs>
          <w:tab w:val="left" w:pos="296"/>
        </w:tabs>
      </w:pPr>
    </w:p>
    <w:p w:rsidR="00202222" w:rsidRDefault="00202222" w:rsidP="00202222">
      <w:pPr>
        <w:tabs>
          <w:tab w:val="left" w:pos="296"/>
        </w:tabs>
      </w:pPr>
    </w:p>
    <w:p w:rsidR="00202222" w:rsidRDefault="00202222" w:rsidP="00202222">
      <w:pPr>
        <w:tabs>
          <w:tab w:val="left" w:pos="296"/>
        </w:tabs>
      </w:pPr>
    </w:p>
    <w:p w:rsidR="00202222" w:rsidRDefault="00202222" w:rsidP="00202222">
      <w:pPr>
        <w:tabs>
          <w:tab w:val="left" w:pos="296"/>
        </w:tabs>
      </w:pPr>
    </w:p>
    <w:p w:rsidR="00202222" w:rsidRDefault="00202222" w:rsidP="00202222">
      <w:pPr>
        <w:tabs>
          <w:tab w:val="left" w:pos="296"/>
        </w:tabs>
      </w:pPr>
    </w:p>
    <w:p w:rsidR="00AE6BA9" w:rsidRPr="00AE6BA9" w:rsidRDefault="007C62EB" w:rsidP="00AE6BA9">
      <w:pPr>
        <w:pStyle w:val="Heading1"/>
        <w:jc w:val="center"/>
        <w:rPr>
          <w:rFonts w:cs="Times New Roman"/>
          <w:sz w:val="24"/>
          <w:szCs w:val="24"/>
        </w:rPr>
      </w:pPr>
      <w:bookmarkStart w:id="42" w:name="_Toc20296525"/>
      <w:r>
        <w:rPr>
          <w:rFonts w:cs="Times New Roman"/>
          <w:sz w:val="24"/>
          <w:szCs w:val="24"/>
        </w:rPr>
        <w:lastRenderedPageBreak/>
        <w:t>ИЗВЕШТАЈ ТИМА ЗА РА</w:t>
      </w:r>
      <w:r w:rsidR="00AE6BA9" w:rsidRPr="00AE6BA9">
        <w:rPr>
          <w:rFonts w:cs="Times New Roman"/>
          <w:sz w:val="24"/>
          <w:szCs w:val="24"/>
        </w:rPr>
        <w:t>ЗВОЈ МЕЂУПРЕДМЕТНИХ КОМПЕНТЕНЦИЈА И ПРЕДУЗЕТНИШТВА</w:t>
      </w:r>
      <w:bookmarkEnd w:id="42"/>
    </w:p>
    <w:p w:rsidR="00AE6BA9" w:rsidRPr="00AE6BA9" w:rsidRDefault="00AE6BA9" w:rsidP="00AE6BA9">
      <w:pPr>
        <w:spacing w:after="0"/>
        <w:jc w:val="center"/>
        <w:rPr>
          <w:rFonts w:cs="Times New Roman"/>
          <w:b/>
          <w:szCs w:val="24"/>
          <w:lang w:val="sr-Cyrl-CS"/>
        </w:rPr>
      </w:pPr>
    </w:p>
    <w:p w:rsidR="00AE6BA9" w:rsidRPr="00AE6BA9" w:rsidRDefault="00AE6BA9" w:rsidP="00AE6BA9">
      <w:pPr>
        <w:spacing w:after="0"/>
        <w:rPr>
          <w:rFonts w:cs="Times New Roman"/>
          <w:szCs w:val="24"/>
          <w:lang w:val="sr-Cyrl-CS"/>
        </w:rPr>
      </w:pPr>
      <w:r w:rsidRPr="00AE6BA9">
        <w:rPr>
          <w:rFonts w:cs="Times New Roman"/>
          <w:szCs w:val="24"/>
          <w:lang w:val="sr-Cyrl-CS"/>
        </w:rPr>
        <w:t xml:space="preserve">Рад на међупредметним компетенцијама сагласан је са радом на садржајима и компетенцијама које су непосредно везане за одређене предмете. Због тога би требало да међупредметне компетенције буду део свакодневног наставног контекста у којем се учење одвија. За њихово развијањезадужени </w:t>
      </w:r>
      <w:r w:rsidRPr="00AE6BA9">
        <w:rPr>
          <w:rFonts w:cs="Times New Roman"/>
          <w:szCs w:val="24"/>
        </w:rPr>
        <w:t xml:space="preserve">су сви </w:t>
      </w:r>
      <w:r w:rsidRPr="00AE6BA9">
        <w:rPr>
          <w:rFonts w:cs="Times New Roman"/>
          <w:szCs w:val="24"/>
          <w:lang w:val="sr-Cyrl-CS"/>
        </w:rPr>
        <w:t xml:space="preserve"> наставници</w:t>
      </w:r>
      <w:r w:rsidRPr="00AE6BA9">
        <w:rPr>
          <w:rFonts w:cs="Times New Roman"/>
          <w:szCs w:val="24"/>
        </w:rPr>
        <w:t xml:space="preserve"> који предају у петом разреду и учитељи првих разреда, што не знаћи да и у осталим разредима не треба применити исте садржаје. Р</w:t>
      </w:r>
      <w:r w:rsidRPr="00AE6BA9">
        <w:rPr>
          <w:rFonts w:cs="Times New Roman"/>
          <w:szCs w:val="24"/>
          <w:lang w:val="sr-Cyrl-CS"/>
        </w:rPr>
        <w:t>азвијање кључних компетенција обезбеђује</w:t>
      </w:r>
      <w:r w:rsidRPr="00AE6BA9">
        <w:rPr>
          <w:rFonts w:cs="Times New Roman"/>
          <w:szCs w:val="24"/>
        </w:rPr>
        <w:t xml:space="preserve"> се</w:t>
      </w:r>
      <w:r w:rsidRPr="00AE6BA9">
        <w:rPr>
          <w:rFonts w:cs="Times New Roman"/>
          <w:szCs w:val="24"/>
          <w:lang w:val="sr-Cyrl-CS"/>
        </w:rPr>
        <w:t xml:space="preserve"> кроз све школске предмете. </w:t>
      </w:r>
    </w:p>
    <w:p w:rsidR="00AE6BA9" w:rsidRPr="00AE6BA9" w:rsidRDefault="00AE6BA9" w:rsidP="00AE6BA9">
      <w:pPr>
        <w:spacing w:after="0"/>
        <w:rPr>
          <w:rFonts w:cs="Times New Roman"/>
          <w:szCs w:val="24"/>
          <w:lang w:val="sr-Cyrl-CS"/>
        </w:rPr>
      </w:pPr>
    </w:p>
    <w:p w:rsidR="00AE6BA9" w:rsidRPr="00AE6BA9" w:rsidRDefault="00AE6BA9" w:rsidP="00AE6BA9">
      <w:pPr>
        <w:spacing w:after="0"/>
        <w:rPr>
          <w:rFonts w:cs="Times New Roman"/>
          <w:szCs w:val="24"/>
          <w:lang w:val="sr-Cyrl-CS"/>
        </w:rPr>
      </w:pPr>
    </w:p>
    <w:p w:rsidR="00AE6BA9" w:rsidRPr="00AE6BA9" w:rsidRDefault="00AE6BA9" w:rsidP="00AE6BA9">
      <w:pPr>
        <w:spacing w:after="0"/>
        <w:rPr>
          <w:rFonts w:cs="Times New Roman"/>
          <w:szCs w:val="24"/>
          <w:lang w:val="sr-Cyrl-CS"/>
        </w:rPr>
      </w:pPr>
      <w:r w:rsidRPr="00AE6BA9">
        <w:rPr>
          <w:rFonts w:cs="Times New Roman"/>
          <w:b/>
          <w:szCs w:val="24"/>
          <w:lang w:val="sr-Cyrl-CS"/>
        </w:rPr>
        <w:t>Школске стратегије</w:t>
      </w:r>
      <w:r w:rsidRPr="00AE6BA9">
        <w:rPr>
          <w:rFonts w:cs="Times New Roman"/>
          <w:szCs w:val="24"/>
          <w:lang w:val="sr-Cyrl-CS"/>
        </w:rPr>
        <w:t xml:space="preserve"> које доприносе развоју кључних компетенција  груписа</w:t>
      </w:r>
      <w:r w:rsidRPr="00AE6BA9">
        <w:rPr>
          <w:rFonts w:cs="Times New Roman"/>
          <w:szCs w:val="24"/>
        </w:rPr>
        <w:t>ли смо</w:t>
      </w:r>
      <w:r w:rsidRPr="00AE6BA9">
        <w:rPr>
          <w:rFonts w:cs="Times New Roman"/>
          <w:szCs w:val="24"/>
          <w:lang w:val="sr-Cyrl-CS"/>
        </w:rPr>
        <w:t xml:space="preserve"> у три нивоа:</w:t>
      </w:r>
    </w:p>
    <w:p w:rsidR="00AE6BA9" w:rsidRPr="00AE6BA9" w:rsidRDefault="00AE6BA9" w:rsidP="00AE6BA9">
      <w:pPr>
        <w:autoSpaceDE w:val="0"/>
        <w:autoSpaceDN w:val="0"/>
        <w:adjustRightInd w:val="0"/>
        <w:spacing w:after="0"/>
        <w:rPr>
          <w:rFonts w:cs="Times New Roman"/>
          <w:szCs w:val="24"/>
          <w:lang w:val="sr-Cyrl-CS"/>
        </w:rPr>
      </w:pPr>
    </w:p>
    <w:tbl>
      <w:tblPr>
        <w:tblW w:w="9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6"/>
        <w:gridCol w:w="7655"/>
      </w:tblGrid>
      <w:tr w:rsidR="00AE6BA9" w:rsidRPr="00AE6BA9" w:rsidTr="00F674CA">
        <w:tc>
          <w:tcPr>
            <w:tcW w:w="2206" w:type="dxa"/>
          </w:tcPr>
          <w:p w:rsidR="00AE6BA9" w:rsidRPr="00AE6BA9" w:rsidRDefault="00AE6BA9" w:rsidP="00F674CA">
            <w:pPr>
              <w:autoSpaceDE w:val="0"/>
              <w:autoSpaceDN w:val="0"/>
              <w:adjustRightInd w:val="0"/>
              <w:spacing w:after="0"/>
              <w:rPr>
                <w:rFonts w:cs="Times New Roman"/>
                <w:szCs w:val="24"/>
                <w:lang w:val="sr-Cyrl-CS"/>
              </w:rPr>
            </w:pPr>
          </w:p>
          <w:p w:rsidR="00AE6BA9" w:rsidRPr="00AE6BA9" w:rsidRDefault="00AE6BA9" w:rsidP="00F674CA">
            <w:pPr>
              <w:autoSpaceDE w:val="0"/>
              <w:autoSpaceDN w:val="0"/>
              <w:adjustRightInd w:val="0"/>
              <w:spacing w:after="0"/>
              <w:rPr>
                <w:rFonts w:cs="Times New Roman"/>
                <w:szCs w:val="24"/>
                <w:lang w:val="sr-Cyrl-CS"/>
              </w:rPr>
            </w:pPr>
          </w:p>
          <w:p w:rsidR="00AE6BA9" w:rsidRPr="00AE6BA9" w:rsidRDefault="00AE6BA9" w:rsidP="00F674CA">
            <w:pPr>
              <w:autoSpaceDE w:val="0"/>
              <w:autoSpaceDN w:val="0"/>
              <w:adjustRightInd w:val="0"/>
              <w:spacing w:after="0"/>
              <w:rPr>
                <w:rFonts w:cs="Times New Roman"/>
                <w:szCs w:val="24"/>
                <w:lang w:val="sr-Cyrl-CS"/>
              </w:rPr>
            </w:pPr>
            <w:r w:rsidRPr="00AE6BA9">
              <w:rPr>
                <w:rFonts w:cs="Times New Roman"/>
                <w:szCs w:val="24"/>
                <w:lang w:val="sr-Cyrl-CS"/>
              </w:rPr>
              <w:t>Планирање школског програма</w:t>
            </w:r>
          </w:p>
          <w:p w:rsidR="00AE6BA9" w:rsidRPr="00AE6BA9" w:rsidRDefault="00AE6BA9" w:rsidP="00F674CA">
            <w:pPr>
              <w:autoSpaceDE w:val="0"/>
              <w:autoSpaceDN w:val="0"/>
              <w:adjustRightInd w:val="0"/>
              <w:spacing w:after="0"/>
              <w:rPr>
                <w:rFonts w:cs="Times New Roman"/>
                <w:szCs w:val="24"/>
                <w:lang w:val="sr-Cyrl-CS"/>
              </w:rPr>
            </w:pPr>
          </w:p>
        </w:tc>
        <w:tc>
          <w:tcPr>
            <w:tcW w:w="7655" w:type="dxa"/>
          </w:tcPr>
          <w:p w:rsidR="00AE6BA9" w:rsidRPr="00AE6BA9" w:rsidRDefault="00AE6BA9" w:rsidP="00083ABF">
            <w:pPr>
              <w:pStyle w:val="ListParagraph"/>
              <w:numPr>
                <w:ilvl w:val="0"/>
                <w:numId w:val="23"/>
              </w:numPr>
              <w:autoSpaceDE w:val="0"/>
              <w:autoSpaceDN w:val="0"/>
              <w:adjustRightInd w:val="0"/>
              <w:spacing w:before="0" w:after="120"/>
              <w:jc w:val="left"/>
              <w:rPr>
                <w:rFonts w:cs="Times New Roman"/>
                <w:szCs w:val="24"/>
                <w:lang w:val="sr-Cyrl-CS"/>
              </w:rPr>
            </w:pPr>
            <w:r w:rsidRPr="00AE6BA9">
              <w:rPr>
                <w:rFonts w:cs="Times New Roman"/>
                <w:szCs w:val="24"/>
                <w:lang w:val="sr-Cyrl-CS"/>
              </w:rPr>
              <w:t>Развој кључних компетенција је дефинисан у оквиру „традиционалних“ предмета;</w:t>
            </w:r>
          </w:p>
          <w:p w:rsidR="00AE6BA9" w:rsidRPr="00AE6BA9" w:rsidRDefault="00AE6BA9" w:rsidP="00083ABF">
            <w:pPr>
              <w:pStyle w:val="ListParagraph"/>
              <w:numPr>
                <w:ilvl w:val="0"/>
                <w:numId w:val="23"/>
              </w:numPr>
              <w:autoSpaceDE w:val="0"/>
              <w:autoSpaceDN w:val="0"/>
              <w:adjustRightInd w:val="0"/>
              <w:spacing w:before="0" w:after="120"/>
              <w:jc w:val="left"/>
              <w:rPr>
                <w:rFonts w:cs="Times New Roman"/>
                <w:szCs w:val="24"/>
                <w:lang w:val="sr-Cyrl-CS"/>
              </w:rPr>
            </w:pPr>
            <w:r w:rsidRPr="00AE6BA9">
              <w:rPr>
                <w:rFonts w:cs="Times New Roman"/>
                <w:szCs w:val="24"/>
                <w:lang w:val="sr-Cyrl-CS"/>
              </w:rPr>
              <w:t>Развој кључних компетенција је дефинисан међупредметно (кроз различите предмете);</w:t>
            </w:r>
          </w:p>
          <w:p w:rsidR="00AE6BA9" w:rsidRPr="00AE6BA9" w:rsidRDefault="00AE6BA9" w:rsidP="00083ABF">
            <w:pPr>
              <w:pStyle w:val="ListParagraph"/>
              <w:numPr>
                <w:ilvl w:val="0"/>
                <w:numId w:val="23"/>
              </w:numPr>
              <w:autoSpaceDE w:val="0"/>
              <w:autoSpaceDN w:val="0"/>
              <w:adjustRightInd w:val="0"/>
              <w:spacing w:before="0" w:after="120"/>
              <w:jc w:val="left"/>
              <w:rPr>
                <w:rFonts w:cs="Times New Roman"/>
                <w:i/>
                <w:iCs/>
                <w:szCs w:val="24"/>
                <w:lang w:val="sr-Cyrl-CS"/>
              </w:rPr>
            </w:pPr>
            <w:r w:rsidRPr="00AE6BA9">
              <w:rPr>
                <w:rFonts w:cs="Times New Roman"/>
                <w:szCs w:val="24"/>
                <w:lang w:val="sr-Cyrl-CS"/>
              </w:rPr>
              <w:t xml:space="preserve">Дефинисани су посебни предмети за развој појединих кључних компетенција (нпр. предузетништво или информационе и комуникацијске технологије); </w:t>
            </w:r>
          </w:p>
        </w:tc>
      </w:tr>
      <w:tr w:rsidR="00AE6BA9" w:rsidRPr="00AE6BA9" w:rsidTr="00F674CA">
        <w:tc>
          <w:tcPr>
            <w:tcW w:w="2206" w:type="dxa"/>
          </w:tcPr>
          <w:p w:rsidR="00AE6BA9" w:rsidRPr="00AE6BA9" w:rsidRDefault="00AE6BA9" w:rsidP="00F674CA">
            <w:pPr>
              <w:autoSpaceDE w:val="0"/>
              <w:autoSpaceDN w:val="0"/>
              <w:adjustRightInd w:val="0"/>
              <w:spacing w:after="0"/>
              <w:rPr>
                <w:rFonts w:cs="Times New Roman"/>
                <w:szCs w:val="24"/>
                <w:lang w:val="sr-Cyrl-CS"/>
              </w:rPr>
            </w:pPr>
          </w:p>
          <w:p w:rsidR="00AE6BA9" w:rsidRPr="00AE6BA9" w:rsidRDefault="00AE6BA9" w:rsidP="00F674CA">
            <w:pPr>
              <w:autoSpaceDE w:val="0"/>
              <w:autoSpaceDN w:val="0"/>
              <w:adjustRightInd w:val="0"/>
              <w:spacing w:after="0"/>
              <w:rPr>
                <w:rFonts w:cs="Times New Roman"/>
                <w:szCs w:val="24"/>
                <w:lang w:val="sr-Cyrl-CS"/>
              </w:rPr>
            </w:pPr>
          </w:p>
          <w:p w:rsidR="00AE6BA9" w:rsidRPr="00AE6BA9" w:rsidRDefault="00AE6BA9" w:rsidP="00F674CA">
            <w:pPr>
              <w:autoSpaceDE w:val="0"/>
              <w:autoSpaceDN w:val="0"/>
              <w:adjustRightInd w:val="0"/>
              <w:spacing w:after="0"/>
              <w:rPr>
                <w:rFonts w:cs="Times New Roman"/>
                <w:i/>
                <w:iCs/>
                <w:szCs w:val="24"/>
                <w:lang w:val="sr-Cyrl-CS"/>
              </w:rPr>
            </w:pPr>
            <w:r w:rsidRPr="00AE6BA9">
              <w:rPr>
                <w:rFonts w:cs="Times New Roman"/>
                <w:szCs w:val="24"/>
                <w:lang w:val="sr-Cyrl-CS"/>
              </w:rPr>
              <w:t>Методе подучавања и учења</w:t>
            </w:r>
          </w:p>
        </w:tc>
        <w:tc>
          <w:tcPr>
            <w:tcW w:w="7655" w:type="dxa"/>
          </w:tcPr>
          <w:p w:rsidR="00AE6BA9" w:rsidRPr="00AE6BA9" w:rsidRDefault="00AE6BA9" w:rsidP="00083ABF">
            <w:pPr>
              <w:pStyle w:val="ListParagraph"/>
              <w:numPr>
                <w:ilvl w:val="0"/>
                <w:numId w:val="24"/>
              </w:numPr>
              <w:autoSpaceDE w:val="0"/>
              <w:autoSpaceDN w:val="0"/>
              <w:adjustRightInd w:val="0"/>
              <w:spacing w:before="0" w:after="120"/>
              <w:jc w:val="left"/>
              <w:rPr>
                <w:rFonts w:cs="Times New Roman"/>
                <w:szCs w:val="24"/>
                <w:lang w:val="sr-Cyrl-CS"/>
              </w:rPr>
            </w:pPr>
            <w:r w:rsidRPr="00AE6BA9">
              <w:rPr>
                <w:rFonts w:cs="Times New Roman"/>
                <w:szCs w:val="24"/>
                <w:lang w:val="sr-Cyrl-CS"/>
              </w:rPr>
              <w:t>Ученички пројекти;</w:t>
            </w:r>
          </w:p>
          <w:p w:rsidR="00AE6BA9" w:rsidRPr="00AE6BA9" w:rsidRDefault="00AE6BA9" w:rsidP="00083ABF">
            <w:pPr>
              <w:pStyle w:val="ListParagraph"/>
              <w:numPr>
                <w:ilvl w:val="0"/>
                <w:numId w:val="24"/>
              </w:numPr>
              <w:autoSpaceDE w:val="0"/>
              <w:autoSpaceDN w:val="0"/>
              <w:adjustRightInd w:val="0"/>
              <w:spacing w:before="0" w:after="120"/>
              <w:jc w:val="left"/>
              <w:rPr>
                <w:rFonts w:cs="Times New Roman"/>
                <w:szCs w:val="24"/>
                <w:lang w:val="sr-Cyrl-CS"/>
              </w:rPr>
            </w:pPr>
            <w:r w:rsidRPr="00AE6BA9">
              <w:rPr>
                <w:rFonts w:cs="Times New Roman"/>
                <w:szCs w:val="24"/>
                <w:lang w:val="sr-Cyrl-CS"/>
              </w:rPr>
              <w:t>Лични планови учења;</w:t>
            </w:r>
          </w:p>
          <w:p w:rsidR="00AE6BA9" w:rsidRPr="00AE6BA9" w:rsidRDefault="00AE6BA9" w:rsidP="00083ABF">
            <w:pPr>
              <w:pStyle w:val="ListParagraph"/>
              <w:numPr>
                <w:ilvl w:val="0"/>
                <w:numId w:val="24"/>
              </w:numPr>
              <w:autoSpaceDE w:val="0"/>
              <w:autoSpaceDN w:val="0"/>
              <w:adjustRightInd w:val="0"/>
              <w:spacing w:before="0" w:after="120"/>
              <w:jc w:val="left"/>
              <w:rPr>
                <w:rFonts w:cs="Times New Roman"/>
                <w:szCs w:val="24"/>
                <w:lang w:val="sr-Cyrl-CS"/>
              </w:rPr>
            </w:pPr>
            <w:r w:rsidRPr="00AE6BA9">
              <w:rPr>
                <w:rFonts w:cs="Times New Roman"/>
                <w:szCs w:val="24"/>
                <w:lang w:val="sr-Cyrl-CS"/>
              </w:rPr>
              <w:t>Групни и тимски рад;</w:t>
            </w:r>
          </w:p>
          <w:p w:rsidR="00AE6BA9" w:rsidRPr="00AE6BA9" w:rsidRDefault="00AE6BA9" w:rsidP="00083ABF">
            <w:pPr>
              <w:pStyle w:val="ListParagraph"/>
              <w:numPr>
                <w:ilvl w:val="0"/>
                <w:numId w:val="24"/>
              </w:numPr>
              <w:autoSpaceDE w:val="0"/>
              <w:autoSpaceDN w:val="0"/>
              <w:adjustRightInd w:val="0"/>
              <w:spacing w:before="0" w:after="120"/>
              <w:jc w:val="left"/>
              <w:rPr>
                <w:rFonts w:cs="Times New Roman"/>
                <w:szCs w:val="24"/>
                <w:lang w:val="sr-Cyrl-CS"/>
              </w:rPr>
            </w:pPr>
            <w:r w:rsidRPr="00AE6BA9">
              <w:rPr>
                <w:rFonts w:cs="Times New Roman"/>
                <w:szCs w:val="24"/>
                <w:lang w:val="sr-Cyrl-CS"/>
              </w:rPr>
              <w:t xml:space="preserve">Експерименти; </w:t>
            </w:r>
          </w:p>
          <w:p w:rsidR="00AE6BA9" w:rsidRPr="00AE6BA9" w:rsidRDefault="00AE6BA9" w:rsidP="00083ABF">
            <w:pPr>
              <w:pStyle w:val="ListParagraph"/>
              <w:numPr>
                <w:ilvl w:val="0"/>
                <w:numId w:val="24"/>
              </w:numPr>
              <w:autoSpaceDE w:val="0"/>
              <w:autoSpaceDN w:val="0"/>
              <w:adjustRightInd w:val="0"/>
              <w:spacing w:before="0" w:after="120"/>
              <w:jc w:val="left"/>
              <w:rPr>
                <w:rFonts w:cs="Times New Roman"/>
                <w:szCs w:val="24"/>
                <w:lang w:val="sr-Cyrl-CS"/>
              </w:rPr>
            </w:pPr>
            <w:r w:rsidRPr="00AE6BA9">
              <w:rPr>
                <w:rFonts w:cs="Times New Roman"/>
                <w:szCs w:val="24"/>
                <w:lang w:val="sr-Cyrl-CS"/>
              </w:rPr>
              <w:t>Практично искуство;</w:t>
            </w:r>
          </w:p>
          <w:p w:rsidR="00AE6BA9" w:rsidRPr="00AE6BA9" w:rsidRDefault="00AE6BA9" w:rsidP="00083ABF">
            <w:pPr>
              <w:pStyle w:val="ListParagraph"/>
              <w:numPr>
                <w:ilvl w:val="0"/>
                <w:numId w:val="24"/>
              </w:numPr>
              <w:autoSpaceDE w:val="0"/>
              <w:autoSpaceDN w:val="0"/>
              <w:adjustRightInd w:val="0"/>
              <w:spacing w:before="0" w:after="120"/>
              <w:jc w:val="left"/>
              <w:rPr>
                <w:rFonts w:cs="Times New Roman"/>
                <w:szCs w:val="24"/>
                <w:lang w:val="sr-Cyrl-CS"/>
              </w:rPr>
            </w:pPr>
            <w:r w:rsidRPr="00AE6BA9">
              <w:rPr>
                <w:rFonts w:cs="Times New Roman"/>
                <w:szCs w:val="24"/>
                <w:lang w:val="sr-Cyrl-CS"/>
              </w:rPr>
              <w:t>Формативно вредновање и оцењивање;</w:t>
            </w:r>
          </w:p>
        </w:tc>
      </w:tr>
      <w:tr w:rsidR="00AE6BA9" w:rsidRPr="00AE6BA9" w:rsidTr="00F674CA">
        <w:tc>
          <w:tcPr>
            <w:tcW w:w="2206" w:type="dxa"/>
          </w:tcPr>
          <w:p w:rsidR="00AE6BA9" w:rsidRPr="00AE6BA9" w:rsidRDefault="00AE6BA9" w:rsidP="00F674CA">
            <w:pPr>
              <w:autoSpaceDE w:val="0"/>
              <w:autoSpaceDN w:val="0"/>
              <w:adjustRightInd w:val="0"/>
              <w:spacing w:after="0"/>
              <w:rPr>
                <w:rFonts w:cs="Times New Roman"/>
                <w:szCs w:val="24"/>
                <w:lang w:val="sr-Cyrl-CS"/>
              </w:rPr>
            </w:pPr>
          </w:p>
          <w:p w:rsidR="00AE6BA9" w:rsidRPr="00AE6BA9" w:rsidRDefault="00AE6BA9" w:rsidP="00F674CA">
            <w:pPr>
              <w:autoSpaceDE w:val="0"/>
              <w:autoSpaceDN w:val="0"/>
              <w:adjustRightInd w:val="0"/>
              <w:spacing w:after="0"/>
              <w:rPr>
                <w:rFonts w:cs="Times New Roman"/>
                <w:szCs w:val="24"/>
                <w:lang w:val="sr-Cyrl-CS"/>
              </w:rPr>
            </w:pPr>
            <w:r w:rsidRPr="00AE6BA9">
              <w:rPr>
                <w:rFonts w:cs="Times New Roman"/>
                <w:szCs w:val="24"/>
                <w:lang w:val="sr-Cyrl-CS"/>
              </w:rPr>
              <w:t>Организација рада у школи</w:t>
            </w:r>
          </w:p>
        </w:tc>
        <w:tc>
          <w:tcPr>
            <w:tcW w:w="7655" w:type="dxa"/>
          </w:tcPr>
          <w:p w:rsidR="00AE6BA9" w:rsidRPr="00AE6BA9" w:rsidRDefault="00AE6BA9" w:rsidP="00083ABF">
            <w:pPr>
              <w:pStyle w:val="ListParagraph"/>
              <w:numPr>
                <w:ilvl w:val="0"/>
                <w:numId w:val="25"/>
              </w:numPr>
              <w:autoSpaceDE w:val="0"/>
              <w:autoSpaceDN w:val="0"/>
              <w:adjustRightInd w:val="0"/>
              <w:spacing w:before="0" w:after="120"/>
              <w:jc w:val="left"/>
              <w:rPr>
                <w:rFonts w:cs="Times New Roman"/>
                <w:szCs w:val="24"/>
                <w:lang w:val="sr-Cyrl-CS"/>
              </w:rPr>
            </w:pPr>
            <w:r w:rsidRPr="00AE6BA9">
              <w:rPr>
                <w:rFonts w:cs="Times New Roman"/>
                <w:szCs w:val="24"/>
                <w:lang w:val="sr-Cyrl-CS"/>
              </w:rPr>
              <w:t>Ваншколске активности;</w:t>
            </w:r>
          </w:p>
          <w:p w:rsidR="00AE6BA9" w:rsidRPr="00AE6BA9" w:rsidRDefault="00AE6BA9" w:rsidP="00083ABF">
            <w:pPr>
              <w:pStyle w:val="ListParagraph"/>
              <w:numPr>
                <w:ilvl w:val="0"/>
                <w:numId w:val="25"/>
              </w:numPr>
              <w:autoSpaceDE w:val="0"/>
              <w:autoSpaceDN w:val="0"/>
              <w:adjustRightInd w:val="0"/>
              <w:spacing w:before="0" w:after="120"/>
              <w:jc w:val="left"/>
              <w:rPr>
                <w:rFonts w:cs="Times New Roman"/>
                <w:szCs w:val="24"/>
                <w:lang w:val="sr-Cyrl-CS"/>
              </w:rPr>
            </w:pPr>
            <w:r w:rsidRPr="00AE6BA9">
              <w:rPr>
                <w:rFonts w:cs="Times New Roman"/>
                <w:szCs w:val="24"/>
                <w:lang w:val="sr-Cyrl-CS"/>
              </w:rPr>
              <w:t>Укључивање спољашњих стручњака;</w:t>
            </w:r>
          </w:p>
          <w:p w:rsidR="00AE6BA9" w:rsidRPr="00AE6BA9" w:rsidRDefault="00AE6BA9" w:rsidP="00083ABF">
            <w:pPr>
              <w:pStyle w:val="ListParagraph"/>
              <w:numPr>
                <w:ilvl w:val="0"/>
                <w:numId w:val="25"/>
              </w:numPr>
              <w:autoSpaceDE w:val="0"/>
              <w:autoSpaceDN w:val="0"/>
              <w:adjustRightInd w:val="0"/>
              <w:spacing w:before="0" w:after="120"/>
              <w:jc w:val="left"/>
              <w:rPr>
                <w:rFonts w:cs="Times New Roman"/>
                <w:szCs w:val="24"/>
                <w:lang w:val="sr-Cyrl-CS"/>
              </w:rPr>
            </w:pPr>
            <w:r w:rsidRPr="00AE6BA9">
              <w:rPr>
                <w:rFonts w:cs="Times New Roman"/>
                <w:szCs w:val="24"/>
                <w:lang w:val="sr-Cyrl-CS"/>
              </w:rPr>
              <w:t>Сарадња наставника, школско лидерство;</w:t>
            </w:r>
          </w:p>
          <w:p w:rsidR="00AE6BA9" w:rsidRPr="00AE6BA9" w:rsidRDefault="00AE6BA9" w:rsidP="00083ABF">
            <w:pPr>
              <w:pStyle w:val="ListParagraph"/>
              <w:numPr>
                <w:ilvl w:val="0"/>
                <w:numId w:val="25"/>
              </w:numPr>
              <w:autoSpaceDE w:val="0"/>
              <w:autoSpaceDN w:val="0"/>
              <w:adjustRightInd w:val="0"/>
              <w:spacing w:before="0" w:after="120"/>
              <w:jc w:val="left"/>
              <w:rPr>
                <w:rFonts w:cs="Times New Roman"/>
                <w:szCs w:val="24"/>
                <w:lang w:val="sr-Cyrl-CS"/>
              </w:rPr>
            </w:pPr>
            <w:r w:rsidRPr="00AE6BA9">
              <w:rPr>
                <w:rFonts w:cs="Times New Roman"/>
                <w:szCs w:val="24"/>
                <w:lang w:val="sr-Cyrl-CS"/>
              </w:rPr>
              <w:t>Одговорност делегирана на ученике.</w:t>
            </w:r>
          </w:p>
        </w:tc>
      </w:tr>
    </w:tbl>
    <w:p w:rsidR="00AE6BA9" w:rsidRPr="00AE6BA9" w:rsidRDefault="00AE6BA9" w:rsidP="00AE6BA9">
      <w:pPr>
        <w:autoSpaceDE w:val="0"/>
        <w:autoSpaceDN w:val="0"/>
        <w:adjustRightInd w:val="0"/>
        <w:spacing w:after="0"/>
        <w:rPr>
          <w:rFonts w:cs="Times New Roman"/>
          <w:iCs/>
          <w:szCs w:val="24"/>
          <w:lang w:val="en-GB"/>
        </w:rPr>
      </w:pPr>
    </w:p>
    <w:p w:rsidR="00AE6BA9" w:rsidRPr="00AE6BA9" w:rsidRDefault="00AE6BA9" w:rsidP="00AE6BA9">
      <w:pPr>
        <w:pStyle w:val="Heading2"/>
        <w:rPr>
          <w:rFonts w:cs="Times New Roman"/>
          <w:sz w:val="24"/>
          <w:szCs w:val="24"/>
          <w:lang w:val="sr-Cyrl-CS"/>
        </w:rPr>
      </w:pPr>
      <w:bookmarkStart w:id="43" w:name="_Toc20296526"/>
      <w:r w:rsidRPr="00AE6BA9">
        <w:rPr>
          <w:rFonts w:cs="Times New Roman"/>
          <w:sz w:val="24"/>
          <w:szCs w:val="24"/>
          <w:lang w:val="sr-Cyrl-CS"/>
        </w:rPr>
        <w:t>Методе и приступи у подучавању и учењу</w:t>
      </w:r>
      <w:bookmarkEnd w:id="43"/>
    </w:p>
    <w:p w:rsidR="00AE6BA9" w:rsidRPr="00AE6BA9" w:rsidRDefault="00AE6BA9" w:rsidP="00AE6BA9">
      <w:pPr>
        <w:pStyle w:val="Heading3"/>
        <w:rPr>
          <w:rFonts w:ascii="Times New Roman" w:hAnsi="Times New Roman" w:cs="Times New Roman"/>
          <w:sz w:val="24"/>
          <w:szCs w:val="24"/>
          <w:lang w:val="sr-Cyrl-CS"/>
        </w:rPr>
      </w:pPr>
      <w:bookmarkStart w:id="44" w:name="_Toc20296527"/>
      <w:r w:rsidRPr="00AE6BA9">
        <w:rPr>
          <w:rFonts w:ascii="Times New Roman" w:hAnsi="Times New Roman" w:cs="Times New Roman"/>
          <w:sz w:val="24"/>
          <w:szCs w:val="24"/>
          <w:lang w:val="sr-Cyrl-CS"/>
        </w:rPr>
        <w:t>Ученички пројекти  - проблемски и истраживачки усмерена настава</w:t>
      </w:r>
      <w:bookmarkEnd w:id="44"/>
    </w:p>
    <w:p w:rsidR="00AE6BA9" w:rsidRPr="00AE6BA9" w:rsidRDefault="00AE6BA9" w:rsidP="00083ABF">
      <w:pPr>
        <w:pStyle w:val="ListParagraph"/>
        <w:numPr>
          <w:ilvl w:val="0"/>
          <w:numId w:val="26"/>
        </w:numPr>
        <w:autoSpaceDE w:val="0"/>
        <w:autoSpaceDN w:val="0"/>
        <w:adjustRightInd w:val="0"/>
        <w:spacing w:before="0" w:after="120"/>
        <w:rPr>
          <w:rFonts w:cs="Times New Roman"/>
          <w:szCs w:val="24"/>
          <w:lang w:val="sr-Cyrl-CS"/>
        </w:rPr>
      </w:pPr>
      <w:r w:rsidRPr="00AE6BA9">
        <w:rPr>
          <w:rFonts w:cs="Times New Roman"/>
          <w:szCs w:val="24"/>
          <w:lang w:val="sr-Cyrl-CS"/>
        </w:rPr>
        <w:t xml:space="preserve">Уважавају иницијативу ученика у процесу учења и његову унутрашњу мотивацију и тиме стављају ученика у позицију субјекта, а не објекта, тј. главног носиоца процеса образовања, а наставнику додељују улогу „водича“ кроз процес самосталне конструкције знања (улога фацилитатора и ментора). Менторски однос омогућава висок ниво индивидуализације процеса образовања, где су све интервенције наставника осмишљене према стварним </w:t>
      </w:r>
      <w:r w:rsidRPr="00AE6BA9">
        <w:rPr>
          <w:rFonts w:cs="Times New Roman"/>
          <w:szCs w:val="24"/>
          <w:lang w:val="sr-Cyrl-CS"/>
        </w:rPr>
        <w:lastRenderedPageBreak/>
        <w:t>потребама ученика (уводи ученика у „наменско вежбање“ у зони наредног развоја).</w:t>
      </w:r>
    </w:p>
    <w:p w:rsidR="00AE6BA9" w:rsidRPr="00AE6BA9" w:rsidRDefault="00AE6BA9" w:rsidP="00083ABF">
      <w:pPr>
        <w:pStyle w:val="ListParagraph"/>
        <w:numPr>
          <w:ilvl w:val="0"/>
          <w:numId w:val="26"/>
        </w:numPr>
        <w:autoSpaceDE w:val="0"/>
        <w:autoSpaceDN w:val="0"/>
        <w:adjustRightInd w:val="0"/>
        <w:spacing w:before="0" w:after="120"/>
        <w:rPr>
          <w:rFonts w:cs="Times New Roman"/>
          <w:szCs w:val="24"/>
          <w:lang w:val="sr-Cyrl-CS"/>
        </w:rPr>
      </w:pPr>
      <w:r w:rsidRPr="00AE6BA9">
        <w:rPr>
          <w:rFonts w:cs="Times New Roman"/>
          <w:szCs w:val="24"/>
          <w:lang w:val="sr-Cyrl-CS"/>
        </w:rPr>
        <w:t>Пројектни задатак може бити индивидуални или групни, може обухватити рад у школи и код куће, може бити задат у склопу једног или више предмета. У сваком случају овај приступ омогућава:</w:t>
      </w:r>
    </w:p>
    <w:p w:rsidR="00AE6BA9" w:rsidRPr="00AE6BA9" w:rsidRDefault="00AE6BA9" w:rsidP="00083ABF">
      <w:pPr>
        <w:pStyle w:val="ListParagraph"/>
        <w:numPr>
          <w:ilvl w:val="0"/>
          <w:numId w:val="26"/>
        </w:numPr>
        <w:autoSpaceDE w:val="0"/>
        <w:autoSpaceDN w:val="0"/>
        <w:adjustRightInd w:val="0"/>
        <w:spacing w:before="0" w:after="120"/>
        <w:rPr>
          <w:rFonts w:cs="Times New Roman"/>
          <w:szCs w:val="24"/>
          <w:lang w:val="sr-Cyrl-CS"/>
        </w:rPr>
      </w:pPr>
      <w:r w:rsidRPr="00AE6BA9">
        <w:rPr>
          <w:rFonts w:cs="Times New Roman"/>
          <w:szCs w:val="24"/>
          <w:lang w:val="sr-Cyrl-CS"/>
        </w:rPr>
        <w:t>Самостално учење и делање;</w:t>
      </w:r>
    </w:p>
    <w:p w:rsidR="00AE6BA9" w:rsidRPr="00AE6BA9" w:rsidRDefault="00AE6BA9" w:rsidP="00083ABF">
      <w:pPr>
        <w:pStyle w:val="ListParagraph"/>
        <w:numPr>
          <w:ilvl w:val="0"/>
          <w:numId w:val="26"/>
        </w:numPr>
        <w:autoSpaceDE w:val="0"/>
        <w:autoSpaceDN w:val="0"/>
        <w:adjustRightInd w:val="0"/>
        <w:spacing w:before="0" w:after="120"/>
        <w:rPr>
          <w:rFonts w:cs="Times New Roman"/>
          <w:szCs w:val="24"/>
          <w:lang w:val="sr-Cyrl-CS"/>
        </w:rPr>
      </w:pPr>
      <w:r w:rsidRPr="00AE6BA9">
        <w:rPr>
          <w:rFonts w:cs="Times New Roman"/>
          <w:szCs w:val="24"/>
          <w:lang w:val="sr-Cyrl-CS"/>
        </w:rPr>
        <w:t>Свест о сопственим вештинама и интересовањима и њихов даљи развој;</w:t>
      </w:r>
    </w:p>
    <w:p w:rsidR="00AE6BA9" w:rsidRPr="00AE6BA9" w:rsidRDefault="00AE6BA9" w:rsidP="00083ABF">
      <w:pPr>
        <w:pStyle w:val="ListParagraph"/>
        <w:numPr>
          <w:ilvl w:val="0"/>
          <w:numId w:val="26"/>
        </w:numPr>
        <w:autoSpaceDE w:val="0"/>
        <w:autoSpaceDN w:val="0"/>
        <w:adjustRightInd w:val="0"/>
        <w:spacing w:before="0" w:after="120"/>
        <w:rPr>
          <w:rFonts w:cs="Times New Roman"/>
          <w:szCs w:val="24"/>
          <w:lang w:val="sr-Cyrl-CS"/>
        </w:rPr>
      </w:pPr>
      <w:r w:rsidRPr="00AE6BA9">
        <w:rPr>
          <w:rFonts w:cs="Times New Roman"/>
          <w:szCs w:val="24"/>
          <w:lang w:val="sr-Cyrl-CS"/>
        </w:rPr>
        <w:t>Развој и преузимање одговорности за сопствено учење и делање;</w:t>
      </w:r>
    </w:p>
    <w:p w:rsidR="00AE6BA9" w:rsidRPr="00AE6BA9" w:rsidRDefault="00AE6BA9" w:rsidP="00083ABF">
      <w:pPr>
        <w:pStyle w:val="ListParagraph"/>
        <w:numPr>
          <w:ilvl w:val="0"/>
          <w:numId w:val="26"/>
        </w:numPr>
        <w:autoSpaceDE w:val="0"/>
        <w:autoSpaceDN w:val="0"/>
        <w:adjustRightInd w:val="0"/>
        <w:spacing w:before="0" w:after="120"/>
        <w:rPr>
          <w:rFonts w:cs="Times New Roman"/>
          <w:szCs w:val="24"/>
          <w:lang w:val="sr-Cyrl-CS"/>
        </w:rPr>
      </w:pPr>
      <w:r w:rsidRPr="00AE6BA9">
        <w:rPr>
          <w:rFonts w:cs="Times New Roman"/>
          <w:szCs w:val="24"/>
          <w:lang w:val="sr-Cyrl-CS"/>
        </w:rPr>
        <w:t>Препознавање изазова и структурирање проблемских ситуација, као и развој креативних приступа решењима;</w:t>
      </w:r>
    </w:p>
    <w:p w:rsidR="00AE6BA9" w:rsidRPr="00AE6BA9" w:rsidRDefault="00AE6BA9" w:rsidP="00083ABF">
      <w:pPr>
        <w:pStyle w:val="ListParagraph"/>
        <w:numPr>
          <w:ilvl w:val="0"/>
          <w:numId w:val="26"/>
        </w:numPr>
        <w:autoSpaceDE w:val="0"/>
        <w:autoSpaceDN w:val="0"/>
        <w:adjustRightInd w:val="0"/>
        <w:spacing w:before="0" w:after="120"/>
        <w:rPr>
          <w:rFonts w:cs="Times New Roman"/>
          <w:szCs w:val="24"/>
          <w:lang w:val="sr-Cyrl-CS"/>
        </w:rPr>
      </w:pPr>
      <w:r w:rsidRPr="00AE6BA9">
        <w:rPr>
          <w:rFonts w:cs="Times New Roman"/>
          <w:szCs w:val="24"/>
          <w:lang w:val="sr-Cyrl-CS"/>
        </w:rPr>
        <w:t>Развој комуникацијских и сарадничких вештина и компетенција сналажења у конфликтима;</w:t>
      </w:r>
    </w:p>
    <w:p w:rsidR="00AE6BA9" w:rsidRPr="00AE6BA9" w:rsidRDefault="00AE6BA9" w:rsidP="00083ABF">
      <w:pPr>
        <w:pStyle w:val="ListParagraph"/>
        <w:numPr>
          <w:ilvl w:val="0"/>
          <w:numId w:val="27"/>
        </w:numPr>
        <w:autoSpaceDE w:val="0"/>
        <w:autoSpaceDN w:val="0"/>
        <w:adjustRightInd w:val="0"/>
        <w:spacing w:before="0" w:after="120"/>
        <w:rPr>
          <w:rFonts w:cs="Times New Roman"/>
          <w:szCs w:val="24"/>
          <w:lang w:val="sr-Cyrl-CS"/>
        </w:rPr>
      </w:pPr>
      <w:r w:rsidRPr="00AE6BA9">
        <w:rPr>
          <w:rFonts w:cs="Times New Roman"/>
          <w:szCs w:val="24"/>
          <w:lang w:val="sr-Cyrl-CS"/>
        </w:rPr>
        <w:t>Уочавање и планирање организационог аспекта посла.</w:t>
      </w:r>
    </w:p>
    <w:p w:rsidR="00AE6BA9" w:rsidRPr="00AE6BA9" w:rsidRDefault="00AE6BA9" w:rsidP="00AE6BA9">
      <w:pPr>
        <w:autoSpaceDE w:val="0"/>
        <w:autoSpaceDN w:val="0"/>
        <w:adjustRightInd w:val="0"/>
        <w:spacing w:after="0"/>
        <w:rPr>
          <w:rFonts w:cs="Times New Roman"/>
          <w:szCs w:val="24"/>
          <w:lang w:val="sr-Cyrl-CS"/>
        </w:rPr>
      </w:pPr>
    </w:p>
    <w:p w:rsidR="00AE6BA9" w:rsidRPr="00AE6BA9" w:rsidRDefault="00AE6BA9" w:rsidP="00AE6BA9">
      <w:pPr>
        <w:pStyle w:val="Heading3"/>
        <w:rPr>
          <w:rFonts w:ascii="Times New Roman" w:hAnsi="Times New Roman" w:cs="Times New Roman"/>
          <w:sz w:val="24"/>
          <w:szCs w:val="24"/>
          <w:lang w:val="sr-Cyrl-CS"/>
        </w:rPr>
      </w:pPr>
      <w:bookmarkStart w:id="45" w:name="_Toc20296528"/>
      <w:r w:rsidRPr="00AE6BA9">
        <w:rPr>
          <w:rFonts w:ascii="Times New Roman" w:hAnsi="Times New Roman" w:cs="Times New Roman"/>
          <w:sz w:val="24"/>
          <w:szCs w:val="24"/>
          <w:lang w:val="sr-Cyrl-CS"/>
        </w:rPr>
        <w:t>Лични планови учења</w:t>
      </w:r>
      <w:bookmarkEnd w:id="45"/>
    </w:p>
    <w:p w:rsidR="00AE6BA9" w:rsidRPr="00AE6BA9" w:rsidRDefault="00AE6BA9" w:rsidP="00AE6BA9">
      <w:pPr>
        <w:spacing w:after="0"/>
        <w:rPr>
          <w:rFonts w:cs="Times New Roman"/>
          <w:szCs w:val="24"/>
          <w:lang w:val="sr-Cyrl-CS"/>
        </w:rPr>
      </w:pPr>
      <w:r w:rsidRPr="00AE6BA9">
        <w:rPr>
          <w:rFonts w:cs="Times New Roman"/>
          <w:szCs w:val="24"/>
          <w:lang w:val="sr-Cyrl-CS"/>
        </w:rPr>
        <w:t>Ученици су охрабрени и подстакнути да самостално уче и сходно томе праве лични план учења. Када прикупе одређено искуство, у следећем кораку важно је да им се пружи прилика да искусе и увежбају само-процену и вршњачку процену. Овакво искуство је неопходно за припрему за целоживотно учење и директно доприноси развоју компетенције учити како се учи.</w:t>
      </w:r>
    </w:p>
    <w:p w:rsidR="00AE6BA9" w:rsidRPr="00AE6BA9" w:rsidRDefault="00AE6BA9" w:rsidP="00AE6BA9">
      <w:pPr>
        <w:pStyle w:val="ListParagraph"/>
        <w:autoSpaceDE w:val="0"/>
        <w:autoSpaceDN w:val="0"/>
        <w:adjustRightInd w:val="0"/>
        <w:spacing w:after="0"/>
        <w:ind w:left="360"/>
        <w:rPr>
          <w:rFonts w:cs="Times New Roman"/>
          <w:szCs w:val="24"/>
          <w:lang w:val="sr-Cyrl-CS"/>
        </w:rPr>
      </w:pPr>
    </w:p>
    <w:p w:rsidR="00AE6BA9" w:rsidRPr="00AE6BA9" w:rsidRDefault="00AE6BA9" w:rsidP="00AE6BA9">
      <w:pPr>
        <w:pStyle w:val="Heading3"/>
        <w:rPr>
          <w:rFonts w:ascii="Times New Roman" w:hAnsi="Times New Roman" w:cs="Times New Roman"/>
          <w:sz w:val="24"/>
          <w:szCs w:val="24"/>
          <w:lang w:val="sr-Cyrl-CS"/>
        </w:rPr>
      </w:pPr>
      <w:bookmarkStart w:id="46" w:name="_Toc20296529"/>
      <w:r w:rsidRPr="00AE6BA9">
        <w:rPr>
          <w:rFonts w:ascii="Times New Roman" w:hAnsi="Times New Roman" w:cs="Times New Roman"/>
          <w:sz w:val="24"/>
          <w:szCs w:val="24"/>
          <w:lang w:val="sr-Cyrl-CS"/>
        </w:rPr>
        <w:t>Групни и тимски рад</w:t>
      </w:r>
      <w:bookmarkEnd w:id="46"/>
    </w:p>
    <w:p w:rsidR="00AE6BA9" w:rsidRPr="00AE6BA9" w:rsidRDefault="00AE6BA9" w:rsidP="00AE6BA9">
      <w:pPr>
        <w:spacing w:after="0"/>
        <w:rPr>
          <w:rFonts w:cs="Times New Roman"/>
          <w:szCs w:val="24"/>
          <w:lang w:val="sr-Cyrl-CS"/>
        </w:rPr>
      </w:pPr>
      <w:r w:rsidRPr="00AE6BA9">
        <w:rPr>
          <w:rFonts w:cs="Times New Roman"/>
          <w:szCs w:val="24"/>
          <w:lang w:val="sr-Cyrl-CS"/>
        </w:rPr>
        <w:t>Сарадничко учење, кроз разноврсне активности у малој групи које су усмерене на постизање заједничког циља, представља ефикасно средство за постизање академских и социјалних постигнућа. Оно полази од претпоставки да:</w:t>
      </w:r>
    </w:p>
    <w:p w:rsidR="00AE6BA9" w:rsidRPr="00AE6BA9" w:rsidRDefault="00AE6BA9" w:rsidP="00AE6BA9">
      <w:pPr>
        <w:spacing w:after="0"/>
        <w:rPr>
          <w:rFonts w:cs="Times New Roman"/>
          <w:szCs w:val="24"/>
          <w:lang w:val="sr-Cyrl-CS"/>
        </w:rPr>
      </w:pPr>
    </w:p>
    <w:p w:rsidR="00AE6BA9" w:rsidRPr="00AE6BA9" w:rsidRDefault="00AE6BA9" w:rsidP="00083ABF">
      <w:pPr>
        <w:pStyle w:val="ListParagraph"/>
        <w:numPr>
          <w:ilvl w:val="0"/>
          <w:numId w:val="28"/>
        </w:numPr>
        <w:spacing w:before="0" w:after="120"/>
        <w:rPr>
          <w:rFonts w:cs="Times New Roman"/>
          <w:szCs w:val="24"/>
          <w:lang w:val="sr-Cyrl-CS"/>
        </w:rPr>
      </w:pPr>
      <w:r w:rsidRPr="00AE6BA9">
        <w:rPr>
          <w:rFonts w:cs="Times New Roman"/>
          <w:szCs w:val="24"/>
          <w:lang w:val="sr-Cyrl-CS"/>
        </w:rPr>
        <w:t>је учење активан процес конструкције знања;</w:t>
      </w:r>
    </w:p>
    <w:p w:rsidR="00AE6BA9" w:rsidRPr="00AE6BA9" w:rsidRDefault="00AE6BA9" w:rsidP="00083ABF">
      <w:pPr>
        <w:pStyle w:val="ListParagraph"/>
        <w:numPr>
          <w:ilvl w:val="0"/>
          <w:numId w:val="28"/>
        </w:numPr>
        <w:spacing w:before="0" w:after="120"/>
        <w:rPr>
          <w:rFonts w:cs="Times New Roman"/>
          <w:szCs w:val="24"/>
          <w:lang w:val="sr-Cyrl-CS"/>
        </w:rPr>
      </w:pPr>
      <w:r w:rsidRPr="00AE6BA9">
        <w:rPr>
          <w:rFonts w:cs="Times New Roman"/>
          <w:szCs w:val="24"/>
          <w:lang w:val="sr-Cyrl-CS"/>
        </w:rPr>
        <w:t>учење зависи од богатства контекста – богатији контекст представља изазов за ученике;</w:t>
      </w:r>
    </w:p>
    <w:p w:rsidR="00AE6BA9" w:rsidRPr="00AE6BA9" w:rsidRDefault="00AE6BA9" w:rsidP="00083ABF">
      <w:pPr>
        <w:pStyle w:val="ListParagraph"/>
        <w:numPr>
          <w:ilvl w:val="0"/>
          <w:numId w:val="28"/>
        </w:numPr>
        <w:spacing w:before="0" w:after="120"/>
        <w:rPr>
          <w:rFonts w:cs="Times New Roman"/>
          <w:szCs w:val="24"/>
          <w:lang w:val="sr-Cyrl-CS"/>
        </w:rPr>
      </w:pPr>
      <w:r w:rsidRPr="00AE6BA9">
        <w:rPr>
          <w:rFonts w:cs="Times New Roman"/>
          <w:szCs w:val="24"/>
          <w:lang w:val="sr-Cyrl-CS"/>
        </w:rPr>
        <w:t>се ученици разликују, те стога уносе вишеструке перспективе у учионицу  (различито порекло, стилови учења, искуства, интересовања и аспирације – један исти приступ не може да одговара свима);</w:t>
      </w:r>
    </w:p>
    <w:p w:rsidR="00AE6BA9" w:rsidRPr="00AE6BA9" w:rsidRDefault="00AE6BA9" w:rsidP="00083ABF">
      <w:pPr>
        <w:pStyle w:val="ListParagraph"/>
        <w:numPr>
          <w:ilvl w:val="0"/>
          <w:numId w:val="28"/>
        </w:numPr>
        <w:spacing w:before="0" w:after="120"/>
        <w:rPr>
          <w:rFonts w:cs="Times New Roman"/>
          <w:szCs w:val="24"/>
          <w:lang w:val="sr-Cyrl-CS"/>
        </w:rPr>
      </w:pPr>
      <w:r w:rsidRPr="00AE6BA9">
        <w:rPr>
          <w:rFonts w:cs="Times New Roman"/>
          <w:szCs w:val="24"/>
          <w:lang w:val="sr-Cyrl-CS"/>
        </w:rPr>
        <w:t>је учење социјални догађај где се већи број умова усмерава на исти проблем.</w:t>
      </w:r>
    </w:p>
    <w:p w:rsidR="00AE6BA9" w:rsidRPr="00AE6BA9" w:rsidRDefault="00AE6BA9" w:rsidP="00AE6BA9">
      <w:pPr>
        <w:autoSpaceDE w:val="0"/>
        <w:autoSpaceDN w:val="0"/>
        <w:adjustRightInd w:val="0"/>
        <w:spacing w:after="0"/>
        <w:rPr>
          <w:rFonts w:cs="Times New Roman"/>
          <w:szCs w:val="24"/>
          <w:lang w:val="sr-Cyrl-CS"/>
        </w:rPr>
      </w:pPr>
    </w:p>
    <w:p w:rsidR="00AE6BA9" w:rsidRPr="00AE6BA9" w:rsidRDefault="00AE6BA9" w:rsidP="00AE6BA9">
      <w:pPr>
        <w:pStyle w:val="Heading3"/>
        <w:rPr>
          <w:rFonts w:ascii="Times New Roman" w:hAnsi="Times New Roman" w:cs="Times New Roman"/>
          <w:sz w:val="24"/>
          <w:szCs w:val="24"/>
          <w:lang w:val="sr-Cyrl-CS"/>
        </w:rPr>
      </w:pPr>
      <w:bookmarkStart w:id="47" w:name="_Toc20296530"/>
      <w:r w:rsidRPr="00AE6BA9">
        <w:rPr>
          <w:rFonts w:ascii="Times New Roman" w:hAnsi="Times New Roman" w:cs="Times New Roman"/>
          <w:sz w:val="24"/>
          <w:szCs w:val="24"/>
          <w:lang w:val="sr-Cyrl-CS"/>
        </w:rPr>
        <w:t>Експерименти</w:t>
      </w:r>
      <w:bookmarkEnd w:id="47"/>
      <w:r w:rsidRPr="00AE6BA9">
        <w:rPr>
          <w:rFonts w:ascii="Times New Roman" w:hAnsi="Times New Roman" w:cs="Times New Roman"/>
          <w:sz w:val="24"/>
          <w:szCs w:val="24"/>
          <w:lang w:val="sr-Cyrl-CS"/>
        </w:rPr>
        <w:t xml:space="preserve"> </w:t>
      </w:r>
    </w:p>
    <w:p w:rsidR="00AE6BA9" w:rsidRPr="00AE6BA9" w:rsidRDefault="00AE6BA9" w:rsidP="00AE6BA9">
      <w:pPr>
        <w:spacing w:after="0"/>
        <w:rPr>
          <w:rFonts w:cs="Times New Roman"/>
          <w:szCs w:val="24"/>
          <w:lang w:val="sr-Cyrl-CS"/>
        </w:rPr>
      </w:pPr>
      <w:r w:rsidRPr="00AE6BA9">
        <w:rPr>
          <w:rFonts w:cs="Times New Roman"/>
          <w:szCs w:val="24"/>
          <w:lang w:val="sr-Cyrl-CS"/>
        </w:rPr>
        <w:t>Метода вештачког изазивања природних појава омогућава ученицима да их детаљно упознају и истраже, као и да провере постојеће идеје и усвоје нове чињенице и научно размишљање. Експеримент развија способност посматрања и уочавања, развој логичног мишљења (анализа, синтеза, апстракција, генерализација), повезивање теорије са праксом.</w:t>
      </w:r>
    </w:p>
    <w:p w:rsidR="00AE6BA9" w:rsidRPr="00AE6BA9" w:rsidRDefault="00AE6BA9" w:rsidP="00AE6BA9">
      <w:pPr>
        <w:spacing w:after="0"/>
        <w:rPr>
          <w:rFonts w:cs="Times New Roman"/>
          <w:szCs w:val="24"/>
          <w:lang w:val="sr-Cyrl-CS"/>
        </w:rPr>
      </w:pPr>
      <w:r w:rsidRPr="00AE6BA9">
        <w:rPr>
          <w:rFonts w:cs="Times New Roman"/>
          <w:szCs w:val="24"/>
          <w:lang w:val="sr-Cyrl-CS"/>
        </w:rPr>
        <w:t>Експеримент и истраживачка настава уопште подржавају и развијају:</w:t>
      </w:r>
    </w:p>
    <w:p w:rsidR="00AE6BA9" w:rsidRPr="00AE6BA9" w:rsidRDefault="00AE6BA9" w:rsidP="00AE6BA9">
      <w:pPr>
        <w:spacing w:after="0"/>
        <w:rPr>
          <w:rFonts w:cs="Times New Roman"/>
          <w:szCs w:val="24"/>
          <w:lang w:val="sr-Cyrl-CS"/>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3"/>
        <w:gridCol w:w="6516"/>
      </w:tblGrid>
      <w:tr w:rsidR="00AE6BA9" w:rsidRPr="00AE6BA9" w:rsidTr="00F674CA">
        <w:trPr>
          <w:jc w:val="center"/>
        </w:trPr>
        <w:tc>
          <w:tcPr>
            <w:tcW w:w="3453" w:type="dxa"/>
          </w:tcPr>
          <w:p w:rsidR="00AE6BA9" w:rsidRPr="00AE6BA9" w:rsidRDefault="00AE6BA9" w:rsidP="00AE6BA9">
            <w:pPr>
              <w:spacing w:after="0"/>
              <w:jc w:val="left"/>
              <w:rPr>
                <w:rFonts w:cs="Times New Roman"/>
                <w:szCs w:val="24"/>
                <w:lang w:val="sr-Cyrl-CS"/>
              </w:rPr>
            </w:pPr>
            <w:r w:rsidRPr="00AE6BA9">
              <w:rPr>
                <w:rFonts w:cs="Times New Roman"/>
                <w:szCs w:val="24"/>
                <w:lang w:val="sr-Cyrl-CS"/>
              </w:rPr>
              <w:lastRenderedPageBreak/>
              <w:t>Систематско размишљање</w:t>
            </w:r>
          </w:p>
        </w:tc>
        <w:tc>
          <w:tcPr>
            <w:tcW w:w="6516" w:type="dxa"/>
          </w:tcPr>
          <w:p w:rsidR="00AE6BA9" w:rsidRPr="00AE6BA9" w:rsidRDefault="00AE6BA9" w:rsidP="00AE6BA9">
            <w:pPr>
              <w:spacing w:after="0"/>
              <w:jc w:val="left"/>
              <w:rPr>
                <w:rFonts w:cs="Times New Roman"/>
                <w:szCs w:val="24"/>
                <w:lang w:val="sr-Cyrl-CS"/>
              </w:rPr>
            </w:pPr>
            <w:r w:rsidRPr="00AE6BA9">
              <w:rPr>
                <w:rFonts w:cs="Times New Roman"/>
                <w:szCs w:val="24"/>
                <w:lang w:val="sr-Cyrl-CS"/>
              </w:rPr>
              <w:t>Способност уочавања односа међу појавама</w:t>
            </w:r>
          </w:p>
        </w:tc>
      </w:tr>
      <w:tr w:rsidR="00AE6BA9" w:rsidRPr="00AE6BA9" w:rsidTr="00F674CA">
        <w:trPr>
          <w:jc w:val="center"/>
        </w:trPr>
        <w:tc>
          <w:tcPr>
            <w:tcW w:w="3453" w:type="dxa"/>
          </w:tcPr>
          <w:p w:rsidR="00AE6BA9" w:rsidRPr="00AE6BA9" w:rsidRDefault="00AE6BA9" w:rsidP="00AE6BA9">
            <w:pPr>
              <w:spacing w:after="0"/>
              <w:jc w:val="left"/>
              <w:rPr>
                <w:rFonts w:cs="Times New Roman"/>
                <w:szCs w:val="24"/>
                <w:lang w:val="sr-Cyrl-CS"/>
              </w:rPr>
            </w:pPr>
            <w:r w:rsidRPr="00AE6BA9">
              <w:rPr>
                <w:rFonts w:cs="Times New Roman"/>
                <w:szCs w:val="24"/>
                <w:lang w:val="sr-Cyrl-CS"/>
              </w:rPr>
              <w:t>Апстракцијау</w:t>
            </w:r>
          </w:p>
        </w:tc>
        <w:tc>
          <w:tcPr>
            <w:tcW w:w="6516" w:type="dxa"/>
          </w:tcPr>
          <w:p w:rsidR="00AE6BA9" w:rsidRPr="00AE6BA9" w:rsidRDefault="00AE6BA9" w:rsidP="00AE6BA9">
            <w:pPr>
              <w:spacing w:after="0"/>
              <w:jc w:val="left"/>
              <w:rPr>
                <w:rFonts w:cs="Times New Roman"/>
                <w:szCs w:val="24"/>
                <w:lang w:val="sr-Cyrl-CS"/>
              </w:rPr>
            </w:pPr>
            <w:r w:rsidRPr="00AE6BA9">
              <w:rPr>
                <w:rFonts w:cs="Times New Roman"/>
                <w:szCs w:val="24"/>
                <w:lang w:val="sr-Cyrl-CS"/>
              </w:rPr>
              <w:t>Способност откривања правилности и значења</w:t>
            </w:r>
          </w:p>
        </w:tc>
      </w:tr>
      <w:tr w:rsidR="00AE6BA9" w:rsidRPr="00AE6BA9" w:rsidTr="00F674CA">
        <w:trPr>
          <w:jc w:val="center"/>
        </w:trPr>
        <w:tc>
          <w:tcPr>
            <w:tcW w:w="3453" w:type="dxa"/>
          </w:tcPr>
          <w:p w:rsidR="00AE6BA9" w:rsidRPr="00AE6BA9" w:rsidRDefault="00AE6BA9" w:rsidP="00AE6BA9">
            <w:pPr>
              <w:spacing w:after="0"/>
              <w:jc w:val="left"/>
              <w:rPr>
                <w:rFonts w:cs="Times New Roman"/>
                <w:szCs w:val="24"/>
                <w:lang w:val="sr-Cyrl-CS"/>
              </w:rPr>
            </w:pPr>
            <w:r w:rsidRPr="00AE6BA9">
              <w:rPr>
                <w:rFonts w:cs="Times New Roman"/>
                <w:szCs w:val="24"/>
                <w:lang w:val="sr-Cyrl-CS"/>
              </w:rPr>
              <w:t xml:space="preserve">Експериментисање </w:t>
            </w:r>
          </w:p>
        </w:tc>
        <w:tc>
          <w:tcPr>
            <w:tcW w:w="6516" w:type="dxa"/>
          </w:tcPr>
          <w:p w:rsidR="00AE6BA9" w:rsidRPr="00AE6BA9" w:rsidRDefault="00AE6BA9" w:rsidP="00AE6BA9">
            <w:pPr>
              <w:spacing w:after="0"/>
              <w:jc w:val="left"/>
              <w:rPr>
                <w:rFonts w:cs="Times New Roman"/>
                <w:szCs w:val="24"/>
                <w:lang w:val="sr-Cyrl-CS"/>
              </w:rPr>
            </w:pPr>
            <w:r w:rsidRPr="00AE6BA9">
              <w:rPr>
                <w:rFonts w:cs="Times New Roman"/>
                <w:szCs w:val="24"/>
                <w:lang w:val="sr-Cyrl-CS"/>
              </w:rPr>
              <w:t>Способност налажења личног пута у трајном учењу</w:t>
            </w:r>
          </w:p>
        </w:tc>
      </w:tr>
      <w:tr w:rsidR="00AE6BA9" w:rsidRPr="00AE6BA9" w:rsidTr="00F674CA">
        <w:trPr>
          <w:jc w:val="center"/>
        </w:trPr>
        <w:tc>
          <w:tcPr>
            <w:tcW w:w="3453" w:type="dxa"/>
          </w:tcPr>
          <w:p w:rsidR="00AE6BA9" w:rsidRPr="00AE6BA9" w:rsidRDefault="00AE6BA9" w:rsidP="00AE6BA9">
            <w:pPr>
              <w:spacing w:after="0"/>
              <w:jc w:val="left"/>
              <w:rPr>
                <w:rFonts w:cs="Times New Roman"/>
                <w:szCs w:val="24"/>
                <w:lang w:val="sr-Cyrl-CS"/>
              </w:rPr>
            </w:pPr>
            <w:r w:rsidRPr="00AE6BA9">
              <w:rPr>
                <w:rFonts w:cs="Times New Roman"/>
                <w:szCs w:val="24"/>
                <w:lang w:val="sr-Cyrl-CS"/>
              </w:rPr>
              <w:t>Социјалне компетенције</w:t>
            </w:r>
          </w:p>
        </w:tc>
        <w:tc>
          <w:tcPr>
            <w:tcW w:w="6516" w:type="dxa"/>
          </w:tcPr>
          <w:p w:rsidR="00AE6BA9" w:rsidRPr="00AE6BA9" w:rsidRDefault="00AE6BA9" w:rsidP="00AE6BA9">
            <w:pPr>
              <w:spacing w:after="0"/>
              <w:jc w:val="left"/>
              <w:rPr>
                <w:rFonts w:cs="Times New Roman"/>
                <w:szCs w:val="24"/>
                <w:lang w:val="sr-Cyrl-CS"/>
              </w:rPr>
            </w:pPr>
            <w:r w:rsidRPr="00AE6BA9">
              <w:rPr>
                <w:rFonts w:cs="Times New Roman"/>
                <w:szCs w:val="24"/>
                <w:lang w:val="sr-Cyrl-CS"/>
              </w:rPr>
              <w:t>Способност сарадње са другима</w:t>
            </w:r>
          </w:p>
        </w:tc>
      </w:tr>
    </w:tbl>
    <w:p w:rsidR="007453CD" w:rsidRPr="00202222" w:rsidRDefault="007453CD" w:rsidP="007F78B3">
      <w:pPr>
        <w:rPr>
          <w:sz w:val="32"/>
          <w:szCs w:val="32"/>
        </w:rPr>
      </w:pPr>
    </w:p>
    <w:p w:rsidR="007453CD" w:rsidRDefault="007453CD" w:rsidP="007F78B3">
      <w:pPr>
        <w:rPr>
          <w:sz w:val="32"/>
          <w:szCs w:val="32"/>
        </w:rPr>
      </w:pPr>
    </w:p>
    <w:p w:rsidR="00593790" w:rsidRPr="00FC2926" w:rsidRDefault="00593790" w:rsidP="00593790">
      <w:pPr>
        <w:rPr>
          <w:color w:val="0070C0"/>
          <w:szCs w:val="28"/>
        </w:rPr>
      </w:pPr>
      <w:r w:rsidRPr="00FC2926">
        <w:rPr>
          <w:color w:val="0070C0"/>
          <w:szCs w:val="28"/>
        </w:rPr>
        <w:t>ИЗВЕШТАЈ</w:t>
      </w:r>
      <w:r w:rsidRPr="00FC2926">
        <w:rPr>
          <w:color w:val="0070C0"/>
        </w:rPr>
        <w:t xml:space="preserve"> ОБУКЕ МИНИСТАРСТВА ОДБРАНЕ У ШКОЛСКИ СИСТЕМ /ЧАС ОДЕЉЕЊСКОГ СТАРЕШИНЕ</w:t>
      </w:r>
    </w:p>
    <w:p w:rsidR="00593790" w:rsidRDefault="00593790" w:rsidP="00593790">
      <w:pPr>
        <w:rPr>
          <w:szCs w:val="28"/>
        </w:rPr>
      </w:pPr>
    </w:p>
    <w:p w:rsidR="00593790" w:rsidRDefault="00593790" w:rsidP="00593790">
      <w:pPr>
        <w:rPr>
          <w:szCs w:val="28"/>
          <w:lang w:val="ru-RU"/>
        </w:rPr>
      </w:pPr>
      <w:r>
        <w:rPr>
          <w:szCs w:val="28"/>
          <w:lang w:val="ru-RU"/>
        </w:rPr>
        <w:t xml:space="preserve">На основу дописа Министарства просвете, науке и технолошког развоја број 611-00-02945/2018-03 од 18.12.2018. године а у сарадњи са Министарством одбране Републике </w:t>
      </w:r>
      <w:r>
        <w:rPr>
          <w:szCs w:val="28"/>
        </w:rPr>
        <w:t xml:space="preserve">а </w:t>
      </w:r>
      <w:r>
        <w:rPr>
          <w:szCs w:val="28"/>
          <w:lang w:val="ru-RU"/>
        </w:rPr>
        <w:t xml:space="preserve"> у другом полугодишту школске 2019/2020. године </w:t>
      </w:r>
      <w:r w:rsidR="008708D0">
        <w:rPr>
          <w:szCs w:val="28"/>
          <w:lang w:val="ru-RU"/>
        </w:rPr>
        <w:t xml:space="preserve">организовали и </w:t>
      </w:r>
      <w:r>
        <w:rPr>
          <w:szCs w:val="28"/>
          <w:lang w:val="ru-RU"/>
        </w:rPr>
        <w:t>реализовали смо четири часа са једанаест тема које су груписане на следећи начин:</w:t>
      </w:r>
    </w:p>
    <w:p w:rsidR="00593790" w:rsidRDefault="00593790" w:rsidP="00593790">
      <w:pPr>
        <w:rPr>
          <w:szCs w:val="28"/>
          <w:lang w:val="ru-RU"/>
        </w:rPr>
      </w:pPr>
    </w:p>
    <w:p w:rsidR="00593790" w:rsidRDefault="00593790" w:rsidP="00593790">
      <w:pPr>
        <w:rPr>
          <w:szCs w:val="28"/>
          <w:lang w:val="ru-RU"/>
        </w:rPr>
      </w:pPr>
    </w:p>
    <w:p w:rsidR="00593790" w:rsidRDefault="00593790" w:rsidP="00593790">
      <w:pPr>
        <w:rPr>
          <w:szCs w:val="28"/>
          <w:lang w:val="ru-RU"/>
        </w:rPr>
      </w:pPr>
    </w:p>
    <w:tbl>
      <w:tblPr>
        <w:tblStyle w:val="TableGrid"/>
        <w:tblW w:w="0" w:type="auto"/>
        <w:tblLook w:val="04A0"/>
      </w:tblPr>
      <w:tblGrid>
        <w:gridCol w:w="1182"/>
        <w:gridCol w:w="5140"/>
        <w:gridCol w:w="3164"/>
      </w:tblGrid>
      <w:tr w:rsidR="00593790" w:rsidTr="00FC2926">
        <w:tc>
          <w:tcPr>
            <w:tcW w:w="1182" w:type="dxa"/>
          </w:tcPr>
          <w:p w:rsidR="00593790" w:rsidRPr="00B96109" w:rsidRDefault="00593790" w:rsidP="00F674CA">
            <w:pPr>
              <w:rPr>
                <w:b/>
                <w:szCs w:val="24"/>
                <w:lang w:val="ru-RU"/>
              </w:rPr>
            </w:pPr>
            <w:r w:rsidRPr="00B96109">
              <w:rPr>
                <w:b/>
                <w:szCs w:val="24"/>
                <w:lang w:val="ru-RU"/>
              </w:rPr>
              <w:t>Редни број часа</w:t>
            </w:r>
          </w:p>
        </w:tc>
        <w:tc>
          <w:tcPr>
            <w:tcW w:w="5140" w:type="dxa"/>
          </w:tcPr>
          <w:p w:rsidR="00593790" w:rsidRPr="00B96109" w:rsidRDefault="00593790" w:rsidP="00F674CA">
            <w:pPr>
              <w:rPr>
                <w:b/>
                <w:szCs w:val="24"/>
                <w:lang w:val="ru-RU"/>
              </w:rPr>
            </w:pPr>
            <w:r w:rsidRPr="00B96109">
              <w:rPr>
                <w:b/>
                <w:szCs w:val="24"/>
                <w:lang w:val="ru-RU"/>
              </w:rPr>
              <w:t xml:space="preserve">                    Активност-теме</w:t>
            </w:r>
          </w:p>
        </w:tc>
        <w:tc>
          <w:tcPr>
            <w:tcW w:w="3164" w:type="dxa"/>
          </w:tcPr>
          <w:p w:rsidR="00593790" w:rsidRPr="00B96109" w:rsidRDefault="00593790" w:rsidP="00F674CA">
            <w:pPr>
              <w:rPr>
                <w:b/>
                <w:szCs w:val="24"/>
                <w:lang w:val="ru-RU"/>
              </w:rPr>
            </w:pPr>
            <w:r w:rsidRPr="00B96109">
              <w:rPr>
                <w:b/>
                <w:szCs w:val="24"/>
                <w:lang w:val="ru-RU"/>
              </w:rPr>
              <w:t xml:space="preserve">Носиоци активности </w:t>
            </w:r>
          </w:p>
        </w:tc>
      </w:tr>
      <w:tr w:rsidR="00FC2926" w:rsidTr="00FC2926">
        <w:tc>
          <w:tcPr>
            <w:tcW w:w="1182" w:type="dxa"/>
          </w:tcPr>
          <w:p w:rsidR="00FC2926" w:rsidRDefault="00FC2926" w:rsidP="00FC2926">
            <w:pPr>
              <w:jc w:val="center"/>
              <w:rPr>
                <w:szCs w:val="28"/>
                <w:lang w:val="ru-RU"/>
              </w:rPr>
            </w:pPr>
            <w:r>
              <w:rPr>
                <w:szCs w:val="28"/>
                <w:lang w:val="ru-RU"/>
              </w:rPr>
              <w:t>1.</w:t>
            </w:r>
          </w:p>
        </w:tc>
        <w:tc>
          <w:tcPr>
            <w:tcW w:w="5140" w:type="dxa"/>
          </w:tcPr>
          <w:p w:rsidR="00FC2926" w:rsidRDefault="00FC2926" w:rsidP="00FC2926">
            <w:pPr>
              <w:jc w:val="center"/>
              <w:rPr>
                <w:szCs w:val="28"/>
                <w:lang w:val="ru-RU"/>
              </w:rPr>
            </w:pPr>
            <w:r>
              <w:rPr>
                <w:szCs w:val="28"/>
                <w:lang w:val="ru-RU"/>
              </w:rPr>
              <w:t>Место, улога и задаци Војске Србије у систему безбедности и одбране</w:t>
            </w:r>
          </w:p>
        </w:tc>
        <w:tc>
          <w:tcPr>
            <w:tcW w:w="3164" w:type="dxa"/>
            <w:vMerge w:val="restart"/>
          </w:tcPr>
          <w:p w:rsidR="00FC2926" w:rsidRDefault="00FC2926" w:rsidP="00FC2926">
            <w:pPr>
              <w:jc w:val="center"/>
              <w:rPr>
                <w:szCs w:val="28"/>
                <w:lang w:val="ru-RU"/>
              </w:rPr>
            </w:pPr>
          </w:p>
          <w:p w:rsidR="00FC2926" w:rsidRDefault="00FC2926" w:rsidP="00FC2926">
            <w:pPr>
              <w:jc w:val="center"/>
              <w:rPr>
                <w:szCs w:val="28"/>
                <w:lang w:val="ru-RU"/>
              </w:rPr>
            </w:pPr>
          </w:p>
          <w:p w:rsidR="00FC2926" w:rsidRDefault="00FC2926" w:rsidP="00FC2926">
            <w:pPr>
              <w:jc w:val="center"/>
              <w:rPr>
                <w:szCs w:val="28"/>
                <w:lang w:val="ru-RU"/>
              </w:rPr>
            </w:pPr>
          </w:p>
          <w:p w:rsidR="00FC2926" w:rsidRDefault="00FC2926" w:rsidP="00FC2926">
            <w:pPr>
              <w:jc w:val="center"/>
              <w:rPr>
                <w:szCs w:val="28"/>
                <w:lang w:val="ru-RU"/>
              </w:rPr>
            </w:pPr>
          </w:p>
          <w:p w:rsidR="00FC2926" w:rsidRDefault="00FC2926" w:rsidP="00FC2926">
            <w:pPr>
              <w:jc w:val="center"/>
              <w:rPr>
                <w:szCs w:val="28"/>
                <w:lang w:val="ru-RU"/>
              </w:rPr>
            </w:pPr>
            <w:r>
              <w:rPr>
                <w:szCs w:val="28"/>
                <w:lang w:val="ru-RU"/>
              </w:rPr>
              <w:t>Разредне старешине, педагог</w:t>
            </w:r>
            <w:r w:rsidR="008708D0">
              <w:rPr>
                <w:szCs w:val="28"/>
                <w:lang w:val="ru-RU"/>
              </w:rPr>
              <w:t xml:space="preserve"> и наставник социологије Сандра Радовић</w:t>
            </w:r>
          </w:p>
          <w:p w:rsidR="00FC2926" w:rsidRDefault="00FC2926" w:rsidP="00FC2926">
            <w:pPr>
              <w:jc w:val="center"/>
              <w:rPr>
                <w:szCs w:val="28"/>
                <w:lang w:val="ru-RU"/>
              </w:rPr>
            </w:pPr>
          </w:p>
        </w:tc>
      </w:tr>
      <w:tr w:rsidR="00FC2926" w:rsidTr="00FC2926">
        <w:tc>
          <w:tcPr>
            <w:tcW w:w="1182" w:type="dxa"/>
          </w:tcPr>
          <w:p w:rsidR="00FC2926" w:rsidRDefault="00FC2926" w:rsidP="00FC2926">
            <w:pPr>
              <w:jc w:val="center"/>
              <w:rPr>
                <w:szCs w:val="28"/>
                <w:lang w:val="ru-RU"/>
              </w:rPr>
            </w:pPr>
            <w:r>
              <w:rPr>
                <w:szCs w:val="28"/>
                <w:lang w:val="ru-RU"/>
              </w:rPr>
              <w:t>2.</w:t>
            </w:r>
          </w:p>
        </w:tc>
        <w:tc>
          <w:tcPr>
            <w:tcW w:w="5140" w:type="dxa"/>
          </w:tcPr>
          <w:p w:rsidR="00FC2926" w:rsidRDefault="00FC2926" w:rsidP="00FC2926">
            <w:pPr>
              <w:jc w:val="center"/>
              <w:rPr>
                <w:szCs w:val="28"/>
                <w:lang w:val="ru-RU"/>
              </w:rPr>
            </w:pPr>
            <w:r>
              <w:rPr>
                <w:szCs w:val="28"/>
                <w:lang w:val="ru-RU"/>
              </w:rPr>
              <w:t>Војна обавеза у Републици Србији</w:t>
            </w:r>
          </w:p>
        </w:tc>
        <w:tc>
          <w:tcPr>
            <w:tcW w:w="3164" w:type="dxa"/>
            <w:vMerge/>
          </w:tcPr>
          <w:p w:rsidR="00FC2926" w:rsidRPr="00231F14" w:rsidRDefault="00FC2926" w:rsidP="00FC2926">
            <w:pPr>
              <w:jc w:val="center"/>
              <w:rPr>
                <w:szCs w:val="28"/>
                <w:lang w:val="ru-RU"/>
              </w:rPr>
            </w:pPr>
          </w:p>
        </w:tc>
      </w:tr>
      <w:tr w:rsidR="00FC2926" w:rsidTr="00FC2926">
        <w:tc>
          <w:tcPr>
            <w:tcW w:w="1182" w:type="dxa"/>
          </w:tcPr>
          <w:p w:rsidR="00FC2926" w:rsidRDefault="00FC2926" w:rsidP="00FC2926">
            <w:pPr>
              <w:jc w:val="center"/>
              <w:rPr>
                <w:szCs w:val="28"/>
                <w:lang w:val="ru-RU"/>
              </w:rPr>
            </w:pPr>
            <w:r>
              <w:rPr>
                <w:szCs w:val="28"/>
                <w:lang w:val="ru-RU"/>
              </w:rPr>
              <w:t>3.</w:t>
            </w:r>
          </w:p>
        </w:tc>
        <w:tc>
          <w:tcPr>
            <w:tcW w:w="5140" w:type="dxa"/>
          </w:tcPr>
          <w:p w:rsidR="00FC2926" w:rsidRDefault="00FC2926" w:rsidP="00FC2926">
            <w:pPr>
              <w:jc w:val="center"/>
              <w:rPr>
                <w:szCs w:val="28"/>
                <w:lang w:val="ru-RU"/>
              </w:rPr>
            </w:pPr>
            <w:r>
              <w:rPr>
                <w:szCs w:val="28"/>
                <w:lang w:val="ru-RU"/>
              </w:rPr>
              <w:t>Радна и материјална обавеза у Републици Србији</w:t>
            </w:r>
          </w:p>
        </w:tc>
        <w:tc>
          <w:tcPr>
            <w:tcW w:w="3164" w:type="dxa"/>
            <w:vMerge/>
          </w:tcPr>
          <w:p w:rsidR="00FC2926" w:rsidRDefault="00FC2926" w:rsidP="00FC2926">
            <w:pPr>
              <w:jc w:val="center"/>
            </w:pPr>
          </w:p>
        </w:tc>
      </w:tr>
      <w:tr w:rsidR="00FC2926" w:rsidTr="00FC2926">
        <w:tc>
          <w:tcPr>
            <w:tcW w:w="1182" w:type="dxa"/>
          </w:tcPr>
          <w:p w:rsidR="00FC2926" w:rsidRDefault="00FC2926" w:rsidP="00FC2926">
            <w:pPr>
              <w:jc w:val="center"/>
              <w:rPr>
                <w:szCs w:val="28"/>
                <w:lang w:val="ru-RU"/>
              </w:rPr>
            </w:pPr>
            <w:r>
              <w:rPr>
                <w:szCs w:val="28"/>
                <w:lang w:val="ru-RU"/>
              </w:rPr>
              <w:t>4.</w:t>
            </w:r>
          </w:p>
        </w:tc>
        <w:tc>
          <w:tcPr>
            <w:tcW w:w="5140" w:type="dxa"/>
          </w:tcPr>
          <w:p w:rsidR="00FC2926" w:rsidRDefault="00FC2926" w:rsidP="00FC2926">
            <w:pPr>
              <w:jc w:val="center"/>
              <w:rPr>
                <w:szCs w:val="28"/>
                <w:lang w:val="ru-RU"/>
              </w:rPr>
            </w:pPr>
            <w:r>
              <w:rPr>
                <w:szCs w:val="28"/>
                <w:lang w:val="ru-RU"/>
              </w:rPr>
              <w:t>Како постати официр Војске Србије</w:t>
            </w:r>
          </w:p>
        </w:tc>
        <w:tc>
          <w:tcPr>
            <w:tcW w:w="3164" w:type="dxa"/>
            <w:vMerge/>
          </w:tcPr>
          <w:p w:rsidR="00FC2926" w:rsidRPr="00231F14" w:rsidRDefault="00FC2926" w:rsidP="00FC2926">
            <w:pPr>
              <w:jc w:val="center"/>
              <w:rPr>
                <w:szCs w:val="28"/>
                <w:lang w:val="ru-RU"/>
              </w:rPr>
            </w:pPr>
          </w:p>
        </w:tc>
      </w:tr>
      <w:tr w:rsidR="00FC2926" w:rsidTr="00FC2926">
        <w:tc>
          <w:tcPr>
            <w:tcW w:w="1182" w:type="dxa"/>
          </w:tcPr>
          <w:p w:rsidR="00FC2926" w:rsidRDefault="00FC2926" w:rsidP="00FC2926">
            <w:pPr>
              <w:jc w:val="center"/>
              <w:rPr>
                <w:szCs w:val="28"/>
                <w:lang w:val="ru-RU"/>
              </w:rPr>
            </w:pPr>
            <w:r>
              <w:rPr>
                <w:szCs w:val="28"/>
                <w:lang w:val="ru-RU"/>
              </w:rPr>
              <w:t>5.</w:t>
            </w:r>
          </w:p>
        </w:tc>
        <w:tc>
          <w:tcPr>
            <w:tcW w:w="5140" w:type="dxa"/>
          </w:tcPr>
          <w:p w:rsidR="00FC2926" w:rsidRDefault="00FC2926" w:rsidP="00FC2926">
            <w:pPr>
              <w:jc w:val="center"/>
              <w:rPr>
                <w:szCs w:val="28"/>
                <w:lang w:val="ru-RU"/>
              </w:rPr>
            </w:pPr>
            <w:r>
              <w:rPr>
                <w:szCs w:val="28"/>
                <w:lang w:val="ru-RU"/>
              </w:rPr>
              <w:t>Како постати професионални војник</w:t>
            </w:r>
          </w:p>
        </w:tc>
        <w:tc>
          <w:tcPr>
            <w:tcW w:w="3164" w:type="dxa"/>
            <w:vMerge/>
          </w:tcPr>
          <w:p w:rsidR="00FC2926" w:rsidRDefault="00FC2926" w:rsidP="00FC2926">
            <w:pPr>
              <w:jc w:val="center"/>
            </w:pPr>
          </w:p>
        </w:tc>
      </w:tr>
      <w:tr w:rsidR="00FC2926" w:rsidTr="00FC2926">
        <w:tc>
          <w:tcPr>
            <w:tcW w:w="1182" w:type="dxa"/>
          </w:tcPr>
          <w:p w:rsidR="00FC2926" w:rsidRDefault="00FC2926" w:rsidP="00FC2926">
            <w:pPr>
              <w:jc w:val="center"/>
              <w:rPr>
                <w:szCs w:val="28"/>
                <w:lang w:val="ru-RU"/>
              </w:rPr>
            </w:pPr>
            <w:r>
              <w:rPr>
                <w:szCs w:val="28"/>
                <w:lang w:val="ru-RU"/>
              </w:rPr>
              <w:t>6.</w:t>
            </w:r>
          </w:p>
        </w:tc>
        <w:tc>
          <w:tcPr>
            <w:tcW w:w="5140" w:type="dxa"/>
          </w:tcPr>
          <w:p w:rsidR="00FC2926" w:rsidRDefault="00FC2926" w:rsidP="00FC2926">
            <w:pPr>
              <w:jc w:val="center"/>
              <w:rPr>
                <w:szCs w:val="28"/>
                <w:lang w:val="ru-RU"/>
              </w:rPr>
            </w:pPr>
            <w:r>
              <w:rPr>
                <w:szCs w:val="28"/>
                <w:lang w:val="ru-RU"/>
              </w:rPr>
              <w:t>Физичка спремност - предуслов за војни позив;</w:t>
            </w:r>
          </w:p>
        </w:tc>
        <w:tc>
          <w:tcPr>
            <w:tcW w:w="3164" w:type="dxa"/>
            <w:vMerge/>
          </w:tcPr>
          <w:p w:rsidR="00FC2926" w:rsidRPr="00231F14" w:rsidRDefault="00FC2926" w:rsidP="00FC2926">
            <w:pPr>
              <w:jc w:val="center"/>
              <w:rPr>
                <w:szCs w:val="28"/>
                <w:lang w:val="ru-RU"/>
              </w:rPr>
            </w:pPr>
          </w:p>
        </w:tc>
      </w:tr>
      <w:tr w:rsidR="00FC2926" w:rsidTr="00FC2926">
        <w:tc>
          <w:tcPr>
            <w:tcW w:w="1182" w:type="dxa"/>
          </w:tcPr>
          <w:p w:rsidR="00FC2926" w:rsidRDefault="00FC2926" w:rsidP="00FC2926">
            <w:pPr>
              <w:jc w:val="center"/>
              <w:rPr>
                <w:szCs w:val="28"/>
                <w:lang w:val="ru-RU"/>
              </w:rPr>
            </w:pPr>
            <w:r>
              <w:rPr>
                <w:szCs w:val="28"/>
                <w:lang w:val="ru-RU"/>
              </w:rPr>
              <w:t>7.</w:t>
            </w:r>
          </w:p>
        </w:tc>
        <w:tc>
          <w:tcPr>
            <w:tcW w:w="5140" w:type="dxa"/>
          </w:tcPr>
          <w:p w:rsidR="00FC2926" w:rsidRDefault="00FC2926" w:rsidP="00FC2926">
            <w:pPr>
              <w:jc w:val="center"/>
              <w:rPr>
                <w:szCs w:val="28"/>
                <w:lang w:val="ru-RU"/>
              </w:rPr>
            </w:pPr>
            <w:r>
              <w:rPr>
                <w:szCs w:val="28"/>
                <w:lang w:val="ru-RU"/>
              </w:rPr>
              <w:t>Служба осматрања и обавештавања</w:t>
            </w:r>
          </w:p>
        </w:tc>
        <w:tc>
          <w:tcPr>
            <w:tcW w:w="3164" w:type="dxa"/>
            <w:vMerge/>
          </w:tcPr>
          <w:p w:rsidR="00FC2926" w:rsidRDefault="00FC2926" w:rsidP="00FC2926">
            <w:pPr>
              <w:jc w:val="center"/>
            </w:pPr>
          </w:p>
        </w:tc>
      </w:tr>
      <w:tr w:rsidR="00FC2926" w:rsidTr="00FC2926">
        <w:tc>
          <w:tcPr>
            <w:tcW w:w="1182" w:type="dxa"/>
          </w:tcPr>
          <w:p w:rsidR="00FC2926" w:rsidRDefault="00FC2926" w:rsidP="00FC2926">
            <w:pPr>
              <w:jc w:val="center"/>
              <w:rPr>
                <w:szCs w:val="28"/>
                <w:lang w:val="ru-RU"/>
              </w:rPr>
            </w:pPr>
            <w:r>
              <w:rPr>
                <w:szCs w:val="28"/>
                <w:lang w:val="ru-RU"/>
              </w:rPr>
              <w:t>8.</w:t>
            </w:r>
          </w:p>
        </w:tc>
        <w:tc>
          <w:tcPr>
            <w:tcW w:w="5140" w:type="dxa"/>
          </w:tcPr>
          <w:p w:rsidR="00FC2926" w:rsidRDefault="00FC2926" w:rsidP="00FC2926">
            <w:pPr>
              <w:jc w:val="center"/>
              <w:rPr>
                <w:szCs w:val="28"/>
                <w:lang w:val="ru-RU"/>
              </w:rPr>
            </w:pPr>
            <w:r>
              <w:rPr>
                <w:szCs w:val="28"/>
                <w:lang w:val="ru-RU"/>
              </w:rPr>
              <w:t>Облици неоружаног отпора</w:t>
            </w:r>
          </w:p>
        </w:tc>
        <w:tc>
          <w:tcPr>
            <w:tcW w:w="3164" w:type="dxa"/>
            <w:vMerge/>
          </w:tcPr>
          <w:p w:rsidR="00FC2926" w:rsidRPr="00231F14" w:rsidRDefault="00FC2926" w:rsidP="00FC2926">
            <w:pPr>
              <w:jc w:val="center"/>
              <w:rPr>
                <w:szCs w:val="28"/>
                <w:lang w:val="ru-RU"/>
              </w:rPr>
            </w:pPr>
          </w:p>
        </w:tc>
      </w:tr>
      <w:tr w:rsidR="00FC2926" w:rsidTr="00FC2926">
        <w:tc>
          <w:tcPr>
            <w:tcW w:w="1182" w:type="dxa"/>
          </w:tcPr>
          <w:p w:rsidR="00FC2926" w:rsidRDefault="00FC2926" w:rsidP="00FC2926">
            <w:pPr>
              <w:jc w:val="center"/>
              <w:rPr>
                <w:szCs w:val="28"/>
                <w:lang w:val="ru-RU"/>
              </w:rPr>
            </w:pPr>
            <w:r>
              <w:rPr>
                <w:szCs w:val="28"/>
                <w:lang w:val="ru-RU"/>
              </w:rPr>
              <w:t>9.</w:t>
            </w:r>
          </w:p>
        </w:tc>
        <w:tc>
          <w:tcPr>
            <w:tcW w:w="5140" w:type="dxa"/>
          </w:tcPr>
          <w:p w:rsidR="00FC2926" w:rsidRPr="00B96109" w:rsidRDefault="00FC2926" w:rsidP="00FC2926">
            <w:pPr>
              <w:jc w:val="center"/>
              <w:rPr>
                <w:szCs w:val="28"/>
              </w:rPr>
            </w:pPr>
            <w:r>
              <w:rPr>
                <w:szCs w:val="28"/>
                <w:lang w:val="ru-RU"/>
              </w:rPr>
              <w:t>Бојни отрови, биолошка и запаљива средства</w:t>
            </w:r>
          </w:p>
        </w:tc>
        <w:tc>
          <w:tcPr>
            <w:tcW w:w="3164" w:type="dxa"/>
            <w:vMerge/>
          </w:tcPr>
          <w:p w:rsidR="00FC2926" w:rsidRDefault="00FC2926" w:rsidP="00FC2926">
            <w:pPr>
              <w:jc w:val="center"/>
            </w:pPr>
          </w:p>
        </w:tc>
      </w:tr>
      <w:tr w:rsidR="00FC2926" w:rsidTr="00FC2926">
        <w:tc>
          <w:tcPr>
            <w:tcW w:w="1182" w:type="dxa"/>
          </w:tcPr>
          <w:p w:rsidR="00FC2926" w:rsidRDefault="00FC2926" w:rsidP="00FC2926">
            <w:pPr>
              <w:jc w:val="center"/>
              <w:rPr>
                <w:szCs w:val="28"/>
                <w:lang w:val="ru-RU"/>
              </w:rPr>
            </w:pPr>
            <w:r>
              <w:rPr>
                <w:szCs w:val="28"/>
                <w:lang w:val="ru-RU"/>
              </w:rPr>
              <w:t>10.</w:t>
            </w:r>
          </w:p>
        </w:tc>
        <w:tc>
          <w:tcPr>
            <w:tcW w:w="5140" w:type="dxa"/>
          </w:tcPr>
          <w:p w:rsidR="00FC2926" w:rsidRDefault="00FC2926" w:rsidP="00FC2926">
            <w:pPr>
              <w:jc w:val="center"/>
              <w:rPr>
                <w:szCs w:val="28"/>
                <w:lang w:val="ru-RU"/>
              </w:rPr>
            </w:pPr>
            <w:r>
              <w:rPr>
                <w:szCs w:val="28"/>
                <w:lang w:val="ru-RU"/>
              </w:rPr>
              <w:t>Цивилна заштита</w:t>
            </w:r>
          </w:p>
        </w:tc>
        <w:tc>
          <w:tcPr>
            <w:tcW w:w="3164" w:type="dxa"/>
            <w:vMerge/>
          </w:tcPr>
          <w:p w:rsidR="00FC2926" w:rsidRPr="00231F14" w:rsidRDefault="00FC2926" w:rsidP="00FC2926">
            <w:pPr>
              <w:jc w:val="center"/>
              <w:rPr>
                <w:szCs w:val="28"/>
                <w:lang w:val="ru-RU"/>
              </w:rPr>
            </w:pPr>
          </w:p>
        </w:tc>
      </w:tr>
      <w:tr w:rsidR="00FC2926" w:rsidTr="00FC2926">
        <w:tc>
          <w:tcPr>
            <w:tcW w:w="1182" w:type="dxa"/>
          </w:tcPr>
          <w:p w:rsidR="00FC2926" w:rsidRDefault="00FC2926" w:rsidP="00FC2926">
            <w:pPr>
              <w:jc w:val="center"/>
              <w:rPr>
                <w:szCs w:val="28"/>
                <w:lang w:val="ru-RU"/>
              </w:rPr>
            </w:pPr>
            <w:r>
              <w:rPr>
                <w:szCs w:val="28"/>
                <w:lang w:val="ru-RU"/>
              </w:rPr>
              <w:t>11.</w:t>
            </w:r>
          </w:p>
        </w:tc>
        <w:tc>
          <w:tcPr>
            <w:tcW w:w="5140" w:type="dxa"/>
          </w:tcPr>
          <w:p w:rsidR="00FC2926" w:rsidRDefault="00FC2926" w:rsidP="00FC2926">
            <w:pPr>
              <w:jc w:val="center"/>
              <w:rPr>
                <w:szCs w:val="28"/>
                <w:lang w:val="ru-RU"/>
              </w:rPr>
            </w:pPr>
            <w:r>
              <w:rPr>
                <w:szCs w:val="28"/>
                <w:lang w:val="ru-RU"/>
              </w:rPr>
              <w:t>Тактичко-технички зборови</w:t>
            </w:r>
          </w:p>
        </w:tc>
        <w:tc>
          <w:tcPr>
            <w:tcW w:w="3164" w:type="dxa"/>
            <w:vMerge/>
          </w:tcPr>
          <w:p w:rsidR="00FC2926" w:rsidRDefault="00FC2926" w:rsidP="00FC2926">
            <w:pPr>
              <w:jc w:val="center"/>
            </w:pPr>
          </w:p>
        </w:tc>
      </w:tr>
    </w:tbl>
    <w:p w:rsidR="00593790" w:rsidRDefault="00593790" w:rsidP="00FC2926">
      <w:pPr>
        <w:jc w:val="center"/>
        <w:rPr>
          <w:szCs w:val="28"/>
          <w:lang w:val="ru-RU"/>
        </w:rPr>
      </w:pPr>
    </w:p>
    <w:p w:rsidR="00593790" w:rsidRPr="00202222" w:rsidRDefault="00593790" w:rsidP="007F78B3">
      <w:pPr>
        <w:rPr>
          <w:sz w:val="32"/>
          <w:szCs w:val="32"/>
        </w:rPr>
      </w:pPr>
    </w:p>
    <w:p w:rsidR="00593790" w:rsidRDefault="00593790" w:rsidP="007F78B3">
      <w:pPr>
        <w:rPr>
          <w:sz w:val="32"/>
          <w:szCs w:val="32"/>
        </w:rPr>
      </w:pPr>
    </w:p>
    <w:p w:rsidR="00593790" w:rsidRDefault="00593790" w:rsidP="007F78B3">
      <w:pPr>
        <w:rPr>
          <w:sz w:val="32"/>
          <w:szCs w:val="32"/>
        </w:rPr>
      </w:pPr>
    </w:p>
    <w:p w:rsidR="00DF3E5C" w:rsidRPr="00F60F1C" w:rsidRDefault="00DF3E5C" w:rsidP="00DF3E5C">
      <w:pPr>
        <w:rPr>
          <w:rFonts w:cs="Times New Roman"/>
          <w:sz w:val="28"/>
          <w:szCs w:val="28"/>
        </w:rPr>
      </w:pPr>
      <w:r w:rsidRPr="00F60F1C">
        <w:rPr>
          <w:rFonts w:cs="Times New Roman"/>
          <w:sz w:val="28"/>
          <w:szCs w:val="28"/>
        </w:rPr>
        <w:t xml:space="preserve"> ИЗВЕШТАЈ ТИМА ЗА СТРУЧНО УСАВРШАВАЊЕ ЗА ШКОЛСКУ </w:t>
      </w:r>
      <w:r>
        <w:rPr>
          <w:rFonts w:cs="Times New Roman"/>
          <w:sz w:val="28"/>
          <w:szCs w:val="28"/>
        </w:rPr>
        <w:t xml:space="preserve">                                            </w:t>
      </w:r>
      <w:r w:rsidRPr="00F60F1C">
        <w:rPr>
          <w:rFonts w:cs="Times New Roman"/>
          <w:sz w:val="28"/>
          <w:szCs w:val="28"/>
        </w:rPr>
        <w:t>2019-2020</w:t>
      </w:r>
    </w:p>
    <w:p w:rsidR="00DF3E5C" w:rsidRDefault="00DF3E5C" w:rsidP="00DF3E5C">
      <w:pPr>
        <w:rPr>
          <w:rFonts w:cs="Times New Roman"/>
        </w:rPr>
      </w:pPr>
    </w:p>
    <w:p w:rsidR="00DF3E5C" w:rsidRDefault="00DF3E5C" w:rsidP="00DF3E5C">
      <w:pPr>
        <w:rPr>
          <w:rFonts w:cs="Times New Roman"/>
        </w:rPr>
      </w:pPr>
      <w:r>
        <w:rPr>
          <w:rFonts w:cs="Times New Roman"/>
        </w:rPr>
        <w:t>На основу увида у документацију( сертификата,уверења итд.) а према плану тима  утврђен је број бодова .</w:t>
      </w:r>
    </w:p>
    <w:p w:rsidR="00DF3E5C" w:rsidRDefault="00DF3E5C" w:rsidP="00DF3E5C">
      <w:pPr>
        <w:rPr>
          <w:rFonts w:cs="Times New Roman"/>
        </w:rPr>
      </w:pPr>
      <w:r>
        <w:rPr>
          <w:rFonts w:cs="Times New Roman"/>
        </w:rPr>
        <w:t xml:space="preserve">                                                                                                                             </w:t>
      </w:r>
    </w:p>
    <w:tbl>
      <w:tblPr>
        <w:tblStyle w:val="TableGrid"/>
        <w:tblpPr w:leftFromText="180" w:rightFromText="180" w:vertAnchor="text" w:tblpY="1"/>
        <w:tblOverlap w:val="never"/>
        <w:tblW w:w="0" w:type="auto"/>
        <w:tblLook w:val="04A0"/>
      </w:tblPr>
      <w:tblGrid>
        <w:gridCol w:w="2785"/>
        <w:gridCol w:w="2430"/>
      </w:tblGrid>
      <w:tr w:rsidR="00DF3E5C" w:rsidTr="0001019E">
        <w:tc>
          <w:tcPr>
            <w:tcW w:w="2785" w:type="dxa"/>
          </w:tcPr>
          <w:p w:rsidR="00DF3E5C" w:rsidRDefault="00DF3E5C" w:rsidP="0001019E">
            <w:pPr>
              <w:jc w:val="center"/>
              <w:rPr>
                <w:rFonts w:cs="Times New Roman"/>
              </w:rPr>
            </w:pPr>
            <w:r>
              <w:rPr>
                <w:rFonts w:cs="Times New Roman"/>
              </w:rPr>
              <w:t>Презиме и име</w:t>
            </w:r>
          </w:p>
        </w:tc>
        <w:tc>
          <w:tcPr>
            <w:tcW w:w="2430" w:type="dxa"/>
          </w:tcPr>
          <w:p w:rsidR="00DF3E5C" w:rsidRDefault="00DF3E5C" w:rsidP="0001019E">
            <w:pPr>
              <w:jc w:val="center"/>
              <w:rPr>
                <w:rFonts w:cs="Times New Roman"/>
              </w:rPr>
            </w:pPr>
            <w:r>
              <w:rPr>
                <w:rFonts w:cs="Times New Roman"/>
              </w:rPr>
              <w:t>Број бодова</w:t>
            </w:r>
          </w:p>
        </w:tc>
      </w:tr>
      <w:tr w:rsidR="00DF3E5C" w:rsidTr="0001019E">
        <w:trPr>
          <w:trHeight w:val="128"/>
        </w:trPr>
        <w:tc>
          <w:tcPr>
            <w:tcW w:w="2785" w:type="dxa"/>
          </w:tcPr>
          <w:p w:rsidR="00DF3E5C" w:rsidRDefault="00DF3E5C" w:rsidP="0001019E">
            <w:pPr>
              <w:rPr>
                <w:rFonts w:cs="Times New Roman"/>
              </w:rPr>
            </w:pPr>
            <w:r>
              <w:rPr>
                <w:rFonts w:cs="Times New Roman"/>
              </w:rPr>
              <w:t>Алексић Марија</w:t>
            </w:r>
          </w:p>
        </w:tc>
        <w:tc>
          <w:tcPr>
            <w:tcW w:w="2430" w:type="dxa"/>
          </w:tcPr>
          <w:p w:rsidR="00DF3E5C" w:rsidRDefault="00DF3E5C" w:rsidP="0001019E">
            <w:pPr>
              <w:jc w:val="center"/>
              <w:rPr>
                <w:rFonts w:cs="Times New Roman"/>
              </w:rPr>
            </w:pPr>
            <w:r>
              <w:rPr>
                <w:rFonts w:cs="Times New Roman"/>
              </w:rPr>
              <w:t>40</w:t>
            </w:r>
          </w:p>
        </w:tc>
      </w:tr>
      <w:tr w:rsidR="00DF3E5C" w:rsidTr="0001019E">
        <w:trPr>
          <w:trHeight w:val="127"/>
        </w:trPr>
        <w:tc>
          <w:tcPr>
            <w:tcW w:w="2785" w:type="dxa"/>
          </w:tcPr>
          <w:p w:rsidR="00DF3E5C" w:rsidRDefault="00DF3E5C" w:rsidP="0001019E">
            <w:pPr>
              <w:rPr>
                <w:rFonts w:cs="Times New Roman"/>
              </w:rPr>
            </w:pPr>
            <w:r>
              <w:rPr>
                <w:rFonts w:cs="Times New Roman"/>
              </w:rPr>
              <w:t>Алошевић Мирјана</w:t>
            </w:r>
          </w:p>
        </w:tc>
        <w:tc>
          <w:tcPr>
            <w:tcW w:w="2430" w:type="dxa"/>
          </w:tcPr>
          <w:p w:rsidR="00DF3E5C" w:rsidRDefault="00DF3E5C" w:rsidP="0001019E">
            <w:pPr>
              <w:jc w:val="center"/>
              <w:rPr>
                <w:rFonts w:cs="Times New Roman"/>
              </w:rPr>
            </w:pPr>
            <w:r>
              <w:rPr>
                <w:rFonts w:cs="Times New Roman"/>
              </w:rPr>
              <w:t>72+8=80</w:t>
            </w:r>
          </w:p>
        </w:tc>
      </w:tr>
      <w:tr w:rsidR="00DF3E5C" w:rsidTr="0001019E">
        <w:tc>
          <w:tcPr>
            <w:tcW w:w="2785" w:type="dxa"/>
          </w:tcPr>
          <w:p w:rsidR="00DF3E5C" w:rsidRDefault="00DF3E5C" w:rsidP="0001019E">
            <w:pPr>
              <w:rPr>
                <w:rFonts w:cs="Times New Roman"/>
              </w:rPr>
            </w:pPr>
            <w:r>
              <w:rPr>
                <w:rFonts w:cs="Times New Roman"/>
              </w:rPr>
              <w:t>Андријашевић Данијела</w:t>
            </w:r>
          </w:p>
        </w:tc>
        <w:tc>
          <w:tcPr>
            <w:tcW w:w="2430" w:type="dxa"/>
          </w:tcPr>
          <w:p w:rsidR="00DF3E5C" w:rsidRDefault="00DF3E5C" w:rsidP="0001019E">
            <w:pPr>
              <w:jc w:val="center"/>
              <w:rPr>
                <w:rFonts w:cs="Times New Roman"/>
              </w:rPr>
            </w:pPr>
            <w:r>
              <w:rPr>
                <w:rFonts w:cs="Times New Roman"/>
              </w:rPr>
              <w:t>48</w:t>
            </w:r>
          </w:p>
        </w:tc>
      </w:tr>
      <w:tr w:rsidR="00DF3E5C" w:rsidTr="0001019E">
        <w:trPr>
          <w:trHeight w:val="174"/>
        </w:trPr>
        <w:tc>
          <w:tcPr>
            <w:tcW w:w="2785" w:type="dxa"/>
          </w:tcPr>
          <w:p w:rsidR="00DF3E5C" w:rsidRDefault="00DF3E5C" w:rsidP="0001019E">
            <w:pPr>
              <w:rPr>
                <w:rFonts w:cs="Times New Roman"/>
              </w:rPr>
            </w:pPr>
            <w:r>
              <w:rPr>
                <w:rFonts w:cs="Times New Roman"/>
              </w:rPr>
              <w:t>Анђелић Драгана</w:t>
            </w:r>
          </w:p>
        </w:tc>
        <w:tc>
          <w:tcPr>
            <w:tcW w:w="2430" w:type="dxa"/>
          </w:tcPr>
          <w:p w:rsidR="00DF3E5C" w:rsidRDefault="00DF3E5C" w:rsidP="0001019E">
            <w:pPr>
              <w:rPr>
                <w:rFonts w:cs="Times New Roman"/>
              </w:rPr>
            </w:pPr>
            <w:r>
              <w:rPr>
                <w:rFonts w:cs="Times New Roman"/>
              </w:rPr>
              <w:t xml:space="preserve">                    0</w:t>
            </w:r>
          </w:p>
        </w:tc>
      </w:tr>
      <w:tr w:rsidR="00DF3E5C" w:rsidTr="0001019E">
        <w:trPr>
          <w:trHeight w:val="148"/>
        </w:trPr>
        <w:tc>
          <w:tcPr>
            <w:tcW w:w="2785" w:type="dxa"/>
          </w:tcPr>
          <w:p w:rsidR="00DF3E5C" w:rsidRDefault="00DF3E5C" w:rsidP="0001019E">
            <w:pPr>
              <w:rPr>
                <w:rFonts w:cs="Times New Roman"/>
              </w:rPr>
            </w:pPr>
            <w:r>
              <w:rPr>
                <w:rFonts w:cs="Times New Roman"/>
              </w:rPr>
              <w:t>Бабић Светлана</w:t>
            </w:r>
          </w:p>
        </w:tc>
        <w:tc>
          <w:tcPr>
            <w:tcW w:w="2430" w:type="dxa"/>
          </w:tcPr>
          <w:p w:rsidR="00DF3E5C" w:rsidRDefault="00DF3E5C" w:rsidP="0001019E">
            <w:pPr>
              <w:jc w:val="center"/>
              <w:rPr>
                <w:rFonts w:cs="Times New Roman"/>
              </w:rPr>
            </w:pPr>
            <w:r>
              <w:rPr>
                <w:rFonts w:cs="Times New Roman"/>
              </w:rPr>
              <w:t>24+8=32</w:t>
            </w:r>
          </w:p>
        </w:tc>
      </w:tr>
      <w:tr w:rsidR="00DF3E5C" w:rsidTr="0001019E">
        <w:trPr>
          <w:trHeight w:val="147"/>
        </w:trPr>
        <w:tc>
          <w:tcPr>
            <w:tcW w:w="2785" w:type="dxa"/>
          </w:tcPr>
          <w:p w:rsidR="00DF3E5C" w:rsidRDefault="00DF3E5C" w:rsidP="0001019E">
            <w:pPr>
              <w:rPr>
                <w:rFonts w:cs="Times New Roman"/>
              </w:rPr>
            </w:pPr>
            <w:r>
              <w:rPr>
                <w:rFonts w:cs="Times New Roman"/>
              </w:rPr>
              <w:t>Батрићевић Драган</w:t>
            </w:r>
          </w:p>
        </w:tc>
        <w:tc>
          <w:tcPr>
            <w:tcW w:w="2430" w:type="dxa"/>
          </w:tcPr>
          <w:p w:rsidR="00DF3E5C" w:rsidRDefault="00DF3E5C" w:rsidP="0001019E">
            <w:pPr>
              <w:jc w:val="center"/>
              <w:rPr>
                <w:rFonts w:cs="Times New Roman"/>
              </w:rPr>
            </w:pPr>
            <w:r>
              <w:rPr>
                <w:rFonts w:cs="Times New Roman"/>
              </w:rPr>
              <w:t>24</w:t>
            </w:r>
          </w:p>
        </w:tc>
      </w:tr>
      <w:tr w:rsidR="00DF3E5C" w:rsidTr="0001019E">
        <w:trPr>
          <w:trHeight w:val="99"/>
        </w:trPr>
        <w:tc>
          <w:tcPr>
            <w:tcW w:w="2785" w:type="dxa"/>
          </w:tcPr>
          <w:p w:rsidR="00DF3E5C" w:rsidRDefault="00DF3E5C" w:rsidP="0001019E">
            <w:pPr>
              <w:rPr>
                <w:rFonts w:cs="Times New Roman"/>
              </w:rPr>
            </w:pPr>
            <w:r>
              <w:rPr>
                <w:rFonts w:cs="Times New Roman"/>
              </w:rPr>
              <w:t>Благојевић Тања</w:t>
            </w:r>
          </w:p>
        </w:tc>
        <w:tc>
          <w:tcPr>
            <w:tcW w:w="2430" w:type="dxa"/>
          </w:tcPr>
          <w:p w:rsidR="00DF3E5C" w:rsidRDefault="00DF3E5C" w:rsidP="0001019E">
            <w:pPr>
              <w:jc w:val="center"/>
              <w:rPr>
                <w:rFonts w:cs="Times New Roman"/>
              </w:rPr>
            </w:pPr>
            <w:r>
              <w:rPr>
                <w:rFonts w:cs="Times New Roman"/>
              </w:rPr>
              <w:t>48+24=72+8=80</w:t>
            </w:r>
          </w:p>
        </w:tc>
      </w:tr>
      <w:tr w:rsidR="00DF3E5C" w:rsidTr="0001019E">
        <w:trPr>
          <w:trHeight w:val="98"/>
        </w:trPr>
        <w:tc>
          <w:tcPr>
            <w:tcW w:w="2785" w:type="dxa"/>
          </w:tcPr>
          <w:p w:rsidR="00DF3E5C" w:rsidRDefault="00DF3E5C" w:rsidP="0001019E">
            <w:pPr>
              <w:rPr>
                <w:rFonts w:cs="Times New Roman"/>
              </w:rPr>
            </w:pPr>
            <w:r>
              <w:rPr>
                <w:rFonts w:cs="Times New Roman"/>
              </w:rPr>
              <w:t>Благојевић Јасмина</w:t>
            </w:r>
          </w:p>
        </w:tc>
        <w:tc>
          <w:tcPr>
            <w:tcW w:w="2430" w:type="dxa"/>
          </w:tcPr>
          <w:p w:rsidR="00DF3E5C" w:rsidRDefault="00DF3E5C" w:rsidP="0001019E">
            <w:pPr>
              <w:jc w:val="center"/>
              <w:rPr>
                <w:rFonts w:cs="Times New Roman"/>
              </w:rPr>
            </w:pPr>
            <w:r>
              <w:rPr>
                <w:rFonts w:cs="Times New Roman"/>
              </w:rPr>
              <w:t>породиљско боловање</w:t>
            </w:r>
          </w:p>
        </w:tc>
      </w:tr>
      <w:tr w:rsidR="00DF3E5C" w:rsidTr="0001019E">
        <w:trPr>
          <w:trHeight w:val="148"/>
        </w:trPr>
        <w:tc>
          <w:tcPr>
            <w:tcW w:w="2785" w:type="dxa"/>
          </w:tcPr>
          <w:p w:rsidR="00DF3E5C" w:rsidRDefault="00DF3E5C" w:rsidP="0001019E">
            <w:pPr>
              <w:rPr>
                <w:rFonts w:cs="Times New Roman"/>
              </w:rPr>
            </w:pPr>
            <w:r>
              <w:rPr>
                <w:rFonts w:cs="Times New Roman"/>
              </w:rPr>
              <w:t>Булатовић Александра</w:t>
            </w:r>
          </w:p>
        </w:tc>
        <w:tc>
          <w:tcPr>
            <w:tcW w:w="2430" w:type="dxa"/>
          </w:tcPr>
          <w:p w:rsidR="00DF3E5C" w:rsidRDefault="00DF3E5C" w:rsidP="0001019E">
            <w:pPr>
              <w:jc w:val="center"/>
              <w:rPr>
                <w:rFonts w:cs="Times New Roman"/>
              </w:rPr>
            </w:pPr>
            <w:r>
              <w:rPr>
                <w:rFonts w:cs="Times New Roman"/>
              </w:rPr>
              <w:t>64</w:t>
            </w:r>
          </w:p>
        </w:tc>
      </w:tr>
      <w:tr w:rsidR="00DF3E5C" w:rsidTr="0001019E">
        <w:trPr>
          <w:trHeight w:val="324"/>
        </w:trPr>
        <w:tc>
          <w:tcPr>
            <w:tcW w:w="2785" w:type="dxa"/>
          </w:tcPr>
          <w:p w:rsidR="00DF3E5C" w:rsidRDefault="00DF3E5C" w:rsidP="0001019E">
            <w:pPr>
              <w:rPr>
                <w:rFonts w:cs="Times New Roman"/>
              </w:rPr>
            </w:pPr>
            <w:r>
              <w:rPr>
                <w:rFonts w:cs="Times New Roman"/>
              </w:rPr>
              <w:t>Вујовић Росанда</w:t>
            </w:r>
          </w:p>
        </w:tc>
        <w:tc>
          <w:tcPr>
            <w:tcW w:w="2430" w:type="dxa"/>
          </w:tcPr>
          <w:p w:rsidR="00DF3E5C" w:rsidRDefault="00DF3E5C" w:rsidP="0001019E">
            <w:pPr>
              <w:jc w:val="center"/>
              <w:rPr>
                <w:rFonts w:cs="Times New Roman"/>
              </w:rPr>
            </w:pPr>
            <w:r>
              <w:rPr>
                <w:rFonts w:cs="Times New Roman"/>
              </w:rPr>
              <w:t>48+8=56</w:t>
            </w:r>
          </w:p>
        </w:tc>
      </w:tr>
      <w:tr w:rsidR="00DF3E5C" w:rsidTr="0001019E">
        <w:trPr>
          <w:trHeight w:val="147"/>
        </w:trPr>
        <w:tc>
          <w:tcPr>
            <w:tcW w:w="2785" w:type="dxa"/>
          </w:tcPr>
          <w:p w:rsidR="00DF3E5C" w:rsidRDefault="00DF3E5C" w:rsidP="0001019E">
            <w:pPr>
              <w:rPr>
                <w:rFonts w:cs="Times New Roman"/>
              </w:rPr>
            </w:pPr>
            <w:r>
              <w:rPr>
                <w:rFonts w:cs="Times New Roman"/>
              </w:rPr>
              <w:t>Вучићевић Саша</w:t>
            </w:r>
          </w:p>
        </w:tc>
        <w:tc>
          <w:tcPr>
            <w:tcW w:w="2430" w:type="dxa"/>
          </w:tcPr>
          <w:p w:rsidR="00DF3E5C" w:rsidRDefault="00DF3E5C" w:rsidP="0001019E">
            <w:pPr>
              <w:jc w:val="center"/>
              <w:rPr>
                <w:rFonts w:cs="Times New Roman"/>
              </w:rPr>
            </w:pPr>
            <w:r>
              <w:rPr>
                <w:rFonts w:cs="Times New Roman"/>
              </w:rPr>
              <w:t>24</w:t>
            </w:r>
          </w:p>
        </w:tc>
      </w:tr>
      <w:tr w:rsidR="00DF3E5C" w:rsidTr="0001019E">
        <w:tc>
          <w:tcPr>
            <w:tcW w:w="2785" w:type="dxa"/>
          </w:tcPr>
          <w:p w:rsidR="00DF3E5C" w:rsidRDefault="00DF3E5C" w:rsidP="0001019E">
            <w:pPr>
              <w:rPr>
                <w:rFonts w:cs="Times New Roman"/>
              </w:rPr>
            </w:pPr>
            <w:r>
              <w:rPr>
                <w:rFonts w:cs="Times New Roman"/>
              </w:rPr>
              <w:t>Вучовић Биљана</w:t>
            </w:r>
          </w:p>
        </w:tc>
        <w:tc>
          <w:tcPr>
            <w:tcW w:w="2430" w:type="dxa"/>
          </w:tcPr>
          <w:p w:rsidR="00DF3E5C" w:rsidRDefault="00DF3E5C" w:rsidP="0001019E">
            <w:pPr>
              <w:jc w:val="center"/>
              <w:rPr>
                <w:rFonts w:cs="Times New Roman"/>
              </w:rPr>
            </w:pPr>
            <w:r>
              <w:rPr>
                <w:rFonts w:cs="Times New Roman"/>
              </w:rPr>
              <w:t>48+16=64+8=72</w:t>
            </w:r>
          </w:p>
        </w:tc>
      </w:tr>
      <w:tr w:rsidR="00DF3E5C" w:rsidTr="0001019E">
        <w:trPr>
          <w:trHeight w:val="148"/>
        </w:trPr>
        <w:tc>
          <w:tcPr>
            <w:tcW w:w="2785" w:type="dxa"/>
          </w:tcPr>
          <w:p w:rsidR="00DF3E5C" w:rsidRDefault="00DF3E5C" w:rsidP="0001019E">
            <w:pPr>
              <w:rPr>
                <w:rFonts w:cs="Times New Roman"/>
              </w:rPr>
            </w:pPr>
            <w:r>
              <w:rPr>
                <w:rFonts w:cs="Times New Roman"/>
              </w:rPr>
              <w:t>Дума Слађана</w:t>
            </w:r>
          </w:p>
        </w:tc>
        <w:tc>
          <w:tcPr>
            <w:tcW w:w="2430" w:type="dxa"/>
          </w:tcPr>
          <w:p w:rsidR="00DF3E5C" w:rsidRDefault="00DF3E5C" w:rsidP="0001019E">
            <w:pPr>
              <w:jc w:val="center"/>
              <w:rPr>
                <w:rFonts w:cs="Times New Roman"/>
              </w:rPr>
            </w:pPr>
            <w:r>
              <w:rPr>
                <w:rFonts w:cs="Times New Roman"/>
              </w:rPr>
              <w:t>32</w:t>
            </w:r>
          </w:p>
        </w:tc>
      </w:tr>
      <w:tr w:rsidR="00DF3E5C" w:rsidTr="0001019E">
        <w:trPr>
          <w:trHeight w:val="147"/>
        </w:trPr>
        <w:tc>
          <w:tcPr>
            <w:tcW w:w="2785" w:type="dxa"/>
          </w:tcPr>
          <w:p w:rsidR="00DF3E5C" w:rsidRDefault="00DF3E5C" w:rsidP="0001019E">
            <w:pPr>
              <w:rPr>
                <w:rFonts w:cs="Times New Roman"/>
              </w:rPr>
            </w:pPr>
            <w:r>
              <w:rPr>
                <w:rFonts w:cs="Times New Roman"/>
              </w:rPr>
              <w:t>Ђорђевић Иван</w:t>
            </w:r>
          </w:p>
        </w:tc>
        <w:tc>
          <w:tcPr>
            <w:tcW w:w="2430" w:type="dxa"/>
          </w:tcPr>
          <w:p w:rsidR="00DF3E5C" w:rsidRDefault="00DF3E5C" w:rsidP="0001019E">
            <w:pPr>
              <w:jc w:val="center"/>
              <w:rPr>
                <w:rFonts w:cs="Times New Roman"/>
              </w:rPr>
            </w:pPr>
            <w:r>
              <w:rPr>
                <w:rFonts w:cs="Times New Roman"/>
              </w:rPr>
              <w:t>24+8=32</w:t>
            </w:r>
          </w:p>
        </w:tc>
      </w:tr>
      <w:tr w:rsidR="00DF3E5C" w:rsidTr="0001019E">
        <w:tc>
          <w:tcPr>
            <w:tcW w:w="2785" w:type="dxa"/>
          </w:tcPr>
          <w:p w:rsidR="00DF3E5C" w:rsidRDefault="00DF3E5C" w:rsidP="0001019E">
            <w:pPr>
              <w:rPr>
                <w:rFonts w:cs="Times New Roman"/>
              </w:rPr>
            </w:pPr>
            <w:r>
              <w:rPr>
                <w:rFonts w:cs="Times New Roman"/>
              </w:rPr>
              <w:t>Игњатијевић Иван</w:t>
            </w:r>
          </w:p>
        </w:tc>
        <w:tc>
          <w:tcPr>
            <w:tcW w:w="2430" w:type="dxa"/>
          </w:tcPr>
          <w:p w:rsidR="00DF3E5C" w:rsidRDefault="00DF3E5C" w:rsidP="0001019E">
            <w:pPr>
              <w:jc w:val="center"/>
              <w:rPr>
                <w:rFonts w:cs="Times New Roman"/>
              </w:rPr>
            </w:pPr>
            <w:r>
              <w:rPr>
                <w:rFonts w:cs="Times New Roman"/>
              </w:rPr>
              <w:t>40</w:t>
            </w:r>
          </w:p>
        </w:tc>
      </w:tr>
      <w:tr w:rsidR="00DF3E5C" w:rsidTr="0001019E">
        <w:tc>
          <w:tcPr>
            <w:tcW w:w="2785" w:type="dxa"/>
          </w:tcPr>
          <w:p w:rsidR="00DF3E5C" w:rsidRDefault="00DF3E5C" w:rsidP="0001019E">
            <w:pPr>
              <w:rPr>
                <w:rFonts w:cs="Times New Roman"/>
              </w:rPr>
            </w:pPr>
            <w:r>
              <w:rPr>
                <w:rFonts w:cs="Times New Roman"/>
              </w:rPr>
              <w:t>Јаковљевић Александра</w:t>
            </w:r>
          </w:p>
        </w:tc>
        <w:tc>
          <w:tcPr>
            <w:tcW w:w="2430" w:type="dxa"/>
          </w:tcPr>
          <w:p w:rsidR="00DF3E5C" w:rsidRDefault="00DF3E5C" w:rsidP="0001019E">
            <w:pPr>
              <w:jc w:val="center"/>
              <w:rPr>
                <w:rFonts w:cs="Times New Roman"/>
              </w:rPr>
            </w:pPr>
            <w:r>
              <w:rPr>
                <w:rFonts w:cs="Times New Roman"/>
              </w:rPr>
              <w:t>72+24=96</w:t>
            </w:r>
          </w:p>
        </w:tc>
      </w:tr>
      <w:tr w:rsidR="00DF3E5C" w:rsidTr="0001019E">
        <w:tc>
          <w:tcPr>
            <w:tcW w:w="2785" w:type="dxa"/>
          </w:tcPr>
          <w:p w:rsidR="00DF3E5C" w:rsidRDefault="00DF3E5C" w:rsidP="0001019E">
            <w:pPr>
              <w:rPr>
                <w:rFonts w:cs="Times New Roman"/>
              </w:rPr>
            </w:pPr>
            <w:r>
              <w:rPr>
                <w:rFonts w:cs="Times New Roman"/>
              </w:rPr>
              <w:t>Јаковљевић Душица</w:t>
            </w:r>
          </w:p>
        </w:tc>
        <w:tc>
          <w:tcPr>
            <w:tcW w:w="2430" w:type="dxa"/>
          </w:tcPr>
          <w:p w:rsidR="00DF3E5C" w:rsidRDefault="00DF3E5C" w:rsidP="0001019E">
            <w:pPr>
              <w:jc w:val="center"/>
              <w:rPr>
                <w:rFonts w:cs="Times New Roman"/>
              </w:rPr>
            </w:pPr>
            <w:r>
              <w:rPr>
                <w:rFonts w:cs="Times New Roman"/>
              </w:rPr>
              <w:t>64+32=96+8=104</w:t>
            </w:r>
          </w:p>
          <w:p w:rsidR="00DF3E5C" w:rsidRDefault="00DF3E5C" w:rsidP="0001019E">
            <w:pPr>
              <w:jc w:val="center"/>
              <w:rPr>
                <w:rFonts w:cs="Times New Roman"/>
              </w:rPr>
            </w:pPr>
            <w:r>
              <w:rPr>
                <w:rFonts w:cs="Times New Roman"/>
              </w:rPr>
              <w:t>Истекао петогодишњи период 01.09.2020</w:t>
            </w:r>
          </w:p>
        </w:tc>
      </w:tr>
      <w:tr w:rsidR="00DF3E5C" w:rsidTr="0001019E">
        <w:trPr>
          <w:trHeight w:val="148"/>
        </w:trPr>
        <w:tc>
          <w:tcPr>
            <w:tcW w:w="2785" w:type="dxa"/>
          </w:tcPr>
          <w:p w:rsidR="00DF3E5C" w:rsidRDefault="00DF3E5C" w:rsidP="0001019E">
            <w:pPr>
              <w:rPr>
                <w:rFonts w:cs="Times New Roman"/>
              </w:rPr>
            </w:pPr>
            <w:r>
              <w:rPr>
                <w:rFonts w:cs="Times New Roman"/>
              </w:rPr>
              <w:t>ЈевтићДрагана</w:t>
            </w:r>
          </w:p>
        </w:tc>
        <w:tc>
          <w:tcPr>
            <w:tcW w:w="2430" w:type="dxa"/>
          </w:tcPr>
          <w:p w:rsidR="00DF3E5C" w:rsidRDefault="00DF3E5C" w:rsidP="0001019E">
            <w:pPr>
              <w:jc w:val="center"/>
              <w:rPr>
                <w:rFonts w:cs="Times New Roman"/>
              </w:rPr>
            </w:pPr>
            <w:r>
              <w:rPr>
                <w:rFonts w:cs="Times New Roman"/>
              </w:rPr>
              <w:t>40</w:t>
            </w:r>
          </w:p>
        </w:tc>
      </w:tr>
      <w:tr w:rsidR="00DF3E5C" w:rsidTr="0001019E">
        <w:trPr>
          <w:trHeight w:val="128"/>
        </w:trPr>
        <w:tc>
          <w:tcPr>
            <w:tcW w:w="2785" w:type="dxa"/>
          </w:tcPr>
          <w:p w:rsidR="00DF3E5C" w:rsidRDefault="00DF3E5C" w:rsidP="0001019E">
            <w:pPr>
              <w:rPr>
                <w:rFonts w:cs="Times New Roman"/>
              </w:rPr>
            </w:pPr>
            <w:r>
              <w:rPr>
                <w:rFonts w:cs="Times New Roman"/>
              </w:rPr>
              <w:t>Јелесић Ивана</w:t>
            </w:r>
          </w:p>
        </w:tc>
        <w:tc>
          <w:tcPr>
            <w:tcW w:w="2430" w:type="dxa"/>
          </w:tcPr>
          <w:p w:rsidR="00DF3E5C" w:rsidRDefault="00DF3E5C" w:rsidP="0001019E">
            <w:pPr>
              <w:jc w:val="center"/>
              <w:rPr>
                <w:rFonts w:cs="Times New Roman"/>
              </w:rPr>
            </w:pPr>
            <w:r>
              <w:rPr>
                <w:rFonts w:cs="Times New Roman"/>
              </w:rPr>
              <w:t>40+16=56+8=64</w:t>
            </w:r>
          </w:p>
        </w:tc>
      </w:tr>
      <w:tr w:rsidR="00DF3E5C" w:rsidTr="0001019E">
        <w:trPr>
          <w:trHeight w:val="127"/>
        </w:trPr>
        <w:tc>
          <w:tcPr>
            <w:tcW w:w="2785" w:type="dxa"/>
          </w:tcPr>
          <w:p w:rsidR="00DF3E5C" w:rsidRDefault="00DF3E5C" w:rsidP="0001019E">
            <w:pPr>
              <w:rPr>
                <w:rFonts w:cs="Times New Roman"/>
              </w:rPr>
            </w:pPr>
            <w:r>
              <w:rPr>
                <w:rFonts w:cs="Times New Roman"/>
              </w:rPr>
              <w:t>Јелић Марија</w:t>
            </w:r>
          </w:p>
        </w:tc>
        <w:tc>
          <w:tcPr>
            <w:tcW w:w="2430" w:type="dxa"/>
          </w:tcPr>
          <w:p w:rsidR="00DF3E5C" w:rsidRDefault="00DF3E5C" w:rsidP="0001019E">
            <w:pPr>
              <w:jc w:val="center"/>
              <w:rPr>
                <w:rFonts w:cs="Times New Roman"/>
              </w:rPr>
            </w:pPr>
            <w:r>
              <w:rPr>
                <w:rFonts w:cs="Times New Roman"/>
              </w:rPr>
              <w:t>8</w:t>
            </w:r>
          </w:p>
        </w:tc>
      </w:tr>
      <w:tr w:rsidR="00DF3E5C" w:rsidTr="0001019E">
        <w:tc>
          <w:tcPr>
            <w:tcW w:w="2785" w:type="dxa"/>
          </w:tcPr>
          <w:p w:rsidR="00DF3E5C" w:rsidRDefault="00DF3E5C" w:rsidP="0001019E">
            <w:pPr>
              <w:rPr>
                <w:rFonts w:cs="Times New Roman"/>
              </w:rPr>
            </w:pPr>
            <w:r>
              <w:rPr>
                <w:rFonts w:cs="Times New Roman"/>
              </w:rPr>
              <w:t>Јешић Сања</w:t>
            </w:r>
          </w:p>
        </w:tc>
        <w:tc>
          <w:tcPr>
            <w:tcW w:w="2430" w:type="dxa"/>
          </w:tcPr>
          <w:p w:rsidR="00DF3E5C" w:rsidRDefault="00DF3E5C" w:rsidP="0001019E">
            <w:pPr>
              <w:jc w:val="center"/>
              <w:rPr>
                <w:rFonts w:cs="Times New Roman"/>
              </w:rPr>
            </w:pPr>
            <w:r>
              <w:rPr>
                <w:rFonts w:cs="Times New Roman"/>
              </w:rPr>
              <w:t>40+16=56</w:t>
            </w:r>
          </w:p>
        </w:tc>
      </w:tr>
      <w:tr w:rsidR="00DF3E5C" w:rsidTr="0001019E">
        <w:trPr>
          <w:trHeight w:val="128"/>
        </w:trPr>
        <w:tc>
          <w:tcPr>
            <w:tcW w:w="2785" w:type="dxa"/>
          </w:tcPr>
          <w:p w:rsidR="00DF3E5C" w:rsidRDefault="00DF3E5C" w:rsidP="0001019E">
            <w:pPr>
              <w:rPr>
                <w:rFonts w:cs="Times New Roman"/>
              </w:rPr>
            </w:pPr>
            <w:r>
              <w:rPr>
                <w:rFonts w:cs="Times New Roman"/>
              </w:rPr>
              <w:lastRenderedPageBreak/>
              <w:t>Јовановић Александара</w:t>
            </w:r>
          </w:p>
        </w:tc>
        <w:tc>
          <w:tcPr>
            <w:tcW w:w="2430" w:type="dxa"/>
          </w:tcPr>
          <w:p w:rsidR="00DF3E5C" w:rsidRDefault="00DF3E5C" w:rsidP="0001019E">
            <w:pPr>
              <w:jc w:val="center"/>
              <w:rPr>
                <w:rFonts w:cs="Times New Roman"/>
              </w:rPr>
            </w:pPr>
            <w:r>
              <w:rPr>
                <w:rFonts w:cs="Times New Roman"/>
              </w:rPr>
              <w:t>33</w:t>
            </w:r>
          </w:p>
        </w:tc>
      </w:tr>
      <w:tr w:rsidR="00DF3E5C" w:rsidTr="0001019E">
        <w:trPr>
          <w:trHeight w:val="127"/>
        </w:trPr>
        <w:tc>
          <w:tcPr>
            <w:tcW w:w="2785" w:type="dxa"/>
          </w:tcPr>
          <w:p w:rsidR="00DF3E5C" w:rsidRDefault="00DF3E5C" w:rsidP="0001019E">
            <w:pPr>
              <w:rPr>
                <w:rFonts w:cs="Times New Roman"/>
              </w:rPr>
            </w:pPr>
            <w:r>
              <w:rPr>
                <w:rFonts w:cs="Times New Roman"/>
              </w:rPr>
              <w:t>Јовановић Емилија</w:t>
            </w:r>
          </w:p>
        </w:tc>
        <w:tc>
          <w:tcPr>
            <w:tcW w:w="2430" w:type="dxa"/>
          </w:tcPr>
          <w:p w:rsidR="00DF3E5C" w:rsidRDefault="00DF3E5C" w:rsidP="0001019E">
            <w:pPr>
              <w:jc w:val="center"/>
              <w:rPr>
                <w:rFonts w:cs="Times New Roman"/>
              </w:rPr>
            </w:pPr>
            <w:r>
              <w:rPr>
                <w:rFonts w:cs="Times New Roman"/>
              </w:rPr>
              <w:t>40</w:t>
            </w:r>
          </w:p>
        </w:tc>
      </w:tr>
      <w:tr w:rsidR="00DF3E5C" w:rsidTr="0001019E">
        <w:tc>
          <w:tcPr>
            <w:tcW w:w="2785" w:type="dxa"/>
          </w:tcPr>
          <w:p w:rsidR="00DF3E5C" w:rsidRDefault="00DF3E5C" w:rsidP="0001019E">
            <w:pPr>
              <w:rPr>
                <w:rFonts w:cs="Times New Roman"/>
              </w:rPr>
            </w:pPr>
            <w:r>
              <w:rPr>
                <w:rFonts w:cs="Times New Roman"/>
              </w:rPr>
              <w:t>Јовановић Катарина</w:t>
            </w:r>
          </w:p>
        </w:tc>
        <w:tc>
          <w:tcPr>
            <w:tcW w:w="2430" w:type="dxa"/>
          </w:tcPr>
          <w:p w:rsidR="00DF3E5C" w:rsidRDefault="00DF3E5C" w:rsidP="0001019E">
            <w:pPr>
              <w:jc w:val="center"/>
              <w:rPr>
                <w:rFonts w:cs="Times New Roman"/>
              </w:rPr>
            </w:pPr>
            <w:r>
              <w:rPr>
                <w:rFonts w:cs="Times New Roman"/>
              </w:rPr>
              <w:t>8+40=48</w:t>
            </w:r>
          </w:p>
        </w:tc>
      </w:tr>
      <w:tr w:rsidR="00DF3E5C" w:rsidTr="0001019E">
        <w:tc>
          <w:tcPr>
            <w:tcW w:w="2785" w:type="dxa"/>
          </w:tcPr>
          <w:p w:rsidR="00DF3E5C" w:rsidRDefault="00DF3E5C" w:rsidP="0001019E">
            <w:pPr>
              <w:rPr>
                <w:rFonts w:cs="Times New Roman"/>
              </w:rPr>
            </w:pPr>
            <w:r>
              <w:rPr>
                <w:rFonts w:cs="Times New Roman"/>
              </w:rPr>
              <w:t>Јовановић Милица</w:t>
            </w:r>
          </w:p>
        </w:tc>
        <w:tc>
          <w:tcPr>
            <w:tcW w:w="2430" w:type="dxa"/>
          </w:tcPr>
          <w:p w:rsidR="00DF3E5C" w:rsidRDefault="00DF3E5C" w:rsidP="0001019E">
            <w:pPr>
              <w:jc w:val="center"/>
              <w:rPr>
                <w:rFonts w:cs="Times New Roman"/>
              </w:rPr>
            </w:pPr>
            <w:r>
              <w:rPr>
                <w:rFonts w:cs="Times New Roman"/>
              </w:rPr>
              <w:t>0</w:t>
            </w:r>
          </w:p>
        </w:tc>
      </w:tr>
      <w:tr w:rsidR="00DF3E5C" w:rsidTr="0001019E">
        <w:tc>
          <w:tcPr>
            <w:tcW w:w="2785" w:type="dxa"/>
          </w:tcPr>
          <w:p w:rsidR="00DF3E5C" w:rsidRDefault="00DF3E5C" w:rsidP="0001019E">
            <w:pPr>
              <w:rPr>
                <w:rFonts w:cs="Times New Roman"/>
              </w:rPr>
            </w:pPr>
            <w:r>
              <w:rPr>
                <w:rFonts w:cs="Times New Roman"/>
              </w:rPr>
              <w:t>Јовановић Славица</w:t>
            </w:r>
          </w:p>
        </w:tc>
        <w:tc>
          <w:tcPr>
            <w:tcW w:w="2430" w:type="dxa"/>
          </w:tcPr>
          <w:p w:rsidR="00DF3E5C" w:rsidRDefault="00DF3E5C" w:rsidP="0001019E">
            <w:pPr>
              <w:jc w:val="center"/>
              <w:rPr>
                <w:rFonts w:cs="Times New Roman"/>
              </w:rPr>
            </w:pPr>
            <w:r>
              <w:rPr>
                <w:rFonts w:cs="Times New Roman"/>
              </w:rPr>
              <w:t>40+8=48</w:t>
            </w:r>
          </w:p>
        </w:tc>
      </w:tr>
      <w:tr w:rsidR="00DF3E5C" w:rsidTr="0001019E">
        <w:trPr>
          <w:trHeight w:val="148"/>
        </w:trPr>
        <w:tc>
          <w:tcPr>
            <w:tcW w:w="2785" w:type="dxa"/>
          </w:tcPr>
          <w:p w:rsidR="00DF3E5C" w:rsidRDefault="00DF3E5C" w:rsidP="0001019E">
            <w:pPr>
              <w:rPr>
                <w:rFonts w:cs="Times New Roman"/>
              </w:rPr>
            </w:pPr>
            <w:r>
              <w:rPr>
                <w:rFonts w:cs="Times New Roman"/>
              </w:rPr>
              <w:t>Јовичић Тања</w:t>
            </w:r>
          </w:p>
        </w:tc>
        <w:tc>
          <w:tcPr>
            <w:tcW w:w="2430" w:type="dxa"/>
          </w:tcPr>
          <w:p w:rsidR="00DF3E5C" w:rsidRDefault="00DF3E5C" w:rsidP="0001019E">
            <w:pPr>
              <w:jc w:val="center"/>
              <w:rPr>
                <w:rFonts w:cs="Times New Roman"/>
              </w:rPr>
            </w:pPr>
            <w:r>
              <w:rPr>
                <w:rFonts w:cs="Times New Roman"/>
              </w:rPr>
              <w:t>40</w:t>
            </w:r>
          </w:p>
        </w:tc>
      </w:tr>
      <w:tr w:rsidR="00DF3E5C" w:rsidTr="0001019E">
        <w:trPr>
          <w:trHeight w:val="147"/>
        </w:trPr>
        <w:tc>
          <w:tcPr>
            <w:tcW w:w="2785" w:type="dxa"/>
          </w:tcPr>
          <w:p w:rsidR="00DF3E5C" w:rsidRDefault="00DF3E5C" w:rsidP="0001019E">
            <w:pPr>
              <w:rPr>
                <w:rFonts w:cs="Times New Roman"/>
              </w:rPr>
            </w:pPr>
            <w:r>
              <w:rPr>
                <w:rFonts w:cs="Times New Roman"/>
              </w:rPr>
              <w:t>Калиманчевић Славица</w:t>
            </w:r>
          </w:p>
        </w:tc>
        <w:tc>
          <w:tcPr>
            <w:tcW w:w="2430" w:type="dxa"/>
          </w:tcPr>
          <w:p w:rsidR="00DF3E5C" w:rsidRDefault="00DF3E5C" w:rsidP="0001019E">
            <w:pPr>
              <w:jc w:val="center"/>
              <w:rPr>
                <w:rFonts w:cs="Times New Roman"/>
              </w:rPr>
            </w:pPr>
            <w:r>
              <w:rPr>
                <w:rFonts w:cs="Times New Roman"/>
              </w:rPr>
              <w:t>72+8=80</w:t>
            </w:r>
          </w:p>
        </w:tc>
      </w:tr>
      <w:tr w:rsidR="00DF3E5C" w:rsidTr="0001019E">
        <w:trPr>
          <w:trHeight w:val="148"/>
        </w:trPr>
        <w:tc>
          <w:tcPr>
            <w:tcW w:w="2785" w:type="dxa"/>
          </w:tcPr>
          <w:p w:rsidR="00DF3E5C" w:rsidRDefault="00DF3E5C" w:rsidP="0001019E">
            <w:pPr>
              <w:rPr>
                <w:rFonts w:cs="Times New Roman"/>
              </w:rPr>
            </w:pPr>
            <w:r>
              <w:rPr>
                <w:rFonts w:cs="Times New Roman"/>
              </w:rPr>
              <w:t>Каралић Јасмина</w:t>
            </w:r>
          </w:p>
        </w:tc>
        <w:tc>
          <w:tcPr>
            <w:tcW w:w="2430" w:type="dxa"/>
          </w:tcPr>
          <w:p w:rsidR="00DF3E5C" w:rsidRDefault="00DF3E5C" w:rsidP="0001019E">
            <w:pPr>
              <w:jc w:val="center"/>
              <w:rPr>
                <w:rFonts w:cs="Times New Roman"/>
              </w:rPr>
            </w:pPr>
            <w:r>
              <w:rPr>
                <w:rFonts w:cs="Times New Roman"/>
              </w:rPr>
              <w:t>64+16=80</w:t>
            </w:r>
          </w:p>
        </w:tc>
      </w:tr>
      <w:tr w:rsidR="00DF3E5C" w:rsidTr="0001019E">
        <w:trPr>
          <w:trHeight w:val="147"/>
        </w:trPr>
        <w:tc>
          <w:tcPr>
            <w:tcW w:w="2785" w:type="dxa"/>
          </w:tcPr>
          <w:p w:rsidR="00DF3E5C" w:rsidRDefault="00DF3E5C" w:rsidP="0001019E">
            <w:pPr>
              <w:rPr>
                <w:rFonts w:cs="Times New Roman"/>
              </w:rPr>
            </w:pPr>
            <w:r>
              <w:rPr>
                <w:rFonts w:cs="Times New Roman"/>
              </w:rPr>
              <w:t>Качаревић Зорица</w:t>
            </w:r>
          </w:p>
        </w:tc>
        <w:tc>
          <w:tcPr>
            <w:tcW w:w="2430" w:type="dxa"/>
          </w:tcPr>
          <w:p w:rsidR="00DF3E5C" w:rsidRDefault="00DF3E5C" w:rsidP="0001019E">
            <w:pPr>
              <w:jc w:val="center"/>
              <w:rPr>
                <w:rFonts w:cs="Times New Roman"/>
              </w:rPr>
            </w:pPr>
            <w:r>
              <w:rPr>
                <w:rFonts w:cs="Times New Roman"/>
              </w:rPr>
              <w:t>8+8=16</w:t>
            </w:r>
          </w:p>
        </w:tc>
      </w:tr>
      <w:tr w:rsidR="00DF3E5C" w:rsidTr="0001019E">
        <w:tc>
          <w:tcPr>
            <w:tcW w:w="2785" w:type="dxa"/>
          </w:tcPr>
          <w:p w:rsidR="00DF3E5C" w:rsidRDefault="00DF3E5C" w:rsidP="0001019E">
            <w:pPr>
              <w:rPr>
                <w:rFonts w:cs="Times New Roman"/>
              </w:rPr>
            </w:pPr>
            <w:r>
              <w:rPr>
                <w:rFonts w:cs="Times New Roman"/>
              </w:rPr>
              <w:t>Костић Срђан</w:t>
            </w:r>
          </w:p>
        </w:tc>
        <w:tc>
          <w:tcPr>
            <w:tcW w:w="2430" w:type="dxa"/>
          </w:tcPr>
          <w:p w:rsidR="00DF3E5C" w:rsidRDefault="00DF3E5C" w:rsidP="0001019E">
            <w:pPr>
              <w:jc w:val="center"/>
              <w:rPr>
                <w:rFonts w:cs="Times New Roman"/>
              </w:rPr>
            </w:pPr>
            <w:r>
              <w:rPr>
                <w:rFonts w:cs="Times New Roman"/>
              </w:rPr>
              <w:t>42+24=66+8=74</w:t>
            </w:r>
          </w:p>
        </w:tc>
      </w:tr>
      <w:tr w:rsidR="00DF3E5C" w:rsidTr="0001019E">
        <w:tc>
          <w:tcPr>
            <w:tcW w:w="2785" w:type="dxa"/>
          </w:tcPr>
          <w:p w:rsidR="00DF3E5C" w:rsidRDefault="00DF3E5C" w:rsidP="0001019E">
            <w:pPr>
              <w:rPr>
                <w:rFonts w:cs="Times New Roman"/>
              </w:rPr>
            </w:pPr>
            <w:r>
              <w:rPr>
                <w:rFonts w:cs="Times New Roman"/>
              </w:rPr>
              <w:t>Крстић Јелена</w:t>
            </w:r>
          </w:p>
        </w:tc>
        <w:tc>
          <w:tcPr>
            <w:tcW w:w="2430" w:type="dxa"/>
          </w:tcPr>
          <w:p w:rsidR="00DF3E5C" w:rsidRDefault="00DF3E5C" w:rsidP="0001019E">
            <w:pPr>
              <w:jc w:val="center"/>
              <w:rPr>
                <w:rFonts w:cs="Times New Roman"/>
              </w:rPr>
            </w:pPr>
            <w:r>
              <w:rPr>
                <w:rFonts w:cs="Times New Roman"/>
              </w:rPr>
              <w:t>56+48=104+8=112</w:t>
            </w:r>
          </w:p>
        </w:tc>
      </w:tr>
      <w:tr w:rsidR="00DF3E5C" w:rsidTr="0001019E">
        <w:trPr>
          <w:trHeight w:val="148"/>
        </w:trPr>
        <w:tc>
          <w:tcPr>
            <w:tcW w:w="2785" w:type="dxa"/>
          </w:tcPr>
          <w:p w:rsidR="00DF3E5C" w:rsidRDefault="00DF3E5C" w:rsidP="0001019E">
            <w:pPr>
              <w:rPr>
                <w:rFonts w:cs="Times New Roman"/>
              </w:rPr>
            </w:pPr>
            <w:r>
              <w:rPr>
                <w:rFonts w:cs="Times New Roman"/>
              </w:rPr>
              <w:t>Лазаревић Мирјана</w:t>
            </w:r>
          </w:p>
        </w:tc>
        <w:tc>
          <w:tcPr>
            <w:tcW w:w="2430" w:type="dxa"/>
          </w:tcPr>
          <w:p w:rsidR="00DF3E5C" w:rsidRDefault="00DF3E5C" w:rsidP="0001019E">
            <w:pPr>
              <w:jc w:val="center"/>
              <w:rPr>
                <w:rFonts w:cs="Times New Roman"/>
              </w:rPr>
            </w:pPr>
            <w:r>
              <w:rPr>
                <w:rFonts w:cs="Times New Roman"/>
              </w:rPr>
              <w:t>72+24=96+8=104</w:t>
            </w:r>
          </w:p>
        </w:tc>
      </w:tr>
      <w:tr w:rsidR="00DF3E5C" w:rsidTr="0001019E">
        <w:trPr>
          <w:trHeight w:val="147"/>
        </w:trPr>
        <w:tc>
          <w:tcPr>
            <w:tcW w:w="2785" w:type="dxa"/>
          </w:tcPr>
          <w:p w:rsidR="00DF3E5C" w:rsidRDefault="00DF3E5C" w:rsidP="0001019E">
            <w:pPr>
              <w:rPr>
                <w:rFonts w:cs="Times New Roman"/>
              </w:rPr>
            </w:pPr>
            <w:r>
              <w:rPr>
                <w:rFonts w:cs="Times New Roman"/>
              </w:rPr>
              <w:t>Љубић Биљана</w:t>
            </w:r>
          </w:p>
        </w:tc>
        <w:tc>
          <w:tcPr>
            <w:tcW w:w="2430" w:type="dxa"/>
          </w:tcPr>
          <w:p w:rsidR="00DF3E5C" w:rsidRDefault="00DF3E5C" w:rsidP="0001019E">
            <w:pPr>
              <w:jc w:val="center"/>
              <w:rPr>
                <w:rFonts w:cs="Times New Roman"/>
              </w:rPr>
            </w:pPr>
            <w:r>
              <w:rPr>
                <w:rFonts w:cs="Times New Roman"/>
              </w:rPr>
              <w:t>24</w:t>
            </w:r>
          </w:p>
        </w:tc>
      </w:tr>
      <w:tr w:rsidR="00DF3E5C" w:rsidTr="0001019E">
        <w:tc>
          <w:tcPr>
            <w:tcW w:w="2785" w:type="dxa"/>
          </w:tcPr>
          <w:p w:rsidR="00DF3E5C" w:rsidRDefault="00DF3E5C" w:rsidP="0001019E">
            <w:pPr>
              <w:rPr>
                <w:rFonts w:cs="Times New Roman"/>
              </w:rPr>
            </w:pPr>
            <w:r>
              <w:rPr>
                <w:rFonts w:cs="Times New Roman"/>
              </w:rPr>
              <w:t>Марковић Валентина</w:t>
            </w:r>
          </w:p>
        </w:tc>
        <w:tc>
          <w:tcPr>
            <w:tcW w:w="2430" w:type="dxa"/>
          </w:tcPr>
          <w:p w:rsidR="00DF3E5C" w:rsidRDefault="00DF3E5C" w:rsidP="0001019E">
            <w:pPr>
              <w:jc w:val="center"/>
              <w:rPr>
                <w:rFonts w:cs="Times New Roman"/>
              </w:rPr>
            </w:pPr>
            <w:r>
              <w:rPr>
                <w:rFonts w:cs="Times New Roman"/>
              </w:rPr>
              <w:t>72+8=80</w:t>
            </w:r>
          </w:p>
          <w:p w:rsidR="00DF3E5C" w:rsidRDefault="00DF3E5C" w:rsidP="0001019E">
            <w:pPr>
              <w:jc w:val="center"/>
              <w:rPr>
                <w:rFonts w:cs="Times New Roman"/>
              </w:rPr>
            </w:pPr>
            <w:r>
              <w:rPr>
                <w:rFonts w:cs="Times New Roman"/>
              </w:rPr>
              <w:t>Истекао петогодишњи период 01.09.2020</w:t>
            </w:r>
          </w:p>
        </w:tc>
      </w:tr>
      <w:tr w:rsidR="00DF3E5C" w:rsidTr="0001019E">
        <w:trPr>
          <w:trHeight w:val="128"/>
        </w:trPr>
        <w:tc>
          <w:tcPr>
            <w:tcW w:w="2785" w:type="dxa"/>
          </w:tcPr>
          <w:p w:rsidR="00DF3E5C" w:rsidRDefault="00DF3E5C" w:rsidP="0001019E">
            <w:pPr>
              <w:rPr>
                <w:rFonts w:cs="Times New Roman"/>
              </w:rPr>
            </w:pPr>
            <w:r>
              <w:rPr>
                <w:rFonts w:cs="Times New Roman"/>
              </w:rPr>
              <w:t>Милошевић Вера</w:t>
            </w:r>
          </w:p>
        </w:tc>
        <w:tc>
          <w:tcPr>
            <w:tcW w:w="2430" w:type="dxa"/>
          </w:tcPr>
          <w:p w:rsidR="00DF3E5C" w:rsidRDefault="00DF3E5C" w:rsidP="0001019E">
            <w:pPr>
              <w:jc w:val="center"/>
              <w:rPr>
                <w:rFonts w:cs="Times New Roman"/>
              </w:rPr>
            </w:pPr>
            <w:r>
              <w:rPr>
                <w:rFonts w:cs="Times New Roman"/>
              </w:rPr>
              <w:t>24</w:t>
            </w:r>
          </w:p>
        </w:tc>
      </w:tr>
      <w:tr w:rsidR="00DF3E5C" w:rsidTr="0001019E">
        <w:trPr>
          <w:trHeight w:val="127"/>
        </w:trPr>
        <w:tc>
          <w:tcPr>
            <w:tcW w:w="2785" w:type="dxa"/>
          </w:tcPr>
          <w:p w:rsidR="00DF3E5C" w:rsidRDefault="00DF3E5C" w:rsidP="0001019E">
            <w:pPr>
              <w:rPr>
                <w:rFonts w:cs="Times New Roman"/>
              </w:rPr>
            </w:pPr>
            <w:r>
              <w:rPr>
                <w:rFonts w:cs="Times New Roman"/>
              </w:rPr>
              <w:t>Милошевић Зорица</w:t>
            </w:r>
          </w:p>
        </w:tc>
        <w:tc>
          <w:tcPr>
            <w:tcW w:w="2430" w:type="dxa"/>
          </w:tcPr>
          <w:p w:rsidR="00DF3E5C" w:rsidRDefault="00DF3E5C" w:rsidP="0001019E">
            <w:pPr>
              <w:jc w:val="center"/>
              <w:rPr>
                <w:rFonts w:cs="Times New Roman"/>
              </w:rPr>
            </w:pPr>
            <w:r>
              <w:rPr>
                <w:rFonts w:cs="Times New Roman"/>
              </w:rPr>
              <w:t>24+8=32+8=40</w:t>
            </w:r>
          </w:p>
        </w:tc>
      </w:tr>
      <w:tr w:rsidR="00DF3E5C" w:rsidTr="0001019E">
        <w:tc>
          <w:tcPr>
            <w:tcW w:w="2785" w:type="dxa"/>
          </w:tcPr>
          <w:p w:rsidR="00DF3E5C" w:rsidRDefault="00DF3E5C" w:rsidP="0001019E">
            <w:pPr>
              <w:rPr>
                <w:rFonts w:cs="Times New Roman"/>
              </w:rPr>
            </w:pPr>
            <w:r>
              <w:rPr>
                <w:rFonts w:cs="Times New Roman"/>
              </w:rPr>
              <w:t>Милошевић Иван</w:t>
            </w:r>
          </w:p>
        </w:tc>
        <w:tc>
          <w:tcPr>
            <w:tcW w:w="2430" w:type="dxa"/>
          </w:tcPr>
          <w:p w:rsidR="00DF3E5C" w:rsidRDefault="00DF3E5C" w:rsidP="0001019E">
            <w:pPr>
              <w:jc w:val="center"/>
              <w:rPr>
                <w:rFonts w:cs="Times New Roman"/>
              </w:rPr>
            </w:pPr>
            <w:r>
              <w:rPr>
                <w:rFonts w:cs="Times New Roman"/>
              </w:rPr>
              <w:t>88+24=112+8=120</w:t>
            </w:r>
          </w:p>
        </w:tc>
      </w:tr>
      <w:tr w:rsidR="00DF3E5C" w:rsidTr="0001019E">
        <w:trPr>
          <w:trHeight w:val="148"/>
        </w:trPr>
        <w:tc>
          <w:tcPr>
            <w:tcW w:w="2785" w:type="dxa"/>
          </w:tcPr>
          <w:p w:rsidR="00DF3E5C" w:rsidRDefault="00DF3E5C" w:rsidP="0001019E">
            <w:pPr>
              <w:rPr>
                <w:rFonts w:cs="Times New Roman"/>
              </w:rPr>
            </w:pPr>
            <w:r>
              <w:rPr>
                <w:rFonts w:cs="Times New Roman"/>
              </w:rPr>
              <w:t>Митић Јован</w:t>
            </w:r>
          </w:p>
        </w:tc>
        <w:tc>
          <w:tcPr>
            <w:tcW w:w="2430" w:type="dxa"/>
          </w:tcPr>
          <w:p w:rsidR="00DF3E5C" w:rsidRDefault="00DF3E5C" w:rsidP="0001019E">
            <w:pPr>
              <w:jc w:val="center"/>
              <w:rPr>
                <w:rFonts w:cs="Times New Roman"/>
              </w:rPr>
            </w:pPr>
            <w:r>
              <w:rPr>
                <w:rFonts w:cs="Times New Roman"/>
              </w:rPr>
              <w:t>8+8=16</w:t>
            </w:r>
          </w:p>
        </w:tc>
      </w:tr>
      <w:tr w:rsidR="00DF3E5C" w:rsidTr="0001019E">
        <w:trPr>
          <w:trHeight w:val="147"/>
        </w:trPr>
        <w:tc>
          <w:tcPr>
            <w:tcW w:w="2785" w:type="dxa"/>
          </w:tcPr>
          <w:p w:rsidR="00DF3E5C" w:rsidRDefault="00DF3E5C" w:rsidP="0001019E">
            <w:pPr>
              <w:rPr>
                <w:rFonts w:cs="Times New Roman"/>
              </w:rPr>
            </w:pPr>
            <w:r>
              <w:rPr>
                <w:rFonts w:cs="Times New Roman"/>
              </w:rPr>
              <w:t>Недељковић Славица</w:t>
            </w:r>
          </w:p>
        </w:tc>
        <w:tc>
          <w:tcPr>
            <w:tcW w:w="2430" w:type="dxa"/>
          </w:tcPr>
          <w:p w:rsidR="00DF3E5C" w:rsidRDefault="00DF3E5C" w:rsidP="0001019E">
            <w:pPr>
              <w:jc w:val="center"/>
              <w:rPr>
                <w:rFonts w:cs="Times New Roman"/>
              </w:rPr>
            </w:pPr>
            <w:r>
              <w:rPr>
                <w:rFonts w:cs="Times New Roman"/>
              </w:rPr>
              <w:t>24+8=32</w:t>
            </w:r>
          </w:p>
        </w:tc>
      </w:tr>
      <w:tr w:rsidR="00DF3E5C" w:rsidTr="0001019E">
        <w:trPr>
          <w:trHeight w:val="148"/>
        </w:trPr>
        <w:tc>
          <w:tcPr>
            <w:tcW w:w="2785" w:type="dxa"/>
          </w:tcPr>
          <w:p w:rsidR="00DF3E5C" w:rsidRDefault="00DF3E5C" w:rsidP="0001019E">
            <w:pPr>
              <w:rPr>
                <w:rFonts w:cs="Times New Roman"/>
              </w:rPr>
            </w:pPr>
            <w:r>
              <w:rPr>
                <w:rFonts w:cs="Times New Roman"/>
              </w:rPr>
              <w:t>Недић Љубинка</w:t>
            </w:r>
          </w:p>
        </w:tc>
        <w:tc>
          <w:tcPr>
            <w:tcW w:w="2430" w:type="dxa"/>
          </w:tcPr>
          <w:p w:rsidR="00DF3E5C" w:rsidRDefault="00DF3E5C" w:rsidP="0001019E">
            <w:pPr>
              <w:jc w:val="center"/>
              <w:rPr>
                <w:rFonts w:cs="Times New Roman"/>
              </w:rPr>
            </w:pPr>
            <w:r>
              <w:rPr>
                <w:rFonts w:cs="Times New Roman"/>
              </w:rPr>
              <w:t>75+24=99+8=107</w:t>
            </w:r>
          </w:p>
        </w:tc>
      </w:tr>
      <w:tr w:rsidR="00DF3E5C" w:rsidTr="0001019E">
        <w:trPr>
          <w:trHeight w:val="147"/>
        </w:trPr>
        <w:tc>
          <w:tcPr>
            <w:tcW w:w="2785" w:type="dxa"/>
          </w:tcPr>
          <w:p w:rsidR="00DF3E5C" w:rsidRDefault="00DF3E5C" w:rsidP="0001019E">
            <w:pPr>
              <w:rPr>
                <w:rFonts w:cs="Times New Roman"/>
              </w:rPr>
            </w:pPr>
            <w:r>
              <w:rPr>
                <w:rFonts w:cs="Times New Roman"/>
              </w:rPr>
              <w:t>Николић Наташа</w:t>
            </w:r>
          </w:p>
        </w:tc>
        <w:tc>
          <w:tcPr>
            <w:tcW w:w="2430" w:type="dxa"/>
          </w:tcPr>
          <w:p w:rsidR="00DF3E5C" w:rsidRDefault="00DF3E5C" w:rsidP="0001019E">
            <w:pPr>
              <w:jc w:val="center"/>
              <w:rPr>
                <w:rFonts w:cs="Times New Roman"/>
              </w:rPr>
            </w:pPr>
            <w:r>
              <w:rPr>
                <w:rFonts w:cs="Times New Roman"/>
              </w:rPr>
              <w:t>0</w:t>
            </w:r>
          </w:p>
        </w:tc>
      </w:tr>
      <w:tr w:rsidR="00DF3E5C" w:rsidTr="0001019E">
        <w:trPr>
          <w:trHeight w:val="148"/>
        </w:trPr>
        <w:tc>
          <w:tcPr>
            <w:tcW w:w="2785" w:type="dxa"/>
          </w:tcPr>
          <w:p w:rsidR="00DF3E5C" w:rsidRDefault="00DF3E5C" w:rsidP="0001019E">
            <w:pPr>
              <w:rPr>
                <w:rFonts w:cs="Times New Roman"/>
              </w:rPr>
            </w:pPr>
            <w:r>
              <w:rPr>
                <w:rFonts w:cs="Times New Roman"/>
              </w:rPr>
              <w:t>Павловић Марија</w:t>
            </w:r>
          </w:p>
        </w:tc>
        <w:tc>
          <w:tcPr>
            <w:tcW w:w="2430" w:type="dxa"/>
          </w:tcPr>
          <w:p w:rsidR="00DF3E5C" w:rsidRDefault="00DF3E5C" w:rsidP="0001019E">
            <w:pPr>
              <w:jc w:val="center"/>
              <w:rPr>
                <w:rFonts w:cs="Times New Roman"/>
              </w:rPr>
            </w:pPr>
            <w:r>
              <w:rPr>
                <w:rFonts w:cs="Times New Roman"/>
              </w:rPr>
              <w:t>32+25=57+8=65</w:t>
            </w:r>
          </w:p>
        </w:tc>
      </w:tr>
      <w:tr w:rsidR="00DF3E5C" w:rsidTr="0001019E">
        <w:trPr>
          <w:trHeight w:val="147"/>
        </w:trPr>
        <w:tc>
          <w:tcPr>
            <w:tcW w:w="2785" w:type="dxa"/>
          </w:tcPr>
          <w:p w:rsidR="00DF3E5C" w:rsidRDefault="00DF3E5C" w:rsidP="0001019E">
            <w:pPr>
              <w:rPr>
                <w:rFonts w:cs="Times New Roman"/>
              </w:rPr>
            </w:pPr>
            <w:r>
              <w:rPr>
                <w:rFonts w:cs="Times New Roman"/>
              </w:rPr>
              <w:t>Петровић Валентина</w:t>
            </w:r>
          </w:p>
        </w:tc>
        <w:tc>
          <w:tcPr>
            <w:tcW w:w="2430" w:type="dxa"/>
          </w:tcPr>
          <w:p w:rsidR="00DF3E5C" w:rsidRDefault="00DF3E5C" w:rsidP="0001019E">
            <w:pPr>
              <w:jc w:val="center"/>
              <w:rPr>
                <w:rFonts w:cs="Times New Roman"/>
              </w:rPr>
            </w:pPr>
            <w:r>
              <w:rPr>
                <w:rFonts w:cs="Times New Roman"/>
              </w:rPr>
              <w:t>40</w:t>
            </w:r>
          </w:p>
        </w:tc>
      </w:tr>
      <w:tr w:rsidR="00DF3E5C" w:rsidTr="0001019E">
        <w:trPr>
          <w:trHeight w:val="148"/>
        </w:trPr>
        <w:tc>
          <w:tcPr>
            <w:tcW w:w="2785" w:type="dxa"/>
          </w:tcPr>
          <w:p w:rsidR="00DF3E5C" w:rsidRDefault="00DF3E5C" w:rsidP="0001019E">
            <w:pPr>
              <w:rPr>
                <w:rFonts w:cs="Times New Roman"/>
              </w:rPr>
            </w:pPr>
            <w:r>
              <w:rPr>
                <w:rFonts w:cs="Times New Roman"/>
              </w:rPr>
              <w:t>Петровић Драгана</w:t>
            </w:r>
          </w:p>
        </w:tc>
        <w:tc>
          <w:tcPr>
            <w:tcW w:w="2430" w:type="dxa"/>
          </w:tcPr>
          <w:p w:rsidR="00DF3E5C" w:rsidRDefault="00DF3E5C" w:rsidP="0001019E">
            <w:pPr>
              <w:jc w:val="center"/>
              <w:rPr>
                <w:rFonts w:cs="Times New Roman"/>
              </w:rPr>
            </w:pPr>
            <w:r>
              <w:rPr>
                <w:rFonts w:cs="Times New Roman"/>
              </w:rPr>
              <w:t>41+25=66+8=74</w:t>
            </w:r>
          </w:p>
        </w:tc>
      </w:tr>
      <w:tr w:rsidR="00DF3E5C" w:rsidTr="0001019E">
        <w:trPr>
          <w:trHeight w:val="99"/>
        </w:trPr>
        <w:tc>
          <w:tcPr>
            <w:tcW w:w="2785" w:type="dxa"/>
          </w:tcPr>
          <w:p w:rsidR="00DF3E5C" w:rsidRDefault="00DF3E5C" w:rsidP="0001019E">
            <w:pPr>
              <w:rPr>
                <w:rFonts w:cs="Times New Roman"/>
              </w:rPr>
            </w:pPr>
            <w:r>
              <w:rPr>
                <w:rFonts w:cs="Times New Roman"/>
              </w:rPr>
              <w:t>Петровић Соња</w:t>
            </w:r>
          </w:p>
        </w:tc>
        <w:tc>
          <w:tcPr>
            <w:tcW w:w="2430" w:type="dxa"/>
          </w:tcPr>
          <w:p w:rsidR="00DF3E5C" w:rsidRDefault="00DF3E5C" w:rsidP="0001019E">
            <w:pPr>
              <w:jc w:val="center"/>
              <w:rPr>
                <w:rFonts w:cs="Times New Roman"/>
              </w:rPr>
            </w:pPr>
            <w:r>
              <w:rPr>
                <w:rFonts w:cs="Times New Roman"/>
              </w:rPr>
              <w:t>26+8=34</w:t>
            </w:r>
          </w:p>
        </w:tc>
      </w:tr>
      <w:tr w:rsidR="00DF3E5C" w:rsidTr="0001019E">
        <w:trPr>
          <w:trHeight w:val="98"/>
        </w:trPr>
        <w:tc>
          <w:tcPr>
            <w:tcW w:w="2785" w:type="dxa"/>
          </w:tcPr>
          <w:p w:rsidR="00DF3E5C" w:rsidRDefault="00DF3E5C" w:rsidP="0001019E">
            <w:pPr>
              <w:rPr>
                <w:rFonts w:cs="Times New Roman"/>
              </w:rPr>
            </w:pPr>
            <w:r>
              <w:rPr>
                <w:rFonts w:cs="Times New Roman"/>
              </w:rPr>
              <w:t>Прековић Александра</w:t>
            </w:r>
          </w:p>
        </w:tc>
        <w:tc>
          <w:tcPr>
            <w:tcW w:w="2430" w:type="dxa"/>
          </w:tcPr>
          <w:p w:rsidR="00DF3E5C" w:rsidRDefault="00DF3E5C" w:rsidP="0001019E">
            <w:pPr>
              <w:jc w:val="center"/>
              <w:rPr>
                <w:rFonts w:cs="Times New Roman"/>
              </w:rPr>
            </w:pPr>
            <w:r>
              <w:rPr>
                <w:rFonts w:cs="Times New Roman"/>
              </w:rPr>
              <w:t>40</w:t>
            </w:r>
          </w:p>
        </w:tc>
      </w:tr>
      <w:tr w:rsidR="00DF3E5C" w:rsidTr="0001019E">
        <w:trPr>
          <w:trHeight w:val="148"/>
        </w:trPr>
        <w:tc>
          <w:tcPr>
            <w:tcW w:w="2785" w:type="dxa"/>
          </w:tcPr>
          <w:p w:rsidR="00DF3E5C" w:rsidRDefault="00DF3E5C" w:rsidP="0001019E">
            <w:pPr>
              <w:rPr>
                <w:rFonts w:cs="Times New Roman"/>
              </w:rPr>
            </w:pPr>
            <w:r>
              <w:rPr>
                <w:rFonts w:cs="Times New Roman"/>
              </w:rPr>
              <w:t>Продановић Сања</w:t>
            </w:r>
          </w:p>
        </w:tc>
        <w:tc>
          <w:tcPr>
            <w:tcW w:w="2430" w:type="dxa"/>
          </w:tcPr>
          <w:p w:rsidR="00DF3E5C" w:rsidRDefault="00DF3E5C" w:rsidP="0001019E">
            <w:pPr>
              <w:jc w:val="center"/>
              <w:rPr>
                <w:rFonts w:cs="Times New Roman"/>
              </w:rPr>
            </w:pPr>
            <w:r>
              <w:rPr>
                <w:rFonts w:cs="Times New Roman"/>
              </w:rPr>
              <w:t>8</w:t>
            </w:r>
          </w:p>
        </w:tc>
      </w:tr>
      <w:tr w:rsidR="00DF3E5C" w:rsidTr="0001019E">
        <w:trPr>
          <w:trHeight w:val="148"/>
        </w:trPr>
        <w:tc>
          <w:tcPr>
            <w:tcW w:w="2785" w:type="dxa"/>
          </w:tcPr>
          <w:p w:rsidR="00DF3E5C" w:rsidRDefault="00DF3E5C" w:rsidP="0001019E">
            <w:pPr>
              <w:rPr>
                <w:rFonts w:cs="Times New Roman"/>
              </w:rPr>
            </w:pPr>
            <w:r>
              <w:rPr>
                <w:rFonts w:cs="Times New Roman"/>
              </w:rPr>
              <w:t>Радисављевић Зорица</w:t>
            </w:r>
          </w:p>
        </w:tc>
        <w:tc>
          <w:tcPr>
            <w:tcW w:w="2430" w:type="dxa"/>
          </w:tcPr>
          <w:p w:rsidR="00DF3E5C" w:rsidRDefault="00DF3E5C" w:rsidP="0001019E">
            <w:pPr>
              <w:jc w:val="center"/>
              <w:rPr>
                <w:rFonts w:cs="Times New Roman"/>
              </w:rPr>
            </w:pPr>
            <w:r>
              <w:rPr>
                <w:rFonts w:cs="Times New Roman"/>
              </w:rPr>
              <w:t>29+8=37</w:t>
            </w:r>
          </w:p>
        </w:tc>
      </w:tr>
      <w:tr w:rsidR="00DF3E5C" w:rsidTr="0001019E">
        <w:trPr>
          <w:trHeight w:val="147"/>
        </w:trPr>
        <w:tc>
          <w:tcPr>
            <w:tcW w:w="2785" w:type="dxa"/>
          </w:tcPr>
          <w:p w:rsidR="00DF3E5C" w:rsidRDefault="00DF3E5C" w:rsidP="0001019E">
            <w:pPr>
              <w:rPr>
                <w:rFonts w:cs="Times New Roman"/>
              </w:rPr>
            </w:pPr>
            <w:r>
              <w:rPr>
                <w:rFonts w:cs="Times New Roman"/>
              </w:rPr>
              <w:t>Радовић Драгана</w:t>
            </w:r>
          </w:p>
        </w:tc>
        <w:tc>
          <w:tcPr>
            <w:tcW w:w="2430" w:type="dxa"/>
          </w:tcPr>
          <w:p w:rsidR="00DF3E5C" w:rsidRDefault="00DF3E5C" w:rsidP="0001019E">
            <w:pPr>
              <w:jc w:val="center"/>
              <w:rPr>
                <w:rFonts w:cs="Times New Roman"/>
              </w:rPr>
            </w:pPr>
            <w:r>
              <w:rPr>
                <w:rFonts w:cs="Times New Roman"/>
              </w:rPr>
              <w:t>24+8=32</w:t>
            </w:r>
          </w:p>
        </w:tc>
      </w:tr>
      <w:tr w:rsidR="00DF3E5C" w:rsidTr="0001019E">
        <w:trPr>
          <w:trHeight w:val="148"/>
        </w:trPr>
        <w:tc>
          <w:tcPr>
            <w:tcW w:w="2785" w:type="dxa"/>
          </w:tcPr>
          <w:p w:rsidR="00DF3E5C" w:rsidRDefault="00DF3E5C" w:rsidP="0001019E">
            <w:pPr>
              <w:rPr>
                <w:rFonts w:cs="Times New Roman"/>
              </w:rPr>
            </w:pPr>
            <w:r>
              <w:rPr>
                <w:rFonts w:cs="Times New Roman"/>
              </w:rPr>
              <w:lastRenderedPageBreak/>
              <w:t>Радовић Сандра</w:t>
            </w:r>
          </w:p>
        </w:tc>
        <w:tc>
          <w:tcPr>
            <w:tcW w:w="2430" w:type="dxa"/>
          </w:tcPr>
          <w:p w:rsidR="00DF3E5C" w:rsidRDefault="00DF3E5C" w:rsidP="0001019E">
            <w:pPr>
              <w:jc w:val="center"/>
              <w:rPr>
                <w:rFonts w:cs="Times New Roman"/>
              </w:rPr>
            </w:pPr>
            <w:r>
              <w:rPr>
                <w:rFonts w:cs="Times New Roman"/>
              </w:rPr>
              <w:t>104</w:t>
            </w:r>
          </w:p>
        </w:tc>
      </w:tr>
      <w:tr w:rsidR="00DF3E5C" w:rsidTr="0001019E">
        <w:trPr>
          <w:trHeight w:val="147"/>
        </w:trPr>
        <w:tc>
          <w:tcPr>
            <w:tcW w:w="2785" w:type="dxa"/>
          </w:tcPr>
          <w:p w:rsidR="00DF3E5C" w:rsidRDefault="00DF3E5C" w:rsidP="0001019E">
            <w:pPr>
              <w:rPr>
                <w:rFonts w:cs="Times New Roman"/>
              </w:rPr>
            </w:pPr>
            <w:r>
              <w:rPr>
                <w:rFonts w:cs="Times New Roman"/>
              </w:rPr>
              <w:t>Рајковић Предраг</w:t>
            </w:r>
          </w:p>
        </w:tc>
        <w:tc>
          <w:tcPr>
            <w:tcW w:w="2430" w:type="dxa"/>
          </w:tcPr>
          <w:p w:rsidR="00DF3E5C" w:rsidRDefault="00DF3E5C" w:rsidP="0001019E">
            <w:pPr>
              <w:jc w:val="center"/>
              <w:rPr>
                <w:rFonts w:cs="Times New Roman"/>
              </w:rPr>
            </w:pPr>
            <w:r>
              <w:rPr>
                <w:rFonts w:cs="Times New Roman"/>
              </w:rPr>
              <w:t>8</w:t>
            </w:r>
          </w:p>
        </w:tc>
      </w:tr>
      <w:tr w:rsidR="00DF3E5C" w:rsidTr="0001019E">
        <w:trPr>
          <w:trHeight w:val="128"/>
        </w:trPr>
        <w:tc>
          <w:tcPr>
            <w:tcW w:w="2785" w:type="dxa"/>
          </w:tcPr>
          <w:p w:rsidR="00DF3E5C" w:rsidRDefault="00DF3E5C" w:rsidP="0001019E">
            <w:pPr>
              <w:rPr>
                <w:rFonts w:cs="Times New Roman"/>
              </w:rPr>
            </w:pPr>
            <w:r>
              <w:rPr>
                <w:rFonts w:cs="Times New Roman"/>
              </w:rPr>
              <w:t>Славковић Јасмина</w:t>
            </w:r>
          </w:p>
        </w:tc>
        <w:tc>
          <w:tcPr>
            <w:tcW w:w="2430" w:type="dxa"/>
          </w:tcPr>
          <w:p w:rsidR="00DF3E5C" w:rsidRDefault="00DF3E5C" w:rsidP="0001019E">
            <w:pPr>
              <w:jc w:val="center"/>
              <w:rPr>
                <w:rFonts w:cs="Times New Roman"/>
              </w:rPr>
            </w:pPr>
            <w:r>
              <w:rPr>
                <w:rFonts w:cs="Times New Roman"/>
              </w:rPr>
              <w:t>16+8=24</w:t>
            </w:r>
          </w:p>
        </w:tc>
      </w:tr>
      <w:tr w:rsidR="00DF3E5C" w:rsidTr="0001019E">
        <w:tc>
          <w:tcPr>
            <w:tcW w:w="2785" w:type="dxa"/>
          </w:tcPr>
          <w:p w:rsidR="00DF3E5C" w:rsidRDefault="00DF3E5C" w:rsidP="0001019E">
            <w:pPr>
              <w:rPr>
                <w:rFonts w:cs="Times New Roman"/>
              </w:rPr>
            </w:pPr>
            <w:r>
              <w:rPr>
                <w:rFonts w:cs="Times New Roman"/>
              </w:rPr>
              <w:t>Чоловић Наташа</w:t>
            </w:r>
          </w:p>
        </w:tc>
        <w:tc>
          <w:tcPr>
            <w:tcW w:w="2430" w:type="dxa"/>
          </w:tcPr>
          <w:p w:rsidR="00DF3E5C" w:rsidRDefault="00DF3E5C" w:rsidP="0001019E">
            <w:pPr>
              <w:jc w:val="center"/>
              <w:rPr>
                <w:rFonts w:cs="Times New Roman"/>
              </w:rPr>
            </w:pPr>
            <w:r>
              <w:rPr>
                <w:rFonts w:cs="Times New Roman"/>
              </w:rPr>
              <w:t>32+24=56+8=64</w:t>
            </w:r>
          </w:p>
        </w:tc>
      </w:tr>
      <w:tr w:rsidR="00DF3E5C" w:rsidTr="0001019E">
        <w:tc>
          <w:tcPr>
            <w:tcW w:w="2785" w:type="dxa"/>
          </w:tcPr>
          <w:p w:rsidR="00DF3E5C" w:rsidRDefault="00DF3E5C" w:rsidP="0001019E">
            <w:pPr>
              <w:rPr>
                <w:rFonts w:cs="Times New Roman"/>
              </w:rPr>
            </w:pPr>
            <w:r>
              <w:rPr>
                <w:rFonts w:cs="Times New Roman"/>
              </w:rPr>
              <w:t>Чорлија Биљана</w:t>
            </w:r>
          </w:p>
        </w:tc>
        <w:tc>
          <w:tcPr>
            <w:tcW w:w="2430" w:type="dxa"/>
          </w:tcPr>
          <w:p w:rsidR="00DF3E5C" w:rsidRDefault="00DF3E5C" w:rsidP="0001019E">
            <w:pPr>
              <w:jc w:val="center"/>
              <w:rPr>
                <w:rFonts w:cs="Times New Roman"/>
              </w:rPr>
            </w:pPr>
            <w:r>
              <w:rPr>
                <w:rFonts w:cs="Times New Roman"/>
              </w:rPr>
              <w:t>40+8+8=56</w:t>
            </w:r>
          </w:p>
        </w:tc>
      </w:tr>
      <w:tr w:rsidR="00DF3E5C" w:rsidTr="0001019E">
        <w:trPr>
          <w:trHeight w:val="128"/>
        </w:trPr>
        <w:tc>
          <w:tcPr>
            <w:tcW w:w="2785" w:type="dxa"/>
          </w:tcPr>
          <w:p w:rsidR="00DF3E5C" w:rsidRDefault="00DF3E5C" w:rsidP="0001019E">
            <w:pPr>
              <w:rPr>
                <w:rFonts w:cs="Times New Roman"/>
              </w:rPr>
            </w:pPr>
            <w:r>
              <w:rPr>
                <w:rFonts w:cs="Times New Roman"/>
              </w:rPr>
              <w:t>Чорлија Милан</w:t>
            </w:r>
          </w:p>
        </w:tc>
        <w:tc>
          <w:tcPr>
            <w:tcW w:w="2430" w:type="dxa"/>
          </w:tcPr>
          <w:p w:rsidR="00DF3E5C" w:rsidRDefault="00DF3E5C" w:rsidP="0001019E">
            <w:pPr>
              <w:jc w:val="center"/>
              <w:rPr>
                <w:rFonts w:cs="Times New Roman"/>
              </w:rPr>
            </w:pPr>
            <w:r>
              <w:rPr>
                <w:rFonts w:cs="Times New Roman"/>
              </w:rPr>
              <w:t>64+8=72+8=80</w:t>
            </w:r>
          </w:p>
        </w:tc>
      </w:tr>
      <w:tr w:rsidR="00DF3E5C" w:rsidTr="0001019E">
        <w:trPr>
          <w:trHeight w:val="127"/>
        </w:trPr>
        <w:tc>
          <w:tcPr>
            <w:tcW w:w="2785" w:type="dxa"/>
          </w:tcPr>
          <w:p w:rsidR="00DF3E5C" w:rsidRDefault="00DF3E5C" w:rsidP="0001019E">
            <w:pPr>
              <w:rPr>
                <w:rFonts w:cs="Times New Roman"/>
              </w:rPr>
            </w:pPr>
            <w:r>
              <w:rPr>
                <w:rFonts w:cs="Times New Roman"/>
              </w:rPr>
              <w:t>Чорлија Татјана</w:t>
            </w:r>
          </w:p>
        </w:tc>
        <w:tc>
          <w:tcPr>
            <w:tcW w:w="2430" w:type="dxa"/>
          </w:tcPr>
          <w:p w:rsidR="00DF3E5C" w:rsidRDefault="00DF3E5C" w:rsidP="0001019E">
            <w:pPr>
              <w:jc w:val="center"/>
              <w:rPr>
                <w:rFonts w:cs="Times New Roman"/>
              </w:rPr>
            </w:pPr>
            <w:r>
              <w:rPr>
                <w:rFonts w:cs="Times New Roman"/>
              </w:rPr>
              <w:t>8</w:t>
            </w:r>
          </w:p>
        </w:tc>
      </w:tr>
      <w:tr w:rsidR="00DF3E5C" w:rsidTr="0001019E">
        <w:tc>
          <w:tcPr>
            <w:tcW w:w="2785" w:type="dxa"/>
          </w:tcPr>
          <w:p w:rsidR="00DF3E5C" w:rsidRDefault="00DF3E5C" w:rsidP="0001019E">
            <w:pPr>
              <w:rPr>
                <w:rFonts w:cs="Times New Roman"/>
              </w:rPr>
            </w:pPr>
            <w:r>
              <w:rPr>
                <w:rFonts w:cs="Times New Roman"/>
              </w:rPr>
              <w:t>Ћираковић Јелена</w:t>
            </w:r>
          </w:p>
        </w:tc>
        <w:tc>
          <w:tcPr>
            <w:tcW w:w="2430" w:type="dxa"/>
          </w:tcPr>
          <w:p w:rsidR="00DF3E5C" w:rsidRDefault="00DF3E5C" w:rsidP="0001019E">
            <w:pPr>
              <w:jc w:val="center"/>
              <w:rPr>
                <w:rFonts w:cs="Times New Roman"/>
              </w:rPr>
            </w:pPr>
            <w:r>
              <w:rPr>
                <w:rFonts w:cs="Times New Roman"/>
              </w:rPr>
              <w:t>40+32+8=80</w:t>
            </w:r>
          </w:p>
          <w:p w:rsidR="00DF3E5C" w:rsidRDefault="00DF3E5C" w:rsidP="0001019E">
            <w:pPr>
              <w:jc w:val="center"/>
              <w:rPr>
                <w:rFonts w:cs="Times New Roman"/>
              </w:rPr>
            </w:pPr>
            <w:r>
              <w:rPr>
                <w:rFonts w:cs="Times New Roman"/>
              </w:rPr>
              <w:t>Истекао петогодишњи период 01.09.2020</w:t>
            </w:r>
          </w:p>
        </w:tc>
      </w:tr>
      <w:tr w:rsidR="00DF3E5C" w:rsidTr="0001019E">
        <w:tc>
          <w:tcPr>
            <w:tcW w:w="2785" w:type="dxa"/>
          </w:tcPr>
          <w:p w:rsidR="00DF3E5C" w:rsidRDefault="00DF3E5C" w:rsidP="0001019E">
            <w:pPr>
              <w:rPr>
                <w:rFonts w:cs="Times New Roman"/>
              </w:rPr>
            </w:pPr>
            <w:r>
              <w:rPr>
                <w:rFonts w:cs="Times New Roman"/>
              </w:rPr>
              <w:t>Ћировић Бојана</w:t>
            </w:r>
          </w:p>
        </w:tc>
        <w:tc>
          <w:tcPr>
            <w:tcW w:w="2430" w:type="dxa"/>
          </w:tcPr>
          <w:p w:rsidR="00DF3E5C" w:rsidRDefault="00DF3E5C" w:rsidP="0001019E">
            <w:pPr>
              <w:jc w:val="center"/>
              <w:rPr>
                <w:rFonts w:cs="Times New Roman"/>
              </w:rPr>
            </w:pPr>
            <w:r>
              <w:rPr>
                <w:rFonts w:cs="Times New Roman"/>
              </w:rPr>
              <w:t>88+16=104</w:t>
            </w:r>
          </w:p>
        </w:tc>
      </w:tr>
      <w:tr w:rsidR="00DF3E5C" w:rsidTr="0001019E">
        <w:tc>
          <w:tcPr>
            <w:tcW w:w="2785" w:type="dxa"/>
          </w:tcPr>
          <w:p w:rsidR="00DF3E5C" w:rsidRDefault="00DF3E5C" w:rsidP="0001019E">
            <w:pPr>
              <w:rPr>
                <w:rFonts w:cs="Times New Roman"/>
              </w:rPr>
            </w:pPr>
            <w:r>
              <w:rPr>
                <w:rFonts w:cs="Times New Roman"/>
              </w:rPr>
              <w:t>Шћекић Добрила</w:t>
            </w:r>
          </w:p>
        </w:tc>
        <w:tc>
          <w:tcPr>
            <w:tcW w:w="2430" w:type="dxa"/>
          </w:tcPr>
          <w:p w:rsidR="00DF3E5C" w:rsidRDefault="00DF3E5C" w:rsidP="0001019E">
            <w:pPr>
              <w:jc w:val="center"/>
              <w:rPr>
                <w:rFonts w:cs="Times New Roman"/>
              </w:rPr>
            </w:pPr>
            <w:r>
              <w:rPr>
                <w:rFonts w:cs="Times New Roman"/>
              </w:rPr>
              <w:t>100+8+24=132</w:t>
            </w:r>
          </w:p>
          <w:p w:rsidR="00DF3E5C" w:rsidRDefault="00DF3E5C" w:rsidP="0001019E">
            <w:pPr>
              <w:jc w:val="center"/>
              <w:rPr>
                <w:rFonts w:cs="Times New Roman"/>
              </w:rPr>
            </w:pPr>
            <w:r>
              <w:rPr>
                <w:rFonts w:cs="Times New Roman"/>
              </w:rPr>
              <w:t>Истичепетогодишњи период 04.10.2020</w:t>
            </w:r>
          </w:p>
        </w:tc>
      </w:tr>
    </w:tbl>
    <w:p w:rsidR="00DF3E5C" w:rsidRDefault="00DF3E5C" w:rsidP="00DF3E5C">
      <w:pPr>
        <w:jc w:val="center"/>
        <w:rPr>
          <w:rFonts w:cs="Times New Roman"/>
        </w:rPr>
      </w:pPr>
      <w:r>
        <w:rPr>
          <w:rFonts w:cs="Times New Roman"/>
        </w:rPr>
        <w:br w:type="textWrapping" w:clear="all"/>
      </w:r>
    </w:p>
    <w:p w:rsidR="00DF3E5C" w:rsidRDefault="00DF3E5C" w:rsidP="00DF3E5C">
      <w:pPr>
        <w:jc w:val="center"/>
        <w:rPr>
          <w:rFonts w:cs="Times New Roman"/>
        </w:rPr>
      </w:pPr>
    </w:p>
    <w:p w:rsidR="00DF3E5C" w:rsidRDefault="00DF3E5C" w:rsidP="00DF3E5C">
      <w:pPr>
        <w:jc w:val="center"/>
        <w:rPr>
          <w:rFonts w:cs="Times New Roman"/>
        </w:rPr>
      </w:pPr>
    </w:p>
    <w:p w:rsidR="00DF3E5C" w:rsidRDefault="00DF3E5C" w:rsidP="00DF3E5C">
      <w:pPr>
        <w:jc w:val="center"/>
        <w:rPr>
          <w:rFonts w:cs="Times New Roman"/>
        </w:rPr>
      </w:pPr>
    </w:p>
    <w:p w:rsidR="00DF3E5C" w:rsidRDefault="00DF3E5C" w:rsidP="00DF3E5C"/>
    <w:p w:rsidR="00593790" w:rsidRDefault="00593790" w:rsidP="007F78B3">
      <w:pPr>
        <w:rPr>
          <w:sz w:val="32"/>
          <w:szCs w:val="32"/>
        </w:rPr>
      </w:pPr>
    </w:p>
    <w:p w:rsidR="00593790" w:rsidRDefault="00593790" w:rsidP="007F78B3">
      <w:pPr>
        <w:rPr>
          <w:sz w:val="32"/>
          <w:szCs w:val="32"/>
        </w:rPr>
      </w:pPr>
    </w:p>
    <w:p w:rsidR="00472E77" w:rsidRDefault="00472E77" w:rsidP="007F78B3">
      <w:pPr>
        <w:rPr>
          <w:sz w:val="32"/>
          <w:szCs w:val="32"/>
        </w:rPr>
      </w:pPr>
    </w:p>
    <w:p w:rsidR="00472E77" w:rsidRDefault="00472E77" w:rsidP="007F78B3">
      <w:pPr>
        <w:rPr>
          <w:sz w:val="32"/>
          <w:szCs w:val="32"/>
        </w:rPr>
      </w:pPr>
    </w:p>
    <w:p w:rsidR="00472E77" w:rsidRDefault="00472E77" w:rsidP="007F78B3">
      <w:pPr>
        <w:rPr>
          <w:sz w:val="32"/>
          <w:szCs w:val="32"/>
        </w:rPr>
      </w:pPr>
    </w:p>
    <w:p w:rsidR="00472E77" w:rsidRDefault="00472E77" w:rsidP="007F78B3">
      <w:pPr>
        <w:rPr>
          <w:sz w:val="32"/>
          <w:szCs w:val="32"/>
        </w:rPr>
      </w:pPr>
    </w:p>
    <w:p w:rsidR="00472E77" w:rsidRDefault="00472E77" w:rsidP="007F78B3">
      <w:pPr>
        <w:rPr>
          <w:sz w:val="32"/>
          <w:szCs w:val="32"/>
        </w:rPr>
      </w:pPr>
    </w:p>
    <w:p w:rsidR="00472E77" w:rsidRDefault="00472E77" w:rsidP="007F78B3">
      <w:pPr>
        <w:rPr>
          <w:sz w:val="32"/>
          <w:szCs w:val="32"/>
        </w:rPr>
      </w:pPr>
    </w:p>
    <w:p w:rsidR="00472E77" w:rsidRDefault="00472E77" w:rsidP="007F78B3">
      <w:pPr>
        <w:rPr>
          <w:sz w:val="32"/>
          <w:szCs w:val="32"/>
        </w:rPr>
      </w:pPr>
    </w:p>
    <w:p w:rsidR="00472E77" w:rsidRDefault="00472E77" w:rsidP="007F78B3">
      <w:pPr>
        <w:rPr>
          <w:sz w:val="32"/>
          <w:szCs w:val="32"/>
        </w:rPr>
      </w:pPr>
    </w:p>
    <w:p w:rsidR="00472E77" w:rsidRDefault="00472E77" w:rsidP="007F78B3">
      <w:pPr>
        <w:rPr>
          <w:sz w:val="32"/>
          <w:szCs w:val="32"/>
        </w:rPr>
      </w:pPr>
    </w:p>
    <w:p w:rsidR="00472E77" w:rsidRDefault="00472E77" w:rsidP="007F78B3">
      <w:pPr>
        <w:rPr>
          <w:sz w:val="32"/>
          <w:szCs w:val="32"/>
        </w:rPr>
      </w:pPr>
    </w:p>
    <w:p w:rsidR="00472E77" w:rsidRDefault="00472E77" w:rsidP="007F78B3">
      <w:pPr>
        <w:rPr>
          <w:sz w:val="32"/>
          <w:szCs w:val="32"/>
        </w:rPr>
      </w:pPr>
    </w:p>
    <w:p w:rsidR="00472E77" w:rsidRPr="00543E65" w:rsidRDefault="00543E65" w:rsidP="007F78B3">
      <w:pPr>
        <w:rPr>
          <w:b/>
          <w:color w:val="365F91" w:themeColor="accent1" w:themeShade="BF"/>
          <w:sz w:val="28"/>
          <w:szCs w:val="28"/>
        </w:rPr>
      </w:pPr>
      <w:r w:rsidRPr="00543E65">
        <w:rPr>
          <w:b/>
          <w:color w:val="365F91" w:themeColor="accent1" w:themeShade="BF"/>
          <w:sz w:val="28"/>
          <w:szCs w:val="28"/>
        </w:rPr>
        <w:t>Активности реализоване у току ванредног стања и ванредне ситуације</w:t>
      </w:r>
    </w:p>
    <w:p w:rsidR="00472E77" w:rsidRPr="00543E65" w:rsidRDefault="00472E77" w:rsidP="007F78B3">
      <w:pPr>
        <w:rPr>
          <w:sz w:val="28"/>
          <w:szCs w:val="28"/>
        </w:rPr>
      </w:pPr>
    </w:p>
    <w:p w:rsidR="00472E77" w:rsidRDefault="00472E77" w:rsidP="007F78B3">
      <w:pPr>
        <w:rPr>
          <w:sz w:val="32"/>
          <w:szCs w:val="32"/>
        </w:rPr>
      </w:pPr>
    </w:p>
    <w:p w:rsidR="00472E77" w:rsidRDefault="00472E77" w:rsidP="007F78B3">
      <w:pPr>
        <w:rPr>
          <w:sz w:val="32"/>
          <w:szCs w:val="32"/>
        </w:rPr>
      </w:pPr>
    </w:p>
    <w:tbl>
      <w:tblPr>
        <w:tblStyle w:val="TableGrid"/>
        <w:tblW w:w="0" w:type="auto"/>
        <w:tblLook w:val="04A0"/>
      </w:tblPr>
      <w:tblGrid>
        <w:gridCol w:w="1929"/>
        <w:gridCol w:w="1774"/>
        <w:gridCol w:w="1869"/>
        <w:gridCol w:w="2102"/>
        <w:gridCol w:w="1812"/>
      </w:tblGrid>
      <w:tr w:rsidR="00285204" w:rsidTr="00A6411B">
        <w:tc>
          <w:tcPr>
            <w:tcW w:w="1929" w:type="dxa"/>
          </w:tcPr>
          <w:p w:rsidR="00543E65" w:rsidRPr="00543E65" w:rsidRDefault="00543E65" w:rsidP="007F78B3">
            <w:pPr>
              <w:rPr>
                <w:szCs w:val="24"/>
              </w:rPr>
            </w:pPr>
            <w:r>
              <w:rPr>
                <w:szCs w:val="24"/>
              </w:rPr>
              <w:t xml:space="preserve">Активност </w:t>
            </w:r>
          </w:p>
        </w:tc>
        <w:tc>
          <w:tcPr>
            <w:tcW w:w="1886" w:type="dxa"/>
          </w:tcPr>
          <w:p w:rsidR="00543E65" w:rsidRPr="00543E65" w:rsidRDefault="00543E65" w:rsidP="007F78B3">
            <w:pPr>
              <w:rPr>
                <w:szCs w:val="24"/>
              </w:rPr>
            </w:pPr>
            <w:r w:rsidRPr="00543E65">
              <w:rPr>
                <w:szCs w:val="24"/>
              </w:rPr>
              <w:t xml:space="preserve">Време реализације </w:t>
            </w:r>
          </w:p>
        </w:tc>
        <w:tc>
          <w:tcPr>
            <w:tcW w:w="1887" w:type="dxa"/>
          </w:tcPr>
          <w:p w:rsidR="00543E65" w:rsidRPr="00543E65" w:rsidRDefault="00543E65" w:rsidP="007F78B3">
            <w:pPr>
              <w:rPr>
                <w:szCs w:val="24"/>
              </w:rPr>
            </w:pPr>
            <w:r>
              <w:rPr>
                <w:szCs w:val="24"/>
              </w:rPr>
              <w:t xml:space="preserve">Носиоци реализације </w:t>
            </w:r>
          </w:p>
        </w:tc>
        <w:tc>
          <w:tcPr>
            <w:tcW w:w="1896" w:type="dxa"/>
          </w:tcPr>
          <w:p w:rsidR="00543E65" w:rsidRPr="00543E65" w:rsidRDefault="00543E65" w:rsidP="007F78B3">
            <w:pPr>
              <w:rPr>
                <w:szCs w:val="24"/>
              </w:rPr>
            </w:pPr>
            <w:r>
              <w:rPr>
                <w:szCs w:val="24"/>
              </w:rPr>
              <w:t xml:space="preserve">Начин реализације </w:t>
            </w:r>
          </w:p>
        </w:tc>
        <w:tc>
          <w:tcPr>
            <w:tcW w:w="1888" w:type="dxa"/>
          </w:tcPr>
          <w:p w:rsidR="00543E65" w:rsidRPr="00543E65" w:rsidRDefault="00543E65" w:rsidP="007F78B3">
            <w:pPr>
              <w:rPr>
                <w:szCs w:val="24"/>
              </w:rPr>
            </w:pPr>
            <w:r>
              <w:rPr>
                <w:szCs w:val="24"/>
              </w:rPr>
              <w:t>Доказ о реализацији</w:t>
            </w:r>
          </w:p>
        </w:tc>
      </w:tr>
      <w:tr w:rsidR="00285204" w:rsidTr="00A6411B">
        <w:tc>
          <w:tcPr>
            <w:tcW w:w="1929" w:type="dxa"/>
          </w:tcPr>
          <w:p w:rsidR="002329A3" w:rsidRDefault="002329A3" w:rsidP="002329A3">
            <w:pPr>
              <w:jc w:val="center"/>
              <w:rPr>
                <w:szCs w:val="24"/>
              </w:rPr>
            </w:pPr>
          </w:p>
          <w:p w:rsidR="002329A3" w:rsidRDefault="002329A3" w:rsidP="002329A3">
            <w:pPr>
              <w:jc w:val="center"/>
              <w:rPr>
                <w:szCs w:val="24"/>
              </w:rPr>
            </w:pPr>
          </w:p>
          <w:p w:rsidR="002329A3" w:rsidRDefault="002329A3" w:rsidP="002329A3">
            <w:pPr>
              <w:jc w:val="center"/>
              <w:rPr>
                <w:szCs w:val="24"/>
              </w:rPr>
            </w:pPr>
          </w:p>
          <w:p w:rsidR="002329A3" w:rsidRDefault="002329A3" w:rsidP="002329A3">
            <w:pPr>
              <w:jc w:val="center"/>
              <w:rPr>
                <w:szCs w:val="24"/>
              </w:rPr>
            </w:pPr>
          </w:p>
          <w:p w:rsidR="002329A3" w:rsidRDefault="002329A3" w:rsidP="002329A3">
            <w:pPr>
              <w:jc w:val="center"/>
              <w:rPr>
                <w:szCs w:val="24"/>
              </w:rPr>
            </w:pPr>
          </w:p>
          <w:p w:rsidR="00543E65" w:rsidRDefault="002329A3" w:rsidP="002329A3">
            <w:pPr>
              <w:jc w:val="center"/>
              <w:rPr>
                <w:szCs w:val="24"/>
              </w:rPr>
            </w:pPr>
            <w:r>
              <w:rPr>
                <w:szCs w:val="24"/>
              </w:rPr>
              <w:t>Информисање свих интересних група:</w:t>
            </w:r>
          </w:p>
          <w:p w:rsidR="002329A3" w:rsidRPr="002329A3" w:rsidRDefault="002329A3" w:rsidP="002329A3">
            <w:pPr>
              <w:jc w:val="center"/>
              <w:rPr>
                <w:szCs w:val="24"/>
              </w:rPr>
            </w:pPr>
            <w:r>
              <w:rPr>
                <w:szCs w:val="24"/>
              </w:rPr>
              <w:t>Наставника, запослених у школи,родитеља и ученика</w:t>
            </w:r>
          </w:p>
        </w:tc>
        <w:tc>
          <w:tcPr>
            <w:tcW w:w="1886" w:type="dxa"/>
          </w:tcPr>
          <w:p w:rsidR="002329A3" w:rsidRDefault="002329A3" w:rsidP="002329A3">
            <w:pPr>
              <w:jc w:val="center"/>
              <w:rPr>
                <w:szCs w:val="24"/>
              </w:rPr>
            </w:pPr>
          </w:p>
          <w:p w:rsidR="002329A3" w:rsidRDefault="002329A3" w:rsidP="002329A3">
            <w:pPr>
              <w:jc w:val="center"/>
              <w:rPr>
                <w:szCs w:val="24"/>
              </w:rPr>
            </w:pPr>
          </w:p>
          <w:p w:rsidR="002329A3" w:rsidRDefault="002329A3" w:rsidP="002329A3">
            <w:pPr>
              <w:jc w:val="center"/>
              <w:rPr>
                <w:szCs w:val="24"/>
              </w:rPr>
            </w:pPr>
          </w:p>
          <w:p w:rsidR="002329A3" w:rsidRDefault="002329A3" w:rsidP="002329A3">
            <w:pPr>
              <w:jc w:val="center"/>
              <w:rPr>
                <w:szCs w:val="24"/>
              </w:rPr>
            </w:pPr>
          </w:p>
          <w:p w:rsidR="002329A3" w:rsidRDefault="002329A3" w:rsidP="002329A3">
            <w:pPr>
              <w:jc w:val="center"/>
              <w:rPr>
                <w:szCs w:val="24"/>
              </w:rPr>
            </w:pPr>
          </w:p>
          <w:p w:rsidR="002329A3" w:rsidRDefault="002329A3" w:rsidP="002329A3">
            <w:pPr>
              <w:jc w:val="center"/>
              <w:rPr>
                <w:szCs w:val="24"/>
              </w:rPr>
            </w:pPr>
          </w:p>
          <w:p w:rsidR="002329A3" w:rsidRDefault="002329A3" w:rsidP="002329A3">
            <w:pPr>
              <w:jc w:val="center"/>
              <w:rPr>
                <w:szCs w:val="24"/>
              </w:rPr>
            </w:pPr>
          </w:p>
          <w:p w:rsidR="002329A3" w:rsidRDefault="002329A3" w:rsidP="002329A3">
            <w:pPr>
              <w:jc w:val="center"/>
              <w:rPr>
                <w:szCs w:val="24"/>
              </w:rPr>
            </w:pPr>
          </w:p>
          <w:p w:rsidR="00543E65" w:rsidRPr="00543E65" w:rsidRDefault="002329A3" w:rsidP="002329A3">
            <w:pPr>
              <w:jc w:val="center"/>
              <w:rPr>
                <w:szCs w:val="24"/>
              </w:rPr>
            </w:pPr>
            <w:r>
              <w:rPr>
                <w:szCs w:val="24"/>
              </w:rPr>
              <w:t>16.3.2020.</w:t>
            </w:r>
          </w:p>
        </w:tc>
        <w:tc>
          <w:tcPr>
            <w:tcW w:w="1887" w:type="dxa"/>
          </w:tcPr>
          <w:p w:rsidR="002329A3" w:rsidRDefault="002329A3" w:rsidP="002329A3">
            <w:pPr>
              <w:jc w:val="center"/>
              <w:rPr>
                <w:szCs w:val="24"/>
              </w:rPr>
            </w:pPr>
          </w:p>
          <w:p w:rsidR="002329A3" w:rsidRDefault="002329A3" w:rsidP="002329A3">
            <w:pPr>
              <w:jc w:val="center"/>
              <w:rPr>
                <w:szCs w:val="24"/>
              </w:rPr>
            </w:pPr>
          </w:p>
          <w:p w:rsidR="002329A3" w:rsidRDefault="002329A3" w:rsidP="002329A3">
            <w:pPr>
              <w:jc w:val="center"/>
              <w:rPr>
                <w:szCs w:val="24"/>
              </w:rPr>
            </w:pPr>
          </w:p>
          <w:p w:rsidR="002329A3" w:rsidRDefault="002329A3" w:rsidP="002329A3">
            <w:pPr>
              <w:jc w:val="center"/>
              <w:rPr>
                <w:szCs w:val="24"/>
              </w:rPr>
            </w:pPr>
          </w:p>
          <w:p w:rsidR="002329A3" w:rsidRDefault="002329A3" w:rsidP="002329A3">
            <w:pPr>
              <w:jc w:val="center"/>
              <w:rPr>
                <w:szCs w:val="24"/>
              </w:rPr>
            </w:pPr>
          </w:p>
          <w:p w:rsidR="002329A3" w:rsidRDefault="002329A3" w:rsidP="002329A3">
            <w:pPr>
              <w:jc w:val="center"/>
              <w:rPr>
                <w:szCs w:val="24"/>
              </w:rPr>
            </w:pPr>
          </w:p>
          <w:p w:rsidR="002329A3" w:rsidRDefault="002329A3" w:rsidP="002329A3">
            <w:pPr>
              <w:jc w:val="center"/>
              <w:rPr>
                <w:szCs w:val="24"/>
              </w:rPr>
            </w:pPr>
            <w:r>
              <w:rPr>
                <w:szCs w:val="24"/>
              </w:rPr>
              <w:t xml:space="preserve">Директор, </w:t>
            </w:r>
          </w:p>
          <w:p w:rsidR="002329A3" w:rsidRDefault="002329A3" w:rsidP="002329A3">
            <w:pPr>
              <w:jc w:val="center"/>
              <w:rPr>
                <w:szCs w:val="24"/>
              </w:rPr>
            </w:pPr>
          </w:p>
          <w:p w:rsidR="002329A3" w:rsidRDefault="002329A3" w:rsidP="002329A3">
            <w:pPr>
              <w:jc w:val="center"/>
              <w:rPr>
                <w:szCs w:val="24"/>
              </w:rPr>
            </w:pPr>
          </w:p>
          <w:p w:rsidR="002329A3" w:rsidRDefault="002329A3" w:rsidP="002329A3">
            <w:pPr>
              <w:jc w:val="center"/>
              <w:rPr>
                <w:szCs w:val="24"/>
              </w:rPr>
            </w:pPr>
          </w:p>
          <w:p w:rsidR="00543E65" w:rsidRDefault="002329A3" w:rsidP="002329A3">
            <w:pPr>
              <w:jc w:val="center"/>
              <w:rPr>
                <w:szCs w:val="24"/>
              </w:rPr>
            </w:pPr>
            <w:r>
              <w:rPr>
                <w:szCs w:val="24"/>
              </w:rPr>
              <w:t>педагог, секретар, разредне старешине</w:t>
            </w:r>
          </w:p>
        </w:tc>
        <w:tc>
          <w:tcPr>
            <w:tcW w:w="1896" w:type="dxa"/>
          </w:tcPr>
          <w:p w:rsidR="00543E65" w:rsidRDefault="002329A3" w:rsidP="002329A3">
            <w:pPr>
              <w:jc w:val="center"/>
              <w:rPr>
                <w:szCs w:val="24"/>
              </w:rPr>
            </w:pPr>
            <w:r>
              <w:rPr>
                <w:szCs w:val="24"/>
              </w:rPr>
              <w:t>Успоставаљање контакта са свим наставницима , разредним стрешинама, прослеђивање добијених информација и упуства од Школске Управе Крагујевац, договор о наредним активностима.</w:t>
            </w:r>
          </w:p>
          <w:p w:rsidR="002329A3" w:rsidRDefault="002329A3" w:rsidP="002329A3">
            <w:pPr>
              <w:jc w:val="center"/>
              <w:rPr>
                <w:szCs w:val="24"/>
              </w:rPr>
            </w:pPr>
            <w:r>
              <w:rPr>
                <w:szCs w:val="24"/>
              </w:rPr>
              <w:t>Информисање родитеља и ученика од стране разредних старешина преко вибер група.</w:t>
            </w:r>
          </w:p>
        </w:tc>
        <w:tc>
          <w:tcPr>
            <w:tcW w:w="1888" w:type="dxa"/>
          </w:tcPr>
          <w:p w:rsidR="002329A3" w:rsidRDefault="002329A3" w:rsidP="002329A3">
            <w:pPr>
              <w:jc w:val="center"/>
              <w:rPr>
                <w:szCs w:val="24"/>
              </w:rPr>
            </w:pPr>
          </w:p>
          <w:p w:rsidR="002329A3" w:rsidRDefault="002329A3" w:rsidP="002329A3">
            <w:pPr>
              <w:jc w:val="center"/>
              <w:rPr>
                <w:szCs w:val="24"/>
              </w:rPr>
            </w:pPr>
          </w:p>
          <w:p w:rsidR="002329A3" w:rsidRDefault="002329A3" w:rsidP="002329A3">
            <w:pPr>
              <w:jc w:val="center"/>
              <w:rPr>
                <w:szCs w:val="24"/>
              </w:rPr>
            </w:pPr>
          </w:p>
          <w:p w:rsidR="002329A3" w:rsidRDefault="002329A3" w:rsidP="002329A3">
            <w:pPr>
              <w:jc w:val="center"/>
              <w:rPr>
                <w:szCs w:val="24"/>
              </w:rPr>
            </w:pPr>
          </w:p>
          <w:p w:rsidR="002329A3" w:rsidRDefault="002329A3" w:rsidP="002329A3">
            <w:pPr>
              <w:jc w:val="center"/>
              <w:rPr>
                <w:szCs w:val="24"/>
              </w:rPr>
            </w:pPr>
          </w:p>
          <w:p w:rsidR="002329A3" w:rsidRDefault="002329A3" w:rsidP="002329A3">
            <w:pPr>
              <w:jc w:val="center"/>
              <w:rPr>
                <w:szCs w:val="24"/>
              </w:rPr>
            </w:pPr>
          </w:p>
          <w:p w:rsidR="002329A3" w:rsidRDefault="002329A3" w:rsidP="002329A3">
            <w:pPr>
              <w:jc w:val="center"/>
              <w:rPr>
                <w:szCs w:val="24"/>
              </w:rPr>
            </w:pPr>
          </w:p>
          <w:p w:rsidR="002329A3" w:rsidRDefault="002329A3" w:rsidP="002329A3">
            <w:pPr>
              <w:jc w:val="center"/>
              <w:rPr>
                <w:szCs w:val="24"/>
              </w:rPr>
            </w:pPr>
          </w:p>
          <w:p w:rsidR="00543E65" w:rsidRDefault="002329A3" w:rsidP="002329A3">
            <w:pPr>
              <w:jc w:val="center"/>
              <w:rPr>
                <w:szCs w:val="24"/>
              </w:rPr>
            </w:pPr>
            <w:r>
              <w:rPr>
                <w:szCs w:val="24"/>
              </w:rPr>
              <w:t>Прослеђени мејлови , формиране вибер групе</w:t>
            </w:r>
          </w:p>
        </w:tc>
      </w:tr>
      <w:tr w:rsidR="00285204" w:rsidTr="00A6411B">
        <w:tc>
          <w:tcPr>
            <w:tcW w:w="1929" w:type="dxa"/>
          </w:tcPr>
          <w:p w:rsidR="002329A3" w:rsidRDefault="002329A3" w:rsidP="002329A3">
            <w:pPr>
              <w:jc w:val="center"/>
              <w:rPr>
                <w:szCs w:val="24"/>
              </w:rPr>
            </w:pPr>
            <w:r>
              <w:rPr>
                <w:szCs w:val="24"/>
              </w:rPr>
              <w:t xml:space="preserve">Састанак педагошког колегијума </w:t>
            </w:r>
          </w:p>
        </w:tc>
        <w:tc>
          <w:tcPr>
            <w:tcW w:w="1886" w:type="dxa"/>
          </w:tcPr>
          <w:p w:rsidR="002329A3" w:rsidRDefault="002329A3" w:rsidP="002329A3">
            <w:pPr>
              <w:jc w:val="center"/>
              <w:rPr>
                <w:szCs w:val="24"/>
              </w:rPr>
            </w:pPr>
            <w:r>
              <w:rPr>
                <w:szCs w:val="24"/>
              </w:rPr>
              <w:t>17.3.2020.</w:t>
            </w:r>
          </w:p>
        </w:tc>
        <w:tc>
          <w:tcPr>
            <w:tcW w:w="1887" w:type="dxa"/>
          </w:tcPr>
          <w:p w:rsidR="002329A3" w:rsidRDefault="002329A3" w:rsidP="002329A3">
            <w:pPr>
              <w:jc w:val="center"/>
              <w:rPr>
                <w:szCs w:val="24"/>
              </w:rPr>
            </w:pPr>
            <w:r>
              <w:rPr>
                <w:szCs w:val="24"/>
              </w:rPr>
              <w:t xml:space="preserve">Директор, секретар, педагог  и чланови педагошког већа </w:t>
            </w:r>
          </w:p>
        </w:tc>
        <w:tc>
          <w:tcPr>
            <w:tcW w:w="1896" w:type="dxa"/>
          </w:tcPr>
          <w:p w:rsidR="002329A3" w:rsidRDefault="002329A3" w:rsidP="002329A3">
            <w:pPr>
              <w:jc w:val="center"/>
              <w:rPr>
                <w:szCs w:val="24"/>
              </w:rPr>
            </w:pPr>
            <w:r>
              <w:t xml:space="preserve">Састанак ради постизања договора око начина рада у наредном периоду; </w:t>
            </w:r>
          </w:p>
        </w:tc>
        <w:tc>
          <w:tcPr>
            <w:tcW w:w="1888" w:type="dxa"/>
          </w:tcPr>
          <w:p w:rsidR="002329A3" w:rsidRDefault="002329A3" w:rsidP="002329A3">
            <w:pPr>
              <w:jc w:val="center"/>
              <w:rPr>
                <w:szCs w:val="24"/>
              </w:rPr>
            </w:pPr>
            <w:r>
              <w:rPr>
                <w:szCs w:val="24"/>
              </w:rPr>
              <w:t>Записник са сатанка, прилог на Тв Шумадији</w:t>
            </w:r>
          </w:p>
        </w:tc>
      </w:tr>
      <w:tr w:rsidR="00B35897" w:rsidTr="00A6411B">
        <w:trPr>
          <w:cantSplit/>
          <w:trHeight w:val="1134"/>
        </w:trPr>
        <w:tc>
          <w:tcPr>
            <w:tcW w:w="1929" w:type="dxa"/>
            <w:textDirection w:val="btLr"/>
          </w:tcPr>
          <w:p w:rsidR="002329A3" w:rsidRDefault="002329A3" w:rsidP="00E828BF">
            <w:pPr>
              <w:ind w:left="113" w:right="113"/>
              <w:jc w:val="center"/>
              <w:rPr>
                <w:szCs w:val="24"/>
              </w:rPr>
            </w:pPr>
            <w:r>
              <w:rPr>
                <w:szCs w:val="24"/>
              </w:rPr>
              <w:lastRenderedPageBreak/>
              <w:t>Педагошко инструктивни рад /саветодавни рад</w:t>
            </w:r>
          </w:p>
        </w:tc>
        <w:tc>
          <w:tcPr>
            <w:tcW w:w="1886" w:type="dxa"/>
            <w:textDirection w:val="btLr"/>
          </w:tcPr>
          <w:p w:rsidR="002329A3" w:rsidRDefault="002329A3" w:rsidP="00E828BF">
            <w:pPr>
              <w:ind w:left="113" w:right="113"/>
              <w:jc w:val="center"/>
              <w:rPr>
                <w:szCs w:val="24"/>
              </w:rPr>
            </w:pPr>
            <w:r>
              <w:rPr>
                <w:szCs w:val="24"/>
              </w:rPr>
              <w:t xml:space="preserve">На седница педагошког колегијума </w:t>
            </w:r>
          </w:p>
        </w:tc>
        <w:tc>
          <w:tcPr>
            <w:tcW w:w="1887" w:type="dxa"/>
          </w:tcPr>
          <w:p w:rsidR="00E828BF" w:rsidRDefault="00E828BF" w:rsidP="002329A3">
            <w:pPr>
              <w:jc w:val="center"/>
              <w:rPr>
                <w:szCs w:val="24"/>
              </w:rPr>
            </w:pPr>
          </w:p>
          <w:p w:rsidR="00E828BF" w:rsidRDefault="00E828BF" w:rsidP="002329A3">
            <w:pPr>
              <w:jc w:val="center"/>
              <w:rPr>
                <w:szCs w:val="24"/>
              </w:rPr>
            </w:pPr>
          </w:p>
          <w:p w:rsidR="00E828BF" w:rsidRDefault="00E828BF" w:rsidP="002329A3">
            <w:pPr>
              <w:jc w:val="center"/>
              <w:rPr>
                <w:szCs w:val="24"/>
              </w:rPr>
            </w:pPr>
          </w:p>
          <w:p w:rsidR="00E828BF" w:rsidRDefault="00E828BF" w:rsidP="002329A3">
            <w:pPr>
              <w:jc w:val="center"/>
              <w:rPr>
                <w:szCs w:val="24"/>
              </w:rPr>
            </w:pPr>
          </w:p>
          <w:p w:rsidR="00E828BF" w:rsidRDefault="00E828BF" w:rsidP="002329A3">
            <w:pPr>
              <w:jc w:val="center"/>
              <w:rPr>
                <w:szCs w:val="24"/>
              </w:rPr>
            </w:pPr>
          </w:p>
          <w:p w:rsidR="002329A3" w:rsidRDefault="002329A3" w:rsidP="002329A3">
            <w:pPr>
              <w:jc w:val="center"/>
              <w:rPr>
                <w:szCs w:val="24"/>
              </w:rPr>
            </w:pPr>
            <w:r>
              <w:rPr>
                <w:szCs w:val="24"/>
              </w:rPr>
              <w:t xml:space="preserve">Директор, педагог </w:t>
            </w:r>
          </w:p>
        </w:tc>
        <w:tc>
          <w:tcPr>
            <w:tcW w:w="1896" w:type="dxa"/>
          </w:tcPr>
          <w:p w:rsidR="002329A3" w:rsidRDefault="002329A3" w:rsidP="002329A3">
            <w:pPr>
              <w:jc w:val="center"/>
            </w:pPr>
            <w:r>
              <w:t>Представљање добијених смерница од стране Министарства; Представљање могућих форми образаца за оперативно недељно планирање наставе на даљину; Саветодавни рад.</w:t>
            </w:r>
          </w:p>
        </w:tc>
        <w:tc>
          <w:tcPr>
            <w:tcW w:w="1888" w:type="dxa"/>
          </w:tcPr>
          <w:p w:rsidR="002329A3" w:rsidRDefault="00E828BF" w:rsidP="002329A3">
            <w:pPr>
              <w:jc w:val="center"/>
              <w:rPr>
                <w:szCs w:val="24"/>
              </w:rPr>
            </w:pPr>
            <w:r>
              <w:rPr>
                <w:szCs w:val="24"/>
              </w:rPr>
              <w:t>Записник са сатанка</w:t>
            </w:r>
          </w:p>
        </w:tc>
      </w:tr>
      <w:tr w:rsidR="00B35897" w:rsidTr="00A6411B">
        <w:trPr>
          <w:cantSplit/>
          <w:trHeight w:val="1134"/>
        </w:trPr>
        <w:tc>
          <w:tcPr>
            <w:tcW w:w="1929" w:type="dxa"/>
            <w:textDirection w:val="btLr"/>
          </w:tcPr>
          <w:p w:rsidR="00E828BF" w:rsidRDefault="00E828BF" w:rsidP="00E828BF">
            <w:pPr>
              <w:ind w:left="113" w:right="113"/>
              <w:jc w:val="center"/>
              <w:rPr>
                <w:szCs w:val="24"/>
              </w:rPr>
            </w:pPr>
            <w:r>
              <w:rPr>
                <w:szCs w:val="24"/>
              </w:rPr>
              <w:t xml:space="preserve">Педагошко инструктивни рад /саветодавни рад </w:t>
            </w:r>
          </w:p>
        </w:tc>
        <w:tc>
          <w:tcPr>
            <w:tcW w:w="1886" w:type="dxa"/>
          </w:tcPr>
          <w:p w:rsidR="00E828BF" w:rsidRDefault="00E828BF" w:rsidP="002329A3">
            <w:pPr>
              <w:jc w:val="center"/>
              <w:rPr>
                <w:szCs w:val="24"/>
              </w:rPr>
            </w:pPr>
          </w:p>
          <w:p w:rsidR="00E828BF" w:rsidRDefault="00E828BF" w:rsidP="002329A3">
            <w:pPr>
              <w:jc w:val="center"/>
              <w:rPr>
                <w:szCs w:val="24"/>
              </w:rPr>
            </w:pPr>
          </w:p>
          <w:p w:rsidR="00E828BF" w:rsidRDefault="00E828BF" w:rsidP="002329A3">
            <w:pPr>
              <w:jc w:val="center"/>
              <w:rPr>
                <w:szCs w:val="24"/>
              </w:rPr>
            </w:pPr>
          </w:p>
          <w:p w:rsidR="00E828BF" w:rsidRDefault="00E828BF" w:rsidP="002329A3">
            <w:pPr>
              <w:jc w:val="center"/>
              <w:rPr>
                <w:szCs w:val="24"/>
              </w:rPr>
            </w:pPr>
          </w:p>
          <w:p w:rsidR="00E828BF" w:rsidRDefault="00E828BF" w:rsidP="002329A3">
            <w:pPr>
              <w:jc w:val="center"/>
              <w:rPr>
                <w:szCs w:val="24"/>
              </w:rPr>
            </w:pPr>
          </w:p>
          <w:p w:rsidR="00E828BF" w:rsidRDefault="00E828BF" w:rsidP="002329A3">
            <w:pPr>
              <w:jc w:val="center"/>
              <w:rPr>
                <w:szCs w:val="24"/>
              </w:rPr>
            </w:pPr>
          </w:p>
          <w:p w:rsidR="00E828BF" w:rsidRDefault="00E828BF" w:rsidP="002329A3">
            <w:pPr>
              <w:jc w:val="center"/>
              <w:rPr>
                <w:szCs w:val="24"/>
              </w:rPr>
            </w:pPr>
          </w:p>
          <w:p w:rsidR="00E828BF" w:rsidRDefault="00E828BF" w:rsidP="002329A3">
            <w:pPr>
              <w:jc w:val="center"/>
              <w:rPr>
                <w:szCs w:val="24"/>
              </w:rPr>
            </w:pPr>
          </w:p>
          <w:p w:rsidR="00E828BF" w:rsidRDefault="00E828BF" w:rsidP="002329A3">
            <w:pPr>
              <w:jc w:val="center"/>
              <w:rPr>
                <w:szCs w:val="24"/>
              </w:rPr>
            </w:pPr>
            <w:r>
              <w:rPr>
                <w:szCs w:val="24"/>
              </w:rPr>
              <w:t xml:space="preserve">Седница Педагошког колегијума </w:t>
            </w:r>
          </w:p>
        </w:tc>
        <w:tc>
          <w:tcPr>
            <w:tcW w:w="1887" w:type="dxa"/>
          </w:tcPr>
          <w:p w:rsidR="00E828BF" w:rsidRDefault="00E828BF" w:rsidP="002329A3">
            <w:pPr>
              <w:jc w:val="center"/>
              <w:rPr>
                <w:szCs w:val="24"/>
              </w:rPr>
            </w:pPr>
          </w:p>
          <w:p w:rsidR="00E828BF" w:rsidRDefault="00E828BF" w:rsidP="002329A3">
            <w:pPr>
              <w:jc w:val="center"/>
              <w:rPr>
                <w:szCs w:val="24"/>
              </w:rPr>
            </w:pPr>
          </w:p>
          <w:p w:rsidR="00E828BF" w:rsidRDefault="00E828BF" w:rsidP="002329A3">
            <w:pPr>
              <w:jc w:val="center"/>
              <w:rPr>
                <w:szCs w:val="24"/>
              </w:rPr>
            </w:pPr>
          </w:p>
          <w:p w:rsidR="00E828BF" w:rsidRDefault="00E828BF" w:rsidP="002329A3">
            <w:pPr>
              <w:jc w:val="center"/>
              <w:rPr>
                <w:szCs w:val="24"/>
              </w:rPr>
            </w:pPr>
          </w:p>
          <w:p w:rsidR="00E828BF" w:rsidRDefault="00E828BF" w:rsidP="002329A3">
            <w:pPr>
              <w:jc w:val="center"/>
              <w:rPr>
                <w:szCs w:val="24"/>
              </w:rPr>
            </w:pPr>
            <w:r>
              <w:rPr>
                <w:szCs w:val="24"/>
              </w:rPr>
              <w:t>Чланови, педагошког колегијума , директор, педагог</w:t>
            </w:r>
          </w:p>
        </w:tc>
        <w:tc>
          <w:tcPr>
            <w:tcW w:w="1896" w:type="dxa"/>
          </w:tcPr>
          <w:p w:rsidR="00E828BF" w:rsidRDefault="00E828BF" w:rsidP="002329A3">
            <w:pPr>
              <w:jc w:val="center"/>
            </w:pPr>
            <w:r>
              <w:t>Утврђивање најфикаснијих начина учења на даљину; размена информација о корисним сајтовима, платформама, дигиталним уџбеницима; припреме материјала за рад; размене идеја... Представљање распореда „часова“ за прву недељу</w:t>
            </w:r>
          </w:p>
        </w:tc>
        <w:tc>
          <w:tcPr>
            <w:tcW w:w="1888" w:type="dxa"/>
          </w:tcPr>
          <w:p w:rsidR="00E828BF" w:rsidRDefault="00E828BF" w:rsidP="002329A3">
            <w:pPr>
              <w:jc w:val="center"/>
              <w:rPr>
                <w:szCs w:val="24"/>
              </w:rPr>
            </w:pPr>
          </w:p>
          <w:p w:rsidR="00E828BF" w:rsidRDefault="00E828BF" w:rsidP="002329A3">
            <w:pPr>
              <w:jc w:val="center"/>
              <w:rPr>
                <w:szCs w:val="24"/>
              </w:rPr>
            </w:pPr>
          </w:p>
          <w:p w:rsidR="00E828BF" w:rsidRDefault="00E828BF" w:rsidP="002329A3">
            <w:pPr>
              <w:jc w:val="center"/>
              <w:rPr>
                <w:szCs w:val="24"/>
              </w:rPr>
            </w:pPr>
          </w:p>
          <w:p w:rsidR="00E828BF" w:rsidRDefault="00E828BF" w:rsidP="002329A3">
            <w:pPr>
              <w:jc w:val="center"/>
              <w:rPr>
                <w:szCs w:val="24"/>
              </w:rPr>
            </w:pPr>
          </w:p>
          <w:p w:rsidR="00E828BF" w:rsidRDefault="00E828BF" w:rsidP="002329A3">
            <w:pPr>
              <w:jc w:val="center"/>
              <w:rPr>
                <w:szCs w:val="24"/>
              </w:rPr>
            </w:pPr>
            <w:r>
              <w:rPr>
                <w:szCs w:val="24"/>
              </w:rPr>
              <w:t xml:space="preserve">Записници са састанка, вибер група, послати мејлови </w:t>
            </w:r>
          </w:p>
        </w:tc>
      </w:tr>
      <w:tr w:rsidR="00A6411B" w:rsidTr="00A6411B">
        <w:trPr>
          <w:cantSplit/>
          <w:trHeight w:val="1134"/>
        </w:trPr>
        <w:tc>
          <w:tcPr>
            <w:tcW w:w="1929" w:type="dxa"/>
            <w:textDirection w:val="btLr"/>
          </w:tcPr>
          <w:p w:rsidR="00E828BF" w:rsidRDefault="00E828BF" w:rsidP="00E828BF">
            <w:pPr>
              <w:ind w:left="113" w:right="113"/>
              <w:jc w:val="center"/>
              <w:rPr>
                <w:szCs w:val="24"/>
              </w:rPr>
            </w:pPr>
            <w:r>
              <w:rPr>
                <w:szCs w:val="24"/>
              </w:rPr>
              <w:t>Педагошко инструктивни рад /саветодавни рад</w:t>
            </w:r>
          </w:p>
        </w:tc>
        <w:tc>
          <w:tcPr>
            <w:tcW w:w="1886" w:type="dxa"/>
          </w:tcPr>
          <w:p w:rsidR="00E828BF" w:rsidRDefault="00E828BF" w:rsidP="002329A3">
            <w:pPr>
              <w:jc w:val="center"/>
              <w:rPr>
                <w:szCs w:val="24"/>
              </w:rPr>
            </w:pPr>
            <w:r>
              <w:rPr>
                <w:szCs w:val="24"/>
              </w:rPr>
              <w:t>Све време трајања ванредног стања</w:t>
            </w:r>
          </w:p>
        </w:tc>
        <w:tc>
          <w:tcPr>
            <w:tcW w:w="1887" w:type="dxa"/>
          </w:tcPr>
          <w:p w:rsidR="00E828BF" w:rsidRDefault="00E828BF" w:rsidP="002329A3">
            <w:pPr>
              <w:jc w:val="center"/>
              <w:rPr>
                <w:szCs w:val="24"/>
              </w:rPr>
            </w:pPr>
            <w:r>
              <w:rPr>
                <w:szCs w:val="24"/>
              </w:rPr>
              <w:t xml:space="preserve">Директор , секретар, педагог </w:t>
            </w:r>
          </w:p>
        </w:tc>
        <w:tc>
          <w:tcPr>
            <w:tcW w:w="1896" w:type="dxa"/>
          </w:tcPr>
          <w:p w:rsidR="00E828BF" w:rsidRDefault="00E828BF" w:rsidP="002329A3">
            <w:pPr>
              <w:jc w:val="center"/>
            </w:pPr>
            <w:r>
              <w:t>Руководство школе је у току трајања ванредног стања, свакодневно и у било које време било на располагању наставницима за све недоумице и евентуалне потешкоће</w:t>
            </w:r>
          </w:p>
        </w:tc>
        <w:tc>
          <w:tcPr>
            <w:tcW w:w="1888" w:type="dxa"/>
          </w:tcPr>
          <w:p w:rsidR="00E828BF" w:rsidRDefault="00E828BF" w:rsidP="002329A3">
            <w:pPr>
              <w:jc w:val="center"/>
              <w:rPr>
                <w:szCs w:val="24"/>
              </w:rPr>
            </w:pPr>
          </w:p>
        </w:tc>
      </w:tr>
      <w:tr w:rsidR="00D4661F" w:rsidTr="00A6411B">
        <w:tc>
          <w:tcPr>
            <w:tcW w:w="1929" w:type="dxa"/>
          </w:tcPr>
          <w:p w:rsidR="00E828BF" w:rsidRDefault="00E828BF" w:rsidP="002329A3">
            <w:pPr>
              <w:jc w:val="center"/>
              <w:rPr>
                <w:szCs w:val="24"/>
              </w:rPr>
            </w:pPr>
            <w:r>
              <w:t xml:space="preserve">Сарадња са </w:t>
            </w:r>
            <w:r>
              <w:lastRenderedPageBreak/>
              <w:t>Школском управом и Министарством просвете</w:t>
            </w:r>
          </w:p>
        </w:tc>
        <w:tc>
          <w:tcPr>
            <w:tcW w:w="1886" w:type="dxa"/>
          </w:tcPr>
          <w:p w:rsidR="00E828BF" w:rsidRDefault="00E828BF" w:rsidP="002329A3">
            <w:pPr>
              <w:jc w:val="center"/>
              <w:rPr>
                <w:szCs w:val="24"/>
              </w:rPr>
            </w:pPr>
            <w:r>
              <w:rPr>
                <w:szCs w:val="24"/>
              </w:rPr>
              <w:lastRenderedPageBreak/>
              <w:t xml:space="preserve">Све време </w:t>
            </w:r>
            <w:r>
              <w:rPr>
                <w:szCs w:val="24"/>
              </w:rPr>
              <w:lastRenderedPageBreak/>
              <w:t>трајања ванредног стања</w:t>
            </w:r>
          </w:p>
        </w:tc>
        <w:tc>
          <w:tcPr>
            <w:tcW w:w="1887" w:type="dxa"/>
          </w:tcPr>
          <w:p w:rsidR="00E828BF" w:rsidRDefault="00E828BF" w:rsidP="002329A3">
            <w:pPr>
              <w:jc w:val="center"/>
              <w:rPr>
                <w:szCs w:val="24"/>
              </w:rPr>
            </w:pPr>
            <w:r>
              <w:rPr>
                <w:szCs w:val="24"/>
              </w:rPr>
              <w:lastRenderedPageBreak/>
              <w:t xml:space="preserve">Директор , </w:t>
            </w:r>
            <w:r>
              <w:rPr>
                <w:szCs w:val="24"/>
              </w:rPr>
              <w:lastRenderedPageBreak/>
              <w:t>секретар, педагог</w:t>
            </w:r>
          </w:p>
        </w:tc>
        <w:tc>
          <w:tcPr>
            <w:tcW w:w="1896" w:type="dxa"/>
          </w:tcPr>
          <w:p w:rsidR="00E828BF" w:rsidRDefault="00E828BF" w:rsidP="002329A3">
            <w:pPr>
              <w:jc w:val="center"/>
            </w:pPr>
            <w:r>
              <w:lastRenderedPageBreak/>
              <w:t xml:space="preserve">Свакодневна </w:t>
            </w:r>
            <w:r>
              <w:lastRenderedPageBreak/>
              <w:t>комуникација путем мејла; извештавање ШУ; достављање очекиваних планова; консултације по потреби</w:t>
            </w:r>
          </w:p>
        </w:tc>
        <w:tc>
          <w:tcPr>
            <w:tcW w:w="1888" w:type="dxa"/>
          </w:tcPr>
          <w:p w:rsidR="00E828BF" w:rsidRDefault="00E828BF" w:rsidP="002329A3">
            <w:pPr>
              <w:jc w:val="center"/>
              <w:rPr>
                <w:szCs w:val="24"/>
              </w:rPr>
            </w:pPr>
            <w:r>
              <w:rPr>
                <w:szCs w:val="24"/>
              </w:rPr>
              <w:lastRenderedPageBreak/>
              <w:t xml:space="preserve">Путем </w:t>
            </w:r>
            <w:r>
              <w:rPr>
                <w:szCs w:val="24"/>
              </w:rPr>
              <w:lastRenderedPageBreak/>
              <w:t xml:space="preserve">електронске поште </w:t>
            </w:r>
          </w:p>
        </w:tc>
      </w:tr>
      <w:tr w:rsidR="00D4661F" w:rsidTr="00A6411B">
        <w:tc>
          <w:tcPr>
            <w:tcW w:w="1929" w:type="dxa"/>
          </w:tcPr>
          <w:p w:rsidR="00E828BF" w:rsidRDefault="00E828BF" w:rsidP="002329A3">
            <w:pPr>
              <w:jc w:val="center"/>
            </w:pPr>
            <w:r>
              <w:lastRenderedPageBreak/>
              <w:t>Ажурирање сајта школе, фејсбук и инстаграм странице</w:t>
            </w:r>
          </w:p>
        </w:tc>
        <w:tc>
          <w:tcPr>
            <w:tcW w:w="1886" w:type="dxa"/>
          </w:tcPr>
          <w:p w:rsidR="00E828BF" w:rsidRDefault="00E828BF" w:rsidP="002329A3">
            <w:pPr>
              <w:jc w:val="center"/>
              <w:rPr>
                <w:szCs w:val="24"/>
              </w:rPr>
            </w:pPr>
            <w:r>
              <w:t>Свакодневно</w:t>
            </w:r>
          </w:p>
        </w:tc>
        <w:tc>
          <w:tcPr>
            <w:tcW w:w="1887" w:type="dxa"/>
          </w:tcPr>
          <w:p w:rsidR="00E828BF" w:rsidRDefault="00E828BF" w:rsidP="002329A3">
            <w:pPr>
              <w:jc w:val="center"/>
              <w:rPr>
                <w:szCs w:val="24"/>
              </w:rPr>
            </w:pPr>
            <w:r>
              <w:rPr>
                <w:szCs w:val="24"/>
              </w:rPr>
              <w:t>Администратор сајта и педагог школе</w:t>
            </w:r>
          </w:p>
        </w:tc>
        <w:tc>
          <w:tcPr>
            <w:tcW w:w="1896" w:type="dxa"/>
          </w:tcPr>
          <w:p w:rsidR="00E828BF" w:rsidRDefault="00E828BF" w:rsidP="002329A3">
            <w:pPr>
              <w:jc w:val="center"/>
            </w:pPr>
            <w:r>
              <w:t>Постављање свих важних информација, линкова, упустава на сајту, фејсбук и инстаграм странице школе али и на viber групе запослених у школи</w:t>
            </w:r>
          </w:p>
        </w:tc>
        <w:tc>
          <w:tcPr>
            <w:tcW w:w="1888" w:type="dxa"/>
          </w:tcPr>
          <w:p w:rsidR="00E828BF" w:rsidRDefault="00E828BF" w:rsidP="002329A3">
            <w:pPr>
              <w:jc w:val="center"/>
              <w:rPr>
                <w:szCs w:val="24"/>
              </w:rPr>
            </w:pPr>
            <w:r>
              <w:rPr>
                <w:szCs w:val="24"/>
              </w:rPr>
              <w:t>Ажуриране странице</w:t>
            </w:r>
          </w:p>
        </w:tc>
      </w:tr>
      <w:tr w:rsidR="006C7014" w:rsidTr="00A6411B">
        <w:tc>
          <w:tcPr>
            <w:tcW w:w="1929" w:type="dxa"/>
          </w:tcPr>
          <w:p w:rsidR="00E828BF" w:rsidRPr="00E828BF" w:rsidRDefault="00E828BF" w:rsidP="002329A3">
            <w:pPr>
              <w:jc w:val="center"/>
            </w:pPr>
            <w:r>
              <w:t>Саветодавни рад са родитељима и старатељима</w:t>
            </w:r>
          </w:p>
        </w:tc>
        <w:tc>
          <w:tcPr>
            <w:tcW w:w="1886" w:type="dxa"/>
          </w:tcPr>
          <w:p w:rsidR="00E828BF" w:rsidRPr="00E828BF" w:rsidRDefault="00E828BF" w:rsidP="002329A3">
            <w:pPr>
              <w:jc w:val="center"/>
            </w:pPr>
            <w:r>
              <w:t xml:space="preserve">По потреби </w:t>
            </w:r>
          </w:p>
        </w:tc>
        <w:tc>
          <w:tcPr>
            <w:tcW w:w="1887" w:type="dxa"/>
          </w:tcPr>
          <w:p w:rsidR="00E828BF" w:rsidRDefault="00E828BF" w:rsidP="002329A3">
            <w:pPr>
              <w:jc w:val="center"/>
              <w:rPr>
                <w:szCs w:val="24"/>
              </w:rPr>
            </w:pPr>
            <w:r>
              <w:rPr>
                <w:szCs w:val="24"/>
              </w:rPr>
              <w:t xml:space="preserve">Разредне старешине и педагог </w:t>
            </w:r>
          </w:p>
        </w:tc>
        <w:tc>
          <w:tcPr>
            <w:tcW w:w="1896" w:type="dxa"/>
          </w:tcPr>
          <w:p w:rsidR="00E828BF" w:rsidRDefault="00E828BF" w:rsidP="002329A3">
            <w:pPr>
              <w:jc w:val="center"/>
            </w:pPr>
            <w:r>
              <w:t>Успостављена комуникација са родитељима у циљу што успешнијег остваривања циљева наставе и учења на даљину. Прослеђивање упутстава у вези са превенцијом ширења вируса COVID-19. Помоћ родитељима у току кризне ситуације</w:t>
            </w:r>
          </w:p>
        </w:tc>
        <w:tc>
          <w:tcPr>
            <w:tcW w:w="1888" w:type="dxa"/>
          </w:tcPr>
          <w:p w:rsidR="00E828BF" w:rsidRDefault="00E828BF" w:rsidP="002329A3">
            <w:pPr>
              <w:jc w:val="center"/>
              <w:rPr>
                <w:szCs w:val="24"/>
              </w:rPr>
            </w:pPr>
            <w:r>
              <w:rPr>
                <w:szCs w:val="24"/>
              </w:rPr>
              <w:t>Путем телефонског разговора, вибер група, електронске поште</w:t>
            </w:r>
          </w:p>
        </w:tc>
      </w:tr>
      <w:tr w:rsidR="006C7014" w:rsidTr="00A6411B">
        <w:tc>
          <w:tcPr>
            <w:tcW w:w="1929" w:type="dxa"/>
          </w:tcPr>
          <w:p w:rsidR="00285204" w:rsidRDefault="00285204" w:rsidP="00285204"/>
          <w:p w:rsidR="00285204" w:rsidRDefault="00285204" w:rsidP="002329A3">
            <w:pPr>
              <w:jc w:val="center"/>
            </w:pPr>
          </w:p>
          <w:p w:rsidR="00285204" w:rsidRDefault="00285204" w:rsidP="002329A3">
            <w:pPr>
              <w:jc w:val="center"/>
            </w:pPr>
          </w:p>
          <w:p w:rsidR="00285204" w:rsidRDefault="00285204" w:rsidP="002329A3">
            <w:pPr>
              <w:jc w:val="center"/>
            </w:pPr>
          </w:p>
          <w:p w:rsidR="00285204" w:rsidRDefault="00285204" w:rsidP="002329A3">
            <w:pPr>
              <w:jc w:val="center"/>
            </w:pPr>
          </w:p>
          <w:p w:rsidR="00285204" w:rsidRDefault="00285204" w:rsidP="002329A3">
            <w:pPr>
              <w:jc w:val="center"/>
            </w:pPr>
          </w:p>
          <w:p w:rsidR="00E828BF" w:rsidRDefault="00E828BF" w:rsidP="002329A3">
            <w:pPr>
              <w:jc w:val="center"/>
            </w:pPr>
            <w:r>
              <w:t>Саветодавни рад са ученицима -</w:t>
            </w:r>
            <w:r>
              <w:lastRenderedPageBreak/>
              <w:t>мотивисање</w:t>
            </w:r>
          </w:p>
        </w:tc>
        <w:tc>
          <w:tcPr>
            <w:tcW w:w="1886" w:type="dxa"/>
          </w:tcPr>
          <w:p w:rsidR="00285204" w:rsidRDefault="00285204" w:rsidP="002329A3">
            <w:pPr>
              <w:jc w:val="center"/>
            </w:pPr>
          </w:p>
          <w:p w:rsidR="00285204" w:rsidRDefault="00285204" w:rsidP="002329A3">
            <w:pPr>
              <w:jc w:val="center"/>
            </w:pPr>
          </w:p>
          <w:p w:rsidR="00285204" w:rsidRDefault="00285204" w:rsidP="002329A3">
            <w:pPr>
              <w:jc w:val="center"/>
            </w:pPr>
          </w:p>
          <w:p w:rsidR="00E828BF" w:rsidRDefault="00285204" w:rsidP="002329A3">
            <w:pPr>
              <w:jc w:val="center"/>
            </w:pPr>
            <w:r>
              <w:t>За време ванредног стања , свакодневно</w:t>
            </w:r>
          </w:p>
        </w:tc>
        <w:tc>
          <w:tcPr>
            <w:tcW w:w="1887" w:type="dxa"/>
          </w:tcPr>
          <w:p w:rsidR="00285204" w:rsidRDefault="00285204" w:rsidP="002329A3">
            <w:pPr>
              <w:jc w:val="center"/>
              <w:rPr>
                <w:szCs w:val="24"/>
              </w:rPr>
            </w:pPr>
          </w:p>
          <w:p w:rsidR="00285204" w:rsidRDefault="00285204" w:rsidP="002329A3">
            <w:pPr>
              <w:jc w:val="center"/>
              <w:rPr>
                <w:szCs w:val="24"/>
              </w:rPr>
            </w:pPr>
          </w:p>
          <w:p w:rsidR="00285204" w:rsidRDefault="00285204" w:rsidP="002329A3">
            <w:pPr>
              <w:jc w:val="center"/>
              <w:rPr>
                <w:szCs w:val="24"/>
              </w:rPr>
            </w:pPr>
          </w:p>
          <w:p w:rsidR="00285204" w:rsidRDefault="00285204" w:rsidP="002329A3">
            <w:pPr>
              <w:jc w:val="center"/>
              <w:rPr>
                <w:szCs w:val="24"/>
              </w:rPr>
            </w:pPr>
          </w:p>
          <w:p w:rsidR="00E828BF" w:rsidRDefault="00285204" w:rsidP="002329A3">
            <w:pPr>
              <w:jc w:val="center"/>
              <w:rPr>
                <w:szCs w:val="24"/>
              </w:rPr>
            </w:pPr>
            <w:r>
              <w:rPr>
                <w:szCs w:val="24"/>
              </w:rPr>
              <w:t xml:space="preserve">Разредне старешине </w:t>
            </w:r>
          </w:p>
        </w:tc>
        <w:tc>
          <w:tcPr>
            <w:tcW w:w="1896" w:type="dxa"/>
          </w:tcPr>
          <w:p w:rsidR="00E828BF" w:rsidRDefault="00285204" w:rsidP="002329A3">
            <w:pPr>
              <w:jc w:val="center"/>
            </w:pPr>
            <w:r>
              <w:t xml:space="preserve">Разредне </w:t>
            </w:r>
            <w:r w:rsidR="00E828BF">
              <w:t xml:space="preserve">старешине користе успостављене начине комуникације да подигну свест код ученика о неопходности редовног праћења </w:t>
            </w:r>
            <w:r w:rsidR="00E828BF">
              <w:lastRenderedPageBreak/>
              <w:t>градива и да их мотивишу да буду доследни и истрајни у томе. Такође, ученике стално подсећати на мере превенције ширења вируса COVID-19.</w:t>
            </w:r>
          </w:p>
        </w:tc>
        <w:tc>
          <w:tcPr>
            <w:tcW w:w="1888" w:type="dxa"/>
          </w:tcPr>
          <w:p w:rsidR="00E828BF" w:rsidRDefault="00285204" w:rsidP="00285204">
            <w:pPr>
              <w:jc w:val="center"/>
              <w:rPr>
                <w:szCs w:val="24"/>
              </w:rPr>
            </w:pPr>
            <w:r>
              <w:lastRenderedPageBreak/>
              <w:t>Електронска пошта вибер групе или други успостављени начини комуникације</w:t>
            </w:r>
          </w:p>
        </w:tc>
      </w:tr>
      <w:tr w:rsidR="00285204" w:rsidTr="00A6411B">
        <w:tc>
          <w:tcPr>
            <w:tcW w:w="1929" w:type="dxa"/>
          </w:tcPr>
          <w:p w:rsidR="00285204" w:rsidRDefault="00285204" w:rsidP="00285204"/>
          <w:p w:rsidR="00285204" w:rsidRDefault="00285204" w:rsidP="00285204"/>
          <w:p w:rsidR="00285204" w:rsidRDefault="00285204" w:rsidP="00285204"/>
          <w:p w:rsidR="00285204" w:rsidRDefault="00285204" w:rsidP="00285204">
            <w:r>
              <w:t>Припрема за реализацију наставе</w:t>
            </w:r>
          </w:p>
        </w:tc>
        <w:tc>
          <w:tcPr>
            <w:tcW w:w="1886" w:type="dxa"/>
          </w:tcPr>
          <w:p w:rsidR="00285204" w:rsidRDefault="00285204" w:rsidP="002329A3">
            <w:pPr>
              <w:jc w:val="center"/>
            </w:pPr>
          </w:p>
          <w:p w:rsidR="00285204" w:rsidRDefault="00285204" w:rsidP="002329A3">
            <w:pPr>
              <w:jc w:val="center"/>
            </w:pPr>
          </w:p>
          <w:p w:rsidR="00285204" w:rsidRDefault="00285204" w:rsidP="002329A3">
            <w:pPr>
              <w:jc w:val="center"/>
            </w:pPr>
          </w:p>
          <w:p w:rsidR="00285204" w:rsidRDefault="00285204" w:rsidP="002329A3">
            <w:pPr>
              <w:jc w:val="center"/>
            </w:pPr>
          </w:p>
          <w:p w:rsidR="00285204" w:rsidRDefault="00285204" w:rsidP="002329A3">
            <w:pPr>
              <w:jc w:val="center"/>
            </w:pPr>
            <w:r>
              <w:t>17.3.2020.</w:t>
            </w:r>
          </w:p>
        </w:tc>
        <w:tc>
          <w:tcPr>
            <w:tcW w:w="1887" w:type="dxa"/>
          </w:tcPr>
          <w:p w:rsidR="00285204" w:rsidRDefault="00285204" w:rsidP="002329A3">
            <w:pPr>
              <w:jc w:val="center"/>
              <w:rPr>
                <w:szCs w:val="24"/>
              </w:rPr>
            </w:pPr>
            <w:r>
              <w:rPr>
                <w:szCs w:val="24"/>
              </w:rPr>
              <w:t>Директор</w:t>
            </w:r>
          </w:p>
          <w:p w:rsidR="00285204" w:rsidRDefault="00285204" w:rsidP="002329A3">
            <w:pPr>
              <w:jc w:val="center"/>
              <w:rPr>
                <w:szCs w:val="24"/>
              </w:rPr>
            </w:pPr>
            <w:r>
              <w:rPr>
                <w:szCs w:val="24"/>
              </w:rPr>
              <w:t>Стручна већа педагог</w:t>
            </w:r>
          </w:p>
        </w:tc>
        <w:tc>
          <w:tcPr>
            <w:tcW w:w="1896" w:type="dxa"/>
          </w:tcPr>
          <w:p w:rsidR="00285204" w:rsidRPr="00285204" w:rsidRDefault="00285204" w:rsidP="002329A3">
            <w:pPr>
              <w:jc w:val="center"/>
            </w:pPr>
            <w:r>
              <w:t>Одржани су састанци са циљем утврђивања начина одвијања наставе и доношење заједничке препоруке за начин одвијања процеса наставе и извођење педагогошког рада за време трајања ванредног стања (часови, сарадња наставника, сарадња са родитељима, социјалним партнерима, локалном заједницом</w:t>
            </w:r>
          </w:p>
        </w:tc>
        <w:tc>
          <w:tcPr>
            <w:tcW w:w="1888" w:type="dxa"/>
          </w:tcPr>
          <w:p w:rsidR="00285204" w:rsidRPr="00285204" w:rsidRDefault="00285204" w:rsidP="00285204">
            <w:pPr>
              <w:jc w:val="center"/>
            </w:pPr>
            <w:r>
              <w:t>Записници Стручних већа</w:t>
            </w:r>
          </w:p>
        </w:tc>
      </w:tr>
      <w:tr w:rsidR="00285204" w:rsidTr="00A6411B">
        <w:trPr>
          <w:cantSplit/>
          <w:trHeight w:val="1134"/>
        </w:trPr>
        <w:tc>
          <w:tcPr>
            <w:tcW w:w="1929" w:type="dxa"/>
            <w:textDirection w:val="btLr"/>
          </w:tcPr>
          <w:p w:rsidR="00285204" w:rsidRDefault="00B35897" w:rsidP="00B35897">
            <w:pPr>
              <w:ind w:left="113" w:right="113"/>
            </w:pPr>
            <w:r>
              <w:lastRenderedPageBreak/>
              <w:t>Педагошко инструктивни рад/саветодавни рад</w:t>
            </w:r>
          </w:p>
        </w:tc>
        <w:tc>
          <w:tcPr>
            <w:tcW w:w="1886" w:type="dxa"/>
            <w:textDirection w:val="btLr"/>
          </w:tcPr>
          <w:p w:rsidR="00285204" w:rsidRDefault="00B35897" w:rsidP="00B35897">
            <w:pPr>
              <w:ind w:left="113" w:right="113"/>
              <w:jc w:val="center"/>
            </w:pPr>
            <w:r>
              <w:t>С</w:t>
            </w:r>
            <w:r w:rsidR="00A6411B">
              <w:t>едница</w:t>
            </w:r>
            <w:r>
              <w:t xml:space="preserve"> педагошког колегијума </w:t>
            </w:r>
          </w:p>
        </w:tc>
        <w:tc>
          <w:tcPr>
            <w:tcW w:w="1887" w:type="dxa"/>
            <w:textDirection w:val="btLr"/>
          </w:tcPr>
          <w:p w:rsidR="00285204" w:rsidRDefault="00B35897" w:rsidP="00B35897">
            <w:pPr>
              <w:ind w:left="113" w:right="113"/>
              <w:jc w:val="center"/>
              <w:rPr>
                <w:szCs w:val="24"/>
              </w:rPr>
            </w:pPr>
            <w:r>
              <w:rPr>
                <w:szCs w:val="24"/>
              </w:rPr>
              <w:t>Директор, чланови педагошког колегијума  и педагог</w:t>
            </w:r>
          </w:p>
        </w:tc>
        <w:tc>
          <w:tcPr>
            <w:tcW w:w="1896" w:type="dxa"/>
          </w:tcPr>
          <w:p w:rsidR="00B35897" w:rsidRDefault="00285204" w:rsidP="002329A3">
            <w:pPr>
              <w:jc w:val="center"/>
            </w:pPr>
            <w:r>
              <w:t>Донети су закључци после састанака Стручних већа о начину одржавања наставе (преко платформе гугл учионице</w:t>
            </w:r>
            <w:r w:rsidR="00B35897">
              <w:t xml:space="preserve">, едмодо платформе и </w:t>
            </w:r>
            <w:r>
              <w:t xml:space="preserve"> највећим делом и преко вибер група, мејловима...</w:t>
            </w:r>
          </w:p>
          <w:p w:rsidR="00285204" w:rsidRPr="00B35897" w:rsidRDefault="00B35897" w:rsidP="002329A3">
            <w:pPr>
              <w:jc w:val="center"/>
            </w:pPr>
            <w:r>
              <w:t>Д</w:t>
            </w:r>
            <w:r w:rsidR="00285204">
              <w:t>иректном предајом материјала родитељима</w:t>
            </w:r>
            <w:r>
              <w:t>, ученицима који иду по прилагођеном програму</w:t>
            </w:r>
          </w:p>
        </w:tc>
        <w:tc>
          <w:tcPr>
            <w:tcW w:w="1888" w:type="dxa"/>
          </w:tcPr>
          <w:p w:rsidR="00285204" w:rsidRDefault="00A6411B" w:rsidP="00285204">
            <w:pPr>
              <w:jc w:val="center"/>
            </w:pPr>
            <w:r>
              <w:t>Записници , вибер група, електронска пошта</w:t>
            </w:r>
          </w:p>
        </w:tc>
      </w:tr>
      <w:tr w:rsidR="00A6411B" w:rsidTr="00A6411B">
        <w:trPr>
          <w:cantSplit/>
          <w:trHeight w:val="10745"/>
        </w:trPr>
        <w:tc>
          <w:tcPr>
            <w:tcW w:w="1929" w:type="dxa"/>
            <w:textDirection w:val="btLr"/>
          </w:tcPr>
          <w:p w:rsidR="00A6411B" w:rsidRDefault="00A6411B" w:rsidP="00A6411B">
            <w:pPr>
              <w:ind w:left="113" w:right="113"/>
            </w:pPr>
            <w:r>
              <w:lastRenderedPageBreak/>
              <w:t xml:space="preserve">Реализација наставе </w:t>
            </w:r>
          </w:p>
        </w:tc>
        <w:tc>
          <w:tcPr>
            <w:tcW w:w="1886" w:type="dxa"/>
            <w:textDirection w:val="btLr"/>
          </w:tcPr>
          <w:p w:rsidR="00A6411B" w:rsidRDefault="00A6411B" w:rsidP="00B35897">
            <w:pPr>
              <w:ind w:left="113" w:right="113"/>
              <w:jc w:val="center"/>
            </w:pPr>
            <w:r>
              <w:t>од 17.3.2020.</w:t>
            </w:r>
          </w:p>
        </w:tc>
        <w:tc>
          <w:tcPr>
            <w:tcW w:w="1887" w:type="dxa"/>
            <w:textDirection w:val="btLr"/>
          </w:tcPr>
          <w:p w:rsidR="00A6411B" w:rsidRPr="00A6411B" w:rsidRDefault="00A6411B" w:rsidP="00B35897">
            <w:pPr>
              <w:ind w:left="113" w:right="113"/>
              <w:jc w:val="center"/>
              <w:rPr>
                <w:szCs w:val="24"/>
              </w:rPr>
            </w:pPr>
            <w:r>
              <w:t xml:space="preserve">Предметни наставници педагог </w:t>
            </w:r>
          </w:p>
        </w:tc>
        <w:tc>
          <w:tcPr>
            <w:tcW w:w="1896" w:type="dxa"/>
          </w:tcPr>
          <w:p w:rsidR="00A6411B" w:rsidRPr="00D4661F" w:rsidRDefault="00A6411B" w:rsidP="00A6411B">
            <w:pPr>
              <w:jc w:val="left"/>
            </w:pPr>
            <w:r w:rsidRPr="00A6411B">
              <w:rPr>
                <w:sz w:val="22"/>
              </w:rPr>
              <w:t>Наставници користе договорене платформе за извођење наставе на даљину.</w:t>
            </w:r>
            <w:r w:rsidR="00D4661F">
              <w:rPr>
                <w:sz w:val="22"/>
              </w:rPr>
              <w:t xml:space="preserve">Оперативне планове раде на недељном нивоу  и шаљу педагогу мејлом. </w:t>
            </w:r>
            <w:r w:rsidRPr="00A6411B">
              <w:rPr>
                <w:sz w:val="22"/>
              </w:rPr>
              <w:t xml:space="preserve"> Настава с</w:t>
            </w:r>
            <w:r>
              <w:rPr>
                <w:sz w:val="22"/>
              </w:rPr>
              <w:t>е одвија по утврђеном распореду</w:t>
            </w:r>
            <w:r w:rsidRPr="00A6411B">
              <w:rPr>
                <w:sz w:val="22"/>
              </w:rPr>
              <w:t>.Часови се уписују у Ес дневник са напоменом у белешкама на који начин је настава одржана. Разредним старешинама се шаље списак ученика који нису пратили наставу како би за оне који нису у могућности да прате са ове платформе омогућили</w:t>
            </w:r>
            <w:r>
              <w:t xml:space="preserve"> алтернативне начине. за ученика. За ученике по ИОП-у припрема се посебан материјал, који је у сарадњи са Центром за социјални рад достављен ученицима. Наставници воде обавезну белешку о одржаном часу у својој педагошкој свесци.</w:t>
            </w:r>
          </w:p>
        </w:tc>
        <w:tc>
          <w:tcPr>
            <w:tcW w:w="1888" w:type="dxa"/>
          </w:tcPr>
          <w:p w:rsidR="00D4661F" w:rsidRDefault="00D4661F" w:rsidP="00285204">
            <w:pPr>
              <w:jc w:val="center"/>
            </w:pPr>
          </w:p>
          <w:p w:rsidR="00D4661F" w:rsidRDefault="00D4661F" w:rsidP="00285204">
            <w:pPr>
              <w:jc w:val="center"/>
            </w:pPr>
          </w:p>
          <w:p w:rsidR="00D4661F" w:rsidRDefault="00D4661F" w:rsidP="00285204">
            <w:pPr>
              <w:jc w:val="center"/>
            </w:pPr>
          </w:p>
          <w:p w:rsidR="00D4661F" w:rsidRDefault="00D4661F" w:rsidP="00285204">
            <w:pPr>
              <w:jc w:val="center"/>
            </w:pPr>
          </w:p>
          <w:p w:rsidR="00D4661F" w:rsidRDefault="00D4661F" w:rsidP="00285204">
            <w:pPr>
              <w:jc w:val="center"/>
            </w:pPr>
          </w:p>
          <w:p w:rsidR="00D4661F" w:rsidRDefault="00D4661F" w:rsidP="00285204">
            <w:pPr>
              <w:jc w:val="center"/>
            </w:pPr>
          </w:p>
          <w:p w:rsidR="00D4661F" w:rsidRDefault="00D4661F" w:rsidP="00285204">
            <w:pPr>
              <w:jc w:val="center"/>
            </w:pPr>
          </w:p>
          <w:p w:rsidR="00D4661F" w:rsidRDefault="00D4661F" w:rsidP="00285204">
            <w:pPr>
              <w:jc w:val="center"/>
            </w:pPr>
          </w:p>
          <w:p w:rsidR="00D4661F" w:rsidRDefault="00D4661F" w:rsidP="00285204">
            <w:pPr>
              <w:jc w:val="center"/>
            </w:pPr>
          </w:p>
          <w:p w:rsidR="00D4661F" w:rsidRDefault="00D4661F" w:rsidP="00285204">
            <w:pPr>
              <w:jc w:val="center"/>
            </w:pPr>
          </w:p>
          <w:p w:rsidR="00A6411B" w:rsidRDefault="00A6411B" w:rsidP="00285204">
            <w:pPr>
              <w:jc w:val="center"/>
            </w:pPr>
            <w:r>
              <w:t xml:space="preserve">Педагошка свеска праћања, </w:t>
            </w:r>
            <w:r w:rsidR="00D55901">
              <w:rPr>
                <w:lang/>
              </w:rPr>
              <w:t xml:space="preserve">оперативни планови </w:t>
            </w:r>
            <w:r>
              <w:t xml:space="preserve">Ес дневник, </w:t>
            </w:r>
            <w:r w:rsidR="00D4661F">
              <w:t>Гоогл учионица, Едмодо платформа, вибер групе</w:t>
            </w:r>
          </w:p>
        </w:tc>
      </w:tr>
      <w:tr w:rsidR="00D4661F" w:rsidTr="00D4661F">
        <w:trPr>
          <w:cantSplit/>
          <w:trHeight w:val="755"/>
        </w:trPr>
        <w:tc>
          <w:tcPr>
            <w:tcW w:w="1929" w:type="dxa"/>
          </w:tcPr>
          <w:p w:rsidR="00D4661F" w:rsidRDefault="00D4661F" w:rsidP="00D4661F">
            <w:pPr>
              <w:jc w:val="center"/>
            </w:pPr>
            <w:r>
              <w:lastRenderedPageBreak/>
              <w:t>Извештај о реализованој настави на даљину</w:t>
            </w:r>
          </w:p>
        </w:tc>
        <w:tc>
          <w:tcPr>
            <w:tcW w:w="1886" w:type="dxa"/>
            <w:textDirection w:val="btLr"/>
          </w:tcPr>
          <w:p w:rsidR="00D4661F" w:rsidRDefault="00D4661F" w:rsidP="00B35897">
            <w:pPr>
              <w:ind w:left="113" w:right="113"/>
              <w:jc w:val="center"/>
            </w:pPr>
          </w:p>
        </w:tc>
        <w:tc>
          <w:tcPr>
            <w:tcW w:w="1887" w:type="dxa"/>
            <w:textDirection w:val="btLr"/>
          </w:tcPr>
          <w:p w:rsidR="00D4661F" w:rsidRPr="00D55901" w:rsidRDefault="00D55901" w:rsidP="00B35897">
            <w:pPr>
              <w:ind w:left="113" w:right="113"/>
              <w:jc w:val="center"/>
              <w:rPr>
                <w:lang/>
              </w:rPr>
            </w:pPr>
            <w:r>
              <w:rPr>
                <w:lang/>
              </w:rPr>
              <w:t>Разредне старешине и педагог школе</w:t>
            </w:r>
          </w:p>
        </w:tc>
        <w:tc>
          <w:tcPr>
            <w:tcW w:w="1896" w:type="dxa"/>
          </w:tcPr>
          <w:p w:rsidR="00D4661F" w:rsidRPr="006C7014" w:rsidRDefault="00D4661F" w:rsidP="006C7014">
            <w:pPr>
              <w:jc w:val="left"/>
            </w:pPr>
            <w:r>
              <w:t>Разредне старешине су направиле недељни извештај о одвијању наставе на даљину и проследиле педагогу на школски мејл</w:t>
            </w:r>
            <w:r w:rsidR="006C7014">
              <w:t xml:space="preserve">. Извештај се на недељном нивоу редовно прослеђивао Школској управи. </w:t>
            </w:r>
          </w:p>
        </w:tc>
        <w:tc>
          <w:tcPr>
            <w:tcW w:w="1888" w:type="dxa"/>
          </w:tcPr>
          <w:p w:rsidR="00D4661F" w:rsidRPr="00D55901" w:rsidRDefault="00D55901" w:rsidP="00D55901">
            <w:pPr>
              <w:jc w:val="center"/>
              <w:rPr>
                <w:lang/>
              </w:rPr>
            </w:pPr>
            <w:r>
              <w:rPr>
                <w:lang/>
              </w:rPr>
              <w:t xml:space="preserve">Оперативни планови и извештаји прослеђени педагогу школе . </w:t>
            </w:r>
          </w:p>
        </w:tc>
      </w:tr>
    </w:tbl>
    <w:p w:rsidR="00472E77" w:rsidRDefault="00472E77" w:rsidP="007F78B3">
      <w:pPr>
        <w:rPr>
          <w:sz w:val="32"/>
          <w:szCs w:val="32"/>
        </w:rPr>
      </w:pPr>
    </w:p>
    <w:p w:rsidR="00472E77" w:rsidRDefault="00472E77" w:rsidP="007F78B3">
      <w:pPr>
        <w:rPr>
          <w:sz w:val="32"/>
          <w:szCs w:val="32"/>
        </w:rPr>
      </w:pPr>
    </w:p>
    <w:p w:rsidR="00472E77" w:rsidRDefault="00472E77" w:rsidP="007F78B3">
      <w:pPr>
        <w:rPr>
          <w:sz w:val="32"/>
          <w:szCs w:val="32"/>
        </w:rPr>
      </w:pPr>
    </w:p>
    <w:p w:rsidR="00472E77" w:rsidRDefault="00472E77" w:rsidP="007F78B3">
      <w:pPr>
        <w:rPr>
          <w:sz w:val="32"/>
          <w:szCs w:val="32"/>
        </w:rPr>
      </w:pPr>
    </w:p>
    <w:p w:rsidR="00472E77" w:rsidRPr="00472E77" w:rsidRDefault="00472E77" w:rsidP="007F78B3">
      <w:pPr>
        <w:rPr>
          <w:sz w:val="32"/>
          <w:szCs w:val="32"/>
        </w:rPr>
      </w:pPr>
    </w:p>
    <w:p w:rsidR="00593790" w:rsidRDefault="00593790" w:rsidP="007F78B3">
      <w:pPr>
        <w:rPr>
          <w:sz w:val="32"/>
          <w:szCs w:val="32"/>
        </w:rPr>
      </w:pPr>
    </w:p>
    <w:p w:rsidR="00593790" w:rsidRDefault="00593790" w:rsidP="007F78B3">
      <w:pPr>
        <w:rPr>
          <w:sz w:val="32"/>
          <w:szCs w:val="32"/>
        </w:rPr>
      </w:pPr>
    </w:p>
    <w:p w:rsidR="00593790" w:rsidRDefault="00593790" w:rsidP="007F78B3">
      <w:pPr>
        <w:rPr>
          <w:sz w:val="32"/>
          <w:szCs w:val="32"/>
        </w:rPr>
      </w:pPr>
    </w:p>
    <w:p w:rsidR="00593790" w:rsidRDefault="00593790" w:rsidP="007F78B3">
      <w:pPr>
        <w:rPr>
          <w:sz w:val="32"/>
          <w:szCs w:val="32"/>
        </w:rPr>
      </w:pPr>
    </w:p>
    <w:p w:rsidR="00593790" w:rsidRDefault="00593790" w:rsidP="007F78B3">
      <w:pPr>
        <w:rPr>
          <w:sz w:val="32"/>
          <w:szCs w:val="32"/>
        </w:rPr>
      </w:pPr>
    </w:p>
    <w:p w:rsidR="00593790" w:rsidRDefault="00593790" w:rsidP="007F78B3">
      <w:pPr>
        <w:rPr>
          <w:sz w:val="32"/>
          <w:szCs w:val="32"/>
        </w:rPr>
      </w:pPr>
    </w:p>
    <w:p w:rsidR="00593790" w:rsidRDefault="00593790" w:rsidP="007F78B3">
      <w:pPr>
        <w:rPr>
          <w:sz w:val="32"/>
          <w:szCs w:val="32"/>
        </w:rPr>
      </w:pPr>
    </w:p>
    <w:p w:rsidR="00593790" w:rsidRDefault="00593790" w:rsidP="007F78B3">
      <w:pPr>
        <w:rPr>
          <w:sz w:val="32"/>
          <w:szCs w:val="32"/>
        </w:rPr>
      </w:pPr>
    </w:p>
    <w:p w:rsidR="00593790" w:rsidRDefault="00593790" w:rsidP="007F78B3">
      <w:pPr>
        <w:rPr>
          <w:sz w:val="32"/>
          <w:szCs w:val="32"/>
        </w:rPr>
      </w:pPr>
    </w:p>
    <w:p w:rsidR="008708D0" w:rsidRPr="00202222" w:rsidRDefault="008708D0" w:rsidP="007F78B3">
      <w:pPr>
        <w:rPr>
          <w:rFonts w:cs="Times New Roman"/>
          <w:szCs w:val="24"/>
        </w:rPr>
      </w:pPr>
    </w:p>
    <w:p w:rsidR="008708D0" w:rsidRDefault="008708D0" w:rsidP="007F78B3">
      <w:pPr>
        <w:rPr>
          <w:rFonts w:cs="Times New Roman"/>
          <w:szCs w:val="24"/>
          <w:lang w:val="sr-Cyrl-CS"/>
        </w:rPr>
      </w:pPr>
    </w:p>
    <w:p w:rsidR="008708D0" w:rsidRDefault="008708D0" w:rsidP="007F78B3">
      <w:pPr>
        <w:rPr>
          <w:rFonts w:cs="Times New Roman"/>
          <w:szCs w:val="24"/>
          <w:lang w:val="sr-Cyrl-CS"/>
        </w:rPr>
      </w:pPr>
    </w:p>
    <w:p w:rsidR="008708D0" w:rsidRPr="003F7952" w:rsidRDefault="008708D0" w:rsidP="007F78B3">
      <w:pPr>
        <w:rPr>
          <w:rFonts w:cs="Times New Roman"/>
          <w:szCs w:val="24"/>
          <w:lang w:val="sr-Cyrl-CS"/>
        </w:rPr>
      </w:pPr>
    </w:p>
    <w:sdt>
      <w:sdtPr>
        <w:rPr>
          <w:rFonts w:eastAsiaTheme="minorEastAsia" w:cstheme="minorBidi"/>
          <w:color w:val="auto"/>
          <w:sz w:val="24"/>
          <w:szCs w:val="22"/>
        </w:rPr>
        <w:id w:val="144050111"/>
        <w:docPartObj>
          <w:docPartGallery w:val="Table of Contents"/>
          <w:docPartUnique/>
        </w:docPartObj>
      </w:sdtPr>
      <w:sdtContent>
        <w:p w:rsidR="00472E77" w:rsidRDefault="000C4D7E" w:rsidP="00472E77">
          <w:pPr>
            <w:pStyle w:val="TOCHeading"/>
          </w:pPr>
          <w:r>
            <w:t>Садржај</w:t>
          </w:r>
        </w:p>
        <w:p w:rsidR="000C4D7E" w:rsidRDefault="00E77E24"/>
      </w:sdtContent>
    </w:sdt>
    <w:p w:rsidR="00FB1401" w:rsidRPr="003F7952" w:rsidRDefault="00FB1401" w:rsidP="003F7952">
      <w:pPr>
        <w:rPr>
          <w:rFonts w:cs="Times New Roman"/>
          <w:szCs w:val="24"/>
          <w:lang w:val="sr-Cyrl-CS"/>
        </w:rPr>
      </w:pPr>
    </w:p>
    <w:sectPr w:rsidR="00FB1401" w:rsidRPr="003F7952" w:rsidSect="004E6F11">
      <w:headerReference w:type="default" r:id="rId17"/>
      <w:footerReference w:type="default" r:id="rId18"/>
      <w:type w:val="continuous"/>
      <w:pgSz w:w="12240" w:h="15840"/>
      <w:pgMar w:top="1440" w:right="1080" w:bottom="1440" w:left="189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C25" w:rsidRDefault="00832C25" w:rsidP="006E41E4">
      <w:r>
        <w:separator/>
      </w:r>
    </w:p>
  </w:endnote>
  <w:endnote w:type="continuationSeparator" w:id="1">
    <w:p w:rsidR="00832C25" w:rsidRDefault="00832C25" w:rsidP="006E41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ans">
    <w:altName w:val="MS Mincho"/>
    <w:charset w:val="8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443" w:rsidRDefault="00E77E24">
    <w:pPr>
      <w:pStyle w:val="Footer"/>
      <w:jc w:val="center"/>
    </w:pPr>
    <w:fldSimple w:instr=" PAGE   \* MERGEFORMAT ">
      <w:r w:rsidR="00D55901">
        <w:rPr>
          <w:noProof/>
        </w:rPr>
        <w:t>115</w:t>
      </w:r>
    </w:fldSimple>
  </w:p>
  <w:p w:rsidR="00E43443" w:rsidRDefault="00E43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C25" w:rsidRDefault="00832C25" w:rsidP="006E41E4">
      <w:r>
        <w:separator/>
      </w:r>
    </w:p>
  </w:footnote>
  <w:footnote w:type="continuationSeparator" w:id="1">
    <w:p w:rsidR="00832C25" w:rsidRDefault="00832C25" w:rsidP="006E4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144050122"/>
      <w:dataBinding w:prefixMappings="xmlns:ns0='http://schemas.openxmlformats.org/package/2006/metadata/core-properties' xmlns:ns1='http://purl.org/dc/elements/1.1/'" w:xpath="/ns0:coreProperties[1]/ns1:title[1]" w:storeItemID="{6C3C8BC8-F283-45AE-878A-BAB7291924A1}"/>
      <w:text/>
    </w:sdtPr>
    <w:sdtContent>
      <w:p w:rsidR="00E43443" w:rsidRDefault="00E43443" w:rsidP="009442BE">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Извештај о раду школе за 2019/2020.годину</w:t>
        </w:r>
      </w:p>
    </w:sdtContent>
  </w:sdt>
  <w:p w:rsidR="00E43443" w:rsidRDefault="00E434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7FE7"/>
    <w:multiLevelType w:val="multilevel"/>
    <w:tmpl w:val="05437FE7"/>
    <w:lvl w:ilvl="0">
      <w:start w:val="1"/>
      <w:numFmt w:val="bullet"/>
      <w:lvlText w:val=""/>
      <w:lvlJc w:val="left"/>
      <w:pPr>
        <w:ind w:left="1077" w:hanging="1077"/>
      </w:pPr>
      <w:rPr>
        <w:rFonts w:ascii="Symbol" w:hAnsi="Symbol" w:hint="default"/>
        <w:color w:val="45637A"/>
        <w:sz w:val="24"/>
      </w:rPr>
    </w:lvl>
    <w:lvl w:ilvl="1">
      <w:start w:val="1"/>
      <w:numFmt w:val="lowerLetter"/>
      <w:lvlText w:val="%2)"/>
      <w:lvlJc w:val="left"/>
      <w:pPr>
        <w:ind w:left="1434" w:hanging="1077"/>
      </w:pPr>
      <w:rPr>
        <w:rFonts w:hint="default"/>
      </w:rPr>
    </w:lvl>
    <w:lvl w:ilvl="2">
      <w:start w:val="1"/>
      <w:numFmt w:val="lowerRoman"/>
      <w:lvlText w:val="%3)"/>
      <w:lvlJc w:val="left"/>
      <w:pPr>
        <w:ind w:left="1791" w:hanging="1077"/>
      </w:pPr>
      <w:rPr>
        <w:rFonts w:hint="default"/>
      </w:rPr>
    </w:lvl>
    <w:lvl w:ilvl="3">
      <w:start w:val="1"/>
      <w:numFmt w:val="decimal"/>
      <w:lvlText w:val="(%4)"/>
      <w:lvlJc w:val="left"/>
      <w:pPr>
        <w:ind w:left="2148" w:hanging="1077"/>
      </w:pPr>
      <w:rPr>
        <w:rFonts w:hint="default"/>
      </w:rPr>
    </w:lvl>
    <w:lvl w:ilvl="4">
      <w:start w:val="1"/>
      <w:numFmt w:val="lowerLetter"/>
      <w:lvlText w:val="(%5)"/>
      <w:lvlJc w:val="left"/>
      <w:pPr>
        <w:ind w:left="2505" w:hanging="1077"/>
      </w:pPr>
      <w:rPr>
        <w:rFonts w:hint="default"/>
      </w:rPr>
    </w:lvl>
    <w:lvl w:ilvl="5">
      <w:start w:val="1"/>
      <w:numFmt w:val="lowerRoman"/>
      <w:lvlText w:val="(%6)"/>
      <w:lvlJc w:val="left"/>
      <w:pPr>
        <w:ind w:left="2862" w:hanging="1077"/>
      </w:pPr>
      <w:rPr>
        <w:rFonts w:hint="default"/>
      </w:rPr>
    </w:lvl>
    <w:lvl w:ilvl="6">
      <w:start w:val="1"/>
      <w:numFmt w:val="decimal"/>
      <w:lvlText w:val="%7."/>
      <w:lvlJc w:val="left"/>
      <w:pPr>
        <w:ind w:left="3219" w:hanging="1077"/>
      </w:pPr>
      <w:rPr>
        <w:rFonts w:hint="default"/>
      </w:rPr>
    </w:lvl>
    <w:lvl w:ilvl="7">
      <w:start w:val="1"/>
      <w:numFmt w:val="lowerLetter"/>
      <w:lvlText w:val="%8."/>
      <w:lvlJc w:val="left"/>
      <w:pPr>
        <w:ind w:left="3576" w:hanging="1077"/>
      </w:pPr>
      <w:rPr>
        <w:rFonts w:hint="default"/>
      </w:rPr>
    </w:lvl>
    <w:lvl w:ilvl="8">
      <w:start w:val="1"/>
      <w:numFmt w:val="lowerRoman"/>
      <w:lvlText w:val="%9."/>
      <w:lvlJc w:val="left"/>
      <w:pPr>
        <w:ind w:left="3933" w:hanging="1077"/>
      </w:pPr>
      <w:rPr>
        <w:rFonts w:hint="default"/>
      </w:rPr>
    </w:lvl>
  </w:abstractNum>
  <w:abstractNum w:abstractNumId="1">
    <w:nsid w:val="059C5276"/>
    <w:multiLevelType w:val="hybridMultilevel"/>
    <w:tmpl w:val="BED44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1C03A9"/>
    <w:multiLevelType w:val="hybridMultilevel"/>
    <w:tmpl w:val="6A1C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F7D81"/>
    <w:multiLevelType w:val="hybridMultilevel"/>
    <w:tmpl w:val="A95A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A79A0"/>
    <w:multiLevelType w:val="hybridMultilevel"/>
    <w:tmpl w:val="A8E85E20"/>
    <w:lvl w:ilvl="0" w:tplc="97A2C760">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B576CA"/>
    <w:multiLevelType w:val="multilevel"/>
    <w:tmpl w:val="06B576CA"/>
    <w:lvl w:ilvl="0">
      <w:start w:val="1"/>
      <w:numFmt w:val="bullet"/>
      <w:lvlText w:val=""/>
      <w:lvlJc w:val="left"/>
      <w:pPr>
        <w:ind w:left="360" w:hanging="36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06D661F6"/>
    <w:multiLevelType w:val="hybridMultilevel"/>
    <w:tmpl w:val="76AE4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F82446"/>
    <w:multiLevelType w:val="hybridMultilevel"/>
    <w:tmpl w:val="DB2A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464BE"/>
    <w:multiLevelType w:val="multilevel"/>
    <w:tmpl w:val="0AA464BE"/>
    <w:lvl w:ilvl="0">
      <w:start w:val="1"/>
      <w:numFmt w:val="bullet"/>
      <w:lvlText w:val=""/>
      <w:lvlJc w:val="left"/>
      <w:pPr>
        <w:ind w:left="36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BD34279"/>
    <w:multiLevelType w:val="hybridMultilevel"/>
    <w:tmpl w:val="2BD4C1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0C4B4A5C"/>
    <w:multiLevelType w:val="hybridMultilevel"/>
    <w:tmpl w:val="F20E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085264"/>
    <w:multiLevelType w:val="hybridMultilevel"/>
    <w:tmpl w:val="2640B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79344F"/>
    <w:multiLevelType w:val="hybridMultilevel"/>
    <w:tmpl w:val="7466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4E51EC"/>
    <w:multiLevelType w:val="hybridMultilevel"/>
    <w:tmpl w:val="45A6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822B71"/>
    <w:multiLevelType w:val="hybridMultilevel"/>
    <w:tmpl w:val="D77A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D217E3"/>
    <w:multiLevelType w:val="hybridMultilevel"/>
    <w:tmpl w:val="2C96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E03715"/>
    <w:multiLevelType w:val="multilevel"/>
    <w:tmpl w:val="1AE03715"/>
    <w:lvl w:ilvl="0">
      <w:start w:val="1"/>
      <w:numFmt w:val="bullet"/>
      <w:lvlText w:val=""/>
      <w:lvlJc w:val="left"/>
      <w:pPr>
        <w:ind w:left="1077" w:hanging="1077"/>
      </w:pPr>
      <w:rPr>
        <w:rFonts w:ascii="Symbol" w:hAnsi="Symbol" w:hint="default"/>
        <w:color w:val="45637A"/>
        <w:sz w:val="24"/>
      </w:rPr>
    </w:lvl>
    <w:lvl w:ilvl="1">
      <w:start w:val="1"/>
      <w:numFmt w:val="lowerLetter"/>
      <w:lvlText w:val="%2)"/>
      <w:lvlJc w:val="left"/>
      <w:pPr>
        <w:ind w:left="1434" w:hanging="1077"/>
      </w:pPr>
      <w:rPr>
        <w:rFonts w:hint="default"/>
      </w:rPr>
    </w:lvl>
    <w:lvl w:ilvl="2">
      <w:start w:val="1"/>
      <w:numFmt w:val="lowerRoman"/>
      <w:lvlText w:val="%3)"/>
      <w:lvlJc w:val="left"/>
      <w:pPr>
        <w:ind w:left="1791" w:hanging="1077"/>
      </w:pPr>
      <w:rPr>
        <w:rFonts w:hint="default"/>
      </w:rPr>
    </w:lvl>
    <w:lvl w:ilvl="3">
      <w:start w:val="1"/>
      <w:numFmt w:val="decimal"/>
      <w:lvlText w:val="(%4)"/>
      <w:lvlJc w:val="left"/>
      <w:pPr>
        <w:ind w:left="2148" w:hanging="1077"/>
      </w:pPr>
      <w:rPr>
        <w:rFonts w:hint="default"/>
      </w:rPr>
    </w:lvl>
    <w:lvl w:ilvl="4">
      <w:start w:val="1"/>
      <w:numFmt w:val="lowerLetter"/>
      <w:lvlText w:val="(%5)"/>
      <w:lvlJc w:val="left"/>
      <w:pPr>
        <w:ind w:left="2505" w:hanging="1077"/>
      </w:pPr>
      <w:rPr>
        <w:rFonts w:hint="default"/>
      </w:rPr>
    </w:lvl>
    <w:lvl w:ilvl="5">
      <w:start w:val="1"/>
      <w:numFmt w:val="lowerRoman"/>
      <w:lvlText w:val="(%6)"/>
      <w:lvlJc w:val="left"/>
      <w:pPr>
        <w:ind w:left="2862" w:hanging="1077"/>
      </w:pPr>
      <w:rPr>
        <w:rFonts w:hint="default"/>
      </w:rPr>
    </w:lvl>
    <w:lvl w:ilvl="6">
      <w:start w:val="1"/>
      <w:numFmt w:val="decimal"/>
      <w:lvlText w:val="%7."/>
      <w:lvlJc w:val="left"/>
      <w:pPr>
        <w:ind w:left="3219" w:hanging="1077"/>
      </w:pPr>
      <w:rPr>
        <w:rFonts w:hint="default"/>
      </w:rPr>
    </w:lvl>
    <w:lvl w:ilvl="7">
      <w:start w:val="1"/>
      <w:numFmt w:val="lowerLetter"/>
      <w:lvlText w:val="%8."/>
      <w:lvlJc w:val="left"/>
      <w:pPr>
        <w:ind w:left="3576" w:hanging="1077"/>
      </w:pPr>
      <w:rPr>
        <w:rFonts w:hint="default"/>
      </w:rPr>
    </w:lvl>
    <w:lvl w:ilvl="8">
      <w:start w:val="1"/>
      <w:numFmt w:val="lowerRoman"/>
      <w:lvlText w:val="%9."/>
      <w:lvlJc w:val="left"/>
      <w:pPr>
        <w:ind w:left="3933" w:hanging="1077"/>
      </w:pPr>
      <w:rPr>
        <w:rFonts w:hint="default"/>
      </w:rPr>
    </w:lvl>
  </w:abstractNum>
  <w:abstractNum w:abstractNumId="17">
    <w:nsid w:val="21817999"/>
    <w:multiLevelType w:val="hybridMultilevel"/>
    <w:tmpl w:val="2A8A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164754"/>
    <w:multiLevelType w:val="hybridMultilevel"/>
    <w:tmpl w:val="94A2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B1636D"/>
    <w:multiLevelType w:val="hybridMultilevel"/>
    <w:tmpl w:val="A95A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516A56"/>
    <w:multiLevelType w:val="multilevel"/>
    <w:tmpl w:val="37516A56"/>
    <w:lvl w:ilvl="0">
      <w:start w:val="1"/>
      <w:numFmt w:val="bullet"/>
      <w:lvlText w:val=""/>
      <w:lvlJc w:val="left"/>
      <w:pPr>
        <w:ind w:left="1077" w:hanging="1077"/>
      </w:pPr>
      <w:rPr>
        <w:rFonts w:ascii="Symbol" w:hAnsi="Symbol" w:hint="default"/>
        <w:color w:val="45637A"/>
        <w:sz w:val="24"/>
      </w:rPr>
    </w:lvl>
    <w:lvl w:ilvl="1">
      <w:start w:val="1"/>
      <w:numFmt w:val="lowerLetter"/>
      <w:lvlText w:val="%2)"/>
      <w:lvlJc w:val="left"/>
      <w:pPr>
        <w:ind w:left="1434" w:hanging="1077"/>
      </w:pPr>
      <w:rPr>
        <w:rFonts w:hint="default"/>
      </w:rPr>
    </w:lvl>
    <w:lvl w:ilvl="2">
      <w:start w:val="1"/>
      <w:numFmt w:val="lowerRoman"/>
      <w:lvlText w:val="%3)"/>
      <w:lvlJc w:val="left"/>
      <w:pPr>
        <w:ind w:left="1791" w:hanging="1077"/>
      </w:pPr>
      <w:rPr>
        <w:rFonts w:hint="default"/>
      </w:rPr>
    </w:lvl>
    <w:lvl w:ilvl="3">
      <w:start w:val="1"/>
      <w:numFmt w:val="decimal"/>
      <w:lvlText w:val="(%4)"/>
      <w:lvlJc w:val="left"/>
      <w:pPr>
        <w:ind w:left="2148" w:hanging="1077"/>
      </w:pPr>
      <w:rPr>
        <w:rFonts w:hint="default"/>
      </w:rPr>
    </w:lvl>
    <w:lvl w:ilvl="4">
      <w:start w:val="1"/>
      <w:numFmt w:val="lowerLetter"/>
      <w:lvlText w:val="(%5)"/>
      <w:lvlJc w:val="left"/>
      <w:pPr>
        <w:ind w:left="2505" w:hanging="1077"/>
      </w:pPr>
      <w:rPr>
        <w:rFonts w:hint="default"/>
      </w:rPr>
    </w:lvl>
    <w:lvl w:ilvl="5">
      <w:start w:val="1"/>
      <w:numFmt w:val="lowerRoman"/>
      <w:lvlText w:val="(%6)"/>
      <w:lvlJc w:val="left"/>
      <w:pPr>
        <w:ind w:left="2862" w:hanging="1077"/>
      </w:pPr>
      <w:rPr>
        <w:rFonts w:hint="default"/>
      </w:rPr>
    </w:lvl>
    <w:lvl w:ilvl="6">
      <w:start w:val="1"/>
      <w:numFmt w:val="decimal"/>
      <w:lvlText w:val="%7."/>
      <w:lvlJc w:val="left"/>
      <w:pPr>
        <w:ind w:left="3219" w:hanging="1077"/>
      </w:pPr>
      <w:rPr>
        <w:rFonts w:hint="default"/>
      </w:rPr>
    </w:lvl>
    <w:lvl w:ilvl="7">
      <w:start w:val="1"/>
      <w:numFmt w:val="lowerLetter"/>
      <w:lvlText w:val="%8."/>
      <w:lvlJc w:val="left"/>
      <w:pPr>
        <w:ind w:left="3576" w:hanging="1077"/>
      </w:pPr>
      <w:rPr>
        <w:rFonts w:hint="default"/>
      </w:rPr>
    </w:lvl>
    <w:lvl w:ilvl="8">
      <w:start w:val="1"/>
      <w:numFmt w:val="lowerRoman"/>
      <w:lvlText w:val="%9."/>
      <w:lvlJc w:val="left"/>
      <w:pPr>
        <w:ind w:left="3933" w:hanging="1077"/>
      </w:pPr>
      <w:rPr>
        <w:rFonts w:hint="default"/>
      </w:rPr>
    </w:lvl>
  </w:abstractNum>
  <w:abstractNum w:abstractNumId="21">
    <w:nsid w:val="3CD042A8"/>
    <w:multiLevelType w:val="multilevel"/>
    <w:tmpl w:val="E7A8DCB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D1E5712"/>
    <w:multiLevelType w:val="multilevel"/>
    <w:tmpl w:val="A6D6C94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E21371E"/>
    <w:multiLevelType w:val="hybridMultilevel"/>
    <w:tmpl w:val="BF98A9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06638B1"/>
    <w:multiLevelType w:val="hybridMultilevel"/>
    <w:tmpl w:val="25B277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EB2975"/>
    <w:multiLevelType w:val="hybridMultilevel"/>
    <w:tmpl w:val="153A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8867D3"/>
    <w:multiLevelType w:val="hybridMultilevel"/>
    <w:tmpl w:val="31947478"/>
    <w:lvl w:ilvl="0" w:tplc="A90CCF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1B53FB"/>
    <w:multiLevelType w:val="hybridMultilevel"/>
    <w:tmpl w:val="AC2A6988"/>
    <w:lvl w:ilvl="0" w:tplc="923A37B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D76AB1"/>
    <w:multiLevelType w:val="hybridMultilevel"/>
    <w:tmpl w:val="C408EC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48522DBA"/>
    <w:multiLevelType w:val="multilevel"/>
    <w:tmpl w:val="48522DBA"/>
    <w:lvl w:ilvl="0">
      <w:start w:val="1"/>
      <w:numFmt w:val="bullet"/>
      <w:lvlText w:val=""/>
      <w:lvlJc w:val="left"/>
      <w:pPr>
        <w:ind w:left="36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C076EE9"/>
    <w:multiLevelType w:val="hybridMultilevel"/>
    <w:tmpl w:val="66CE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4828BF"/>
    <w:multiLevelType w:val="hybridMultilevel"/>
    <w:tmpl w:val="BC0E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83D36"/>
    <w:multiLevelType w:val="hybridMultilevel"/>
    <w:tmpl w:val="F26A4E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4661ED0"/>
    <w:multiLevelType w:val="hybridMultilevel"/>
    <w:tmpl w:val="201297D0"/>
    <w:lvl w:ilvl="0" w:tplc="E1F649B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54AA4478"/>
    <w:multiLevelType w:val="hybridMultilevel"/>
    <w:tmpl w:val="EF08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D6312B"/>
    <w:multiLevelType w:val="hybridMultilevel"/>
    <w:tmpl w:val="8816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BF172A"/>
    <w:multiLevelType w:val="hybridMultilevel"/>
    <w:tmpl w:val="AC7469F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nsid w:val="5F1919AB"/>
    <w:multiLevelType w:val="multilevel"/>
    <w:tmpl w:val="B7CED874"/>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4060092"/>
    <w:multiLevelType w:val="hybridMultilevel"/>
    <w:tmpl w:val="494675C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68752656"/>
    <w:multiLevelType w:val="hybridMultilevel"/>
    <w:tmpl w:val="E7E8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636C79"/>
    <w:multiLevelType w:val="hybridMultilevel"/>
    <w:tmpl w:val="4B4C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A9549D"/>
    <w:multiLevelType w:val="hybridMultilevel"/>
    <w:tmpl w:val="81B8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5A70B6"/>
    <w:multiLevelType w:val="hybridMultilevel"/>
    <w:tmpl w:val="FF8E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80675C"/>
    <w:multiLevelType w:val="hybridMultilevel"/>
    <w:tmpl w:val="12FA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924E19"/>
    <w:multiLevelType w:val="hybridMultilevel"/>
    <w:tmpl w:val="9624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65139B"/>
    <w:multiLevelType w:val="hybridMultilevel"/>
    <w:tmpl w:val="65A01ED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0"/>
  </w:num>
  <w:num w:numId="4">
    <w:abstractNumId w:val="36"/>
  </w:num>
  <w:num w:numId="5">
    <w:abstractNumId w:val="9"/>
  </w:num>
  <w:num w:numId="6">
    <w:abstractNumId w:val="33"/>
  </w:num>
  <w:num w:numId="7">
    <w:abstractNumId w:val="26"/>
  </w:num>
  <w:num w:numId="8">
    <w:abstractNumId w:val="22"/>
  </w:num>
  <w:num w:numId="9">
    <w:abstractNumId w:val="19"/>
  </w:num>
  <w:num w:numId="10">
    <w:abstractNumId w:val="4"/>
  </w:num>
  <w:num w:numId="11">
    <w:abstractNumId w:val="1"/>
  </w:num>
  <w:num w:numId="12">
    <w:abstractNumId w:val="24"/>
  </w:num>
  <w:num w:numId="13">
    <w:abstractNumId w:val="25"/>
  </w:num>
  <w:num w:numId="14">
    <w:abstractNumId w:val="40"/>
  </w:num>
  <w:num w:numId="15">
    <w:abstractNumId w:val="31"/>
  </w:num>
  <w:num w:numId="16">
    <w:abstractNumId w:val="44"/>
  </w:num>
  <w:num w:numId="17">
    <w:abstractNumId w:val="14"/>
  </w:num>
  <w:num w:numId="18">
    <w:abstractNumId w:val="39"/>
  </w:num>
  <w:num w:numId="19">
    <w:abstractNumId w:val="3"/>
  </w:num>
  <w:num w:numId="20">
    <w:abstractNumId w:val="37"/>
  </w:num>
  <w:num w:numId="21">
    <w:abstractNumId w:val="21"/>
  </w:num>
  <w:num w:numId="22">
    <w:abstractNumId w:val="45"/>
  </w:num>
  <w:num w:numId="23">
    <w:abstractNumId w:val="5"/>
  </w:num>
  <w:num w:numId="24">
    <w:abstractNumId w:val="29"/>
  </w:num>
  <w:num w:numId="25">
    <w:abstractNumId w:val="8"/>
  </w:num>
  <w:num w:numId="26">
    <w:abstractNumId w:val="16"/>
  </w:num>
  <w:num w:numId="27">
    <w:abstractNumId w:val="20"/>
  </w:num>
  <w:num w:numId="28">
    <w:abstractNumId w:val="0"/>
  </w:num>
  <w:num w:numId="29">
    <w:abstractNumId w:val="11"/>
  </w:num>
  <w:num w:numId="30">
    <w:abstractNumId w:val="27"/>
  </w:num>
  <w:num w:numId="31">
    <w:abstractNumId w:val="38"/>
  </w:num>
  <w:num w:numId="32">
    <w:abstractNumId w:val="23"/>
  </w:num>
  <w:num w:numId="33">
    <w:abstractNumId w:val="32"/>
  </w:num>
  <w:num w:numId="34">
    <w:abstractNumId w:val="17"/>
  </w:num>
  <w:num w:numId="35">
    <w:abstractNumId w:val="42"/>
  </w:num>
  <w:num w:numId="36">
    <w:abstractNumId w:val="43"/>
  </w:num>
  <w:num w:numId="37">
    <w:abstractNumId w:val="18"/>
  </w:num>
  <w:num w:numId="38">
    <w:abstractNumId w:val="28"/>
  </w:num>
  <w:num w:numId="39">
    <w:abstractNumId w:val="41"/>
  </w:num>
  <w:num w:numId="40">
    <w:abstractNumId w:val="13"/>
  </w:num>
  <w:num w:numId="41">
    <w:abstractNumId w:val="2"/>
  </w:num>
  <w:num w:numId="42">
    <w:abstractNumId w:val="10"/>
  </w:num>
  <w:num w:numId="43">
    <w:abstractNumId w:val="15"/>
  </w:num>
  <w:num w:numId="44">
    <w:abstractNumId w:val="34"/>
  </w:num>
  <w:num w:numId="45">
    <w:abstractNumId w:val="12"/>
  </w:num>
  <w:num w:numId="46">
    <w:abstractNumId w:val="3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20"/>
  <w:displayHorizontalDrawingGridEvery w:val="2"/>
  <w:characterSpacingControl w:val="doNotCompress"/>
  <w:hdrShapeDefaults>
    <o:shapedefaults v:ext="edit" spidmax="165890"/>
  </w:hdrShapeDefaults>
  <w:footnotePr>
    <w:footnote w:id="0"/>
    <w:footnote w:id="1"/>
  </w:footnotePr>
  <w:endnotePr>
    <w:endnote w:id="0"/>
    <w:endnote w:id="1"/>
  </w:endnotePr>
  <w:compat>
    <w:useFELayout/>
  </w:compat>
  <w:rsids>
    <w:rsidRoot w:val="0041454D"/>
    <w:rsid w:val="00000776"/>
    <w:rsid w:val="00000C41"/>
    <w:rsid w:val="000018B8"/>
    <w:rsid w:val="000064A2"/>
    <w:rsid w:val="0001019E"/>
    <w:rsid w:val="000206B5"/>
    <w:rsid w:val="00027908"/>
    <w:rsid w:val="00032C9F"/>
    <w:rsid w:val="000372BA"/>
    <w:rsid w:val="00043067"/>
    <w:rsid w:val="00054734"/>
    <w:rsid w:val="0005588D"/>
    <w:rsid w:val="00061FB7"/>
    <w:rsid w:val="00067FD9"/>
    <w:rsid w:val="0007039A"/>
    <w:rsid w:val="00070807"/>
    <w:rsid w:val="00071D74"/>
    <w:rsid w:val="00076E12"/>
    <w:rsid w:val="00080DE1"/>
    <w:rsid w:val="00081AB5"/>
    <w:rsid w:val="00083ABF"/>
    <w:rsid w:val="00083EF2"/>
    <w:rsid w:val="00085B2A"/>
    <w:rsid w:val="000863FD"/>
    <w:rsid w:val="00087475"/>
    <w:rsid w:val="00091E31"/>
    <w:rsid w:val="0009392D"/>
    <w:rsid w:val="000A2342"/>
    <w:rsid w:val="000A681B"/>
    <w:rsid w:val="000B0812"/>
    <w:rsid w:val="000B14C8"/>
    <w:rsid w:val="000B23DA"/>
    <w:rsid w:val="000B380B"/>
    <w:rsid w:val="000B3912"/>
    <w:rsid w:val="000B4BDD"/>
    <w:rsid w:val="000B6003"/>
    <w:rsid w:val="000B62C7"/>
    <w:rsid w:val="000B6B80"/>
    <w:rsid w:val="000C4D7E"/>
    <w:rsid w:val="000C68ED"/>
    <w:rsid w:val="000C7C63"/>
    <w:rsid w:val="000C7EBF"/>
    <w:rsid w:val="000D063B"/>
    <w:rsid w:val="000D313B"/>
    <w:rsid w:val="000D3D01"/>
    <w:rsid w:val="000D4F6B"/>
    <w:rsid w:val="000D6C83"/>
    <w:rsid w:val="000E4C37"/>
    <w:rsid w:val="000E7C33"/>
    <w:rsid w:val="000E7F1C"/>
    <w:rsid w:val="000F11B6"/>
    <w:rsid w:val="000F2E9F"/>
    <w:rsid w:val="000F4F22"/>
    <w:rsid w:val="000F6026"/>
    <w:rsid w:val="000F66A4"/>
    <w:rsid w:val="000F72BC"/>
    <w:rsid w:val="001015F0"/>
    <w:rsid w:val="00104437"/>
    <w:rsid w:val="0010769F"/>
    <w:rsid w:val="00111889"/>
    <w:rsid w:val="0011193A"/>
    <w:rsid w:val="00111F02"/>
    <w:rsid w:val="0011253B"/>
    <w:rsid w:val="00112DAD"/>
    <w:rsid w:val="00113484"/>
    <w:rsid w:val="00114418"/>
    <w:rsid w:val="00114588"/>
    <w:rsid w:val="0011702B"/>
    <w:rsid w:val="00117883"/>
    <w:rsid w:val="0012066E"/>
    <w:rsid w:val="00121728"/>
    <w:rsid w:val="001233BD"/>
    <w:rsid w:val="00124149"/>
    <w:rsid w:val="00124997"/>
    <w:rsid w:val="0013065D"/>
    <w:rsid w:val="00132480"/>
    <w:rsid w:val="001331EF"/>
    <w:rsid w:val="00135BD7"/>
    <w:rsid w:val="001402BA"/>
    <w:rsid w:val="00141D5E"/>
    <w:rsid w:val="001446ED"/>
    <w:rsid w:val="00146A2C"/>
    <w:rsid w:val="00151C17"/>
    <w:rsid w:val="00154E20"/>
    <w:rsid w:val="0016495D"/>
    <w:rsid w:val="00170207"/>
    <w:rsid w:val="0017192C"/>
    <w:rsid w:val="00174A52"/>
    <w:rsid w:val="0018055D"/>
    <w:rsid w:val="001866CE"/>
    <w:rsid w:val="001900F7"/>
    <w:rsid w:val="00192DA3"/>
    <w:rsid w:val="00193586"/>
    <w:rsid w:val="00194624"/>
    <w:rsid w:val="001A4EBB"/>
    <w:rsid w:val="001A62F4"/>
    <w:rsid w:val="001B535C"/>
    <w:rsid w:val="001B79EA"/>
    <w:rsid w:val="001C0DB5"/>
    <w:rsid w:val="001C2E86"/>
    <w:rsid w:val="001C3BF6"/>
    <w:rsid w:val="001C4719"/>
    <w:rsid w:val="001D154D"/>
    <w:rsid w:val="001D24C0"/>
    <w:rsid w:val="001D5EF7"/>
    <w:rsid w:val="001E2378"/>
    <w:rsid w:val="001E2A28"/>
    <w:rsid w:val="001E32E4"/>
    <w:rsid w:val="001E5BE5"/>
    <w:rsid w:val="001E6C7E"/>
    <w:rsid w:val="00201E1F"/>
    <w:rsid w:val="00202222"/>
    <w:rsid w:val="002035B1"/>
    <w:rsid w:val="00205D02"/>
    <w:rsid w:val="00214081"/>
    <w:rsid w:val="00215EC8"/>
    <w:rsid w:val="002168D6"/>
    <w:rsid w:val="00217BA5"/>
    <w:rsid w:val="002329A3"/>
    <w:rsid w:val="00233F67"/>
    <w:rsid w:val="00236710"/>
    <w:rsid w:val="002410D4"/>
    <w:rsid w:val="0024499A"/>
    <w:rsid w:val="00250B67"/>
    <w:rsid w:val="00251142"/>
    <w:rsid w:val="00253EC6"/>
    <w:rsid w:val="002559F2"/>
    <w:rsid w:val="0025620D"/>
    <w:rsid w:val="002572EE"/>
    <w:rsid w:val="00261365"/>
    <w:rsid w:val="00261426"/>
    <w:rsid w:val="00265C73"/>
    <w:rsid w:val="0026695D"/>
    <w:rsid w:val="00270497"/>
    <w:rsid w:val="00271A76"/>
    <w:rsid w:val="002772A6"/>
    <w:rsid w:val="00280FA5"/>
    <w:rsid w:val="0028180F"/>
    <w:rsid w:val="002849B5"/>
    <w:rsid w:val="00285204"/>
    <w:rsid w:val="0028679D"/>
    <w:rsid w:val="002879DD"/>
    <w:rsid w:val="002879EE"/>
    <w:rsid w:val="00292CD0"/>
    <w:rsid w:val="00294F1F"/>
    <w:rsid w:val="00295082"/>
    <w:rsid w:val="002958C8"/>
    <w:rsid w:val="002A4739"/>
    <w:rsid w:val="002B0B5C"/>
    <w:rsid w:val="002B2CB0"/>
    <w:rsid w:val="002B407D"/>
    <w:rsid w:val="002C1E35"/>
    <w:rsid w:val="002C2D5E"/>
    <w:rsid w:val="002C4A22"/>
    <w:rsid w:val="002C62B4"/>
    <w:rsid w:val="002C6603"/>
    <w:rsid w:val="002D066A"/>
    <w:rsid w:val="002D203B"/>
    <w:rsid w:val="002D40BF"/>
    <w:rsid w:val="002D527E"/>
    <w:rsid w:val="002D59EE"/>
    <w:rsid w:val="002D5EE9"/>
    <w:rsid w:val="002D6A7E"/>
    <w:rsid w:val="002E2409"/>
    <w:rsid w:val="002E4CCA"/>
    <w:rsid w:val="002E7778"/>
    <w:rsid w:val="002F3838"/>
    <w:rsid w:val="002F6B97"/>
    <w:rsid w:val="003077A1"/>
    <w:rsid w:val="003101C7"/>
    <w:rsid w:val="00315AC8"/>
    <w:rsid w:val="00317FB3"/>
    <w:rsid w:val="003211F5"/>
    <w:rsid w:val="0033114B"/>
    <w:rsid w:val="003316F3"/>
    <w:rsid w:val="003343C9"/>
    <w:rsid w:val="00341FCA"/>
    <w:rsid w:val="003443BF"/>
    <w:rsid w:val="003465DE"/>
    <w:rsid w:val="003479C4"/>
    <w:rsid w:val="003502A1"/>
    <w:rsid w:val="00351E0C"/>
    <w:rsid w:val="003522C6"/>
    <w:rsid w:val="00357915"/>
    <w:rsid w:val="003624D9"/>
    <w:rsid w:val="00375942"/>
    <w:rsid w:val="00383E36"/>
    <w:rsid w:val="0039083C"/>
    <w:rsid w:val="0039178B"/>
    <w:rsid w:val="00391CF8"/>
    <w:rsid w:val="003A1A5C"/>
    <w:rsid w:val="003A63D2"/>
    <w:rsid w:val="003B0213"/>
    <w:rsid w:val="003B3E22"/>
    <w:rsid w:val="003B4CD1"/>
    <w:rsid w:val="003B7385"/>
    <w:rsid w:val="003B778F"/>
    <w:rsid w:val="003B78BF"/>
    <w:rsid w:val="003C1995"/>
    <w:rsid w:val="003D448B"/>
    <w:rsid w:val="003D4B8E"/>
    <w:rsid w:val="003D5563"/>
    <w:rsid w:val="003F6707"/>
    <w:rsid w:val="003F7952"/>
    <w:rsid w:val="00400964"/>
    <w:rsid w:val="00401092"/>
    <w:rsid w:val="00403416"/>
    <w:rsid w:val="00405CAB"/>
    <w:rsid w:val="004139B7"/>
    <w:rsid w:val="0041454D"/>
    <w:rsid w:val="00421166"/>
    <w:rsid w:val="004212B6"/>
    <w:rsid w:val="004277A5"/>
    <w:rsid w:val="00427EB8"/>
    <w:rsid w:val="00427ECE"/>
    <w:rsid w:val="00433265"/>
    <w:rsid w:val="00435588"/>
    <w:rsid w:val="00435B3B"/>
    <w:rsid w:val="0043715B"/>
    <w:rsid w:val="004379F9"/>
    <w:rsid w:val="004429A3"/>
    <w:rsid w:val="00444012"/>
    <w:rsid w:val="00444978"/>
    <w:rsid w:val="004533DB"/>
    <w:rsid w:val="00457659"/>
    <w:rsid w:val="00464DA0"/>
    <w:rsid w:val="00467433"/>
    <w:rsid w:val="00472E77"/>
    <w:rsid w:val="00477F1D"/>
    <w:rsid w:val="004818F7"/>
    <w:rsid w:val="00484C24"/>
    <w:rsid w:val="00484F4D"/>
    <w:rsid w:val="00491531"/>
    <w:rsid w:val="0049674C"/>
    <w:rsid w:val="004A20B4"/>
    <w:rsid w:val="004A2598"/>
    <w:rsid w:val="004A2927"/>
    <w:rsid w:val="004A2AC1"/>
    <w:rsid w:val="004A5456"/>
    <w:rsid w:val="004B53EF"/>
    <w:rsid w:val="004B7094"/>
    <w:rsid w:val="004C0602"/>
    <w:rsid w:val="004C07C8"/>
    <w:rsid w:val="004C2BF6"/>
    <w:rsid w:val="004C36C7"/>
    <w:rsid w:val="004C37F4"/>
    <w:rsid w:val="004C7AF8"/>
    <w:rsid w:val="004C7EFF"/>
    <w:rsid w:val="004D0B23"/>
    <w:rsid w:val="004D36FB"/>
    <w:rsid w:val="004D4E5E"/>
    <w:rsid w:val="004E1B14"/>
    <w:rsid w:val="004E24C5"/>
    <w:rsid w:val="004E2F42"/>
    <w:rsid w:val="004E6F11"/>
    <w:rsid w:val="004F3AB3"/>
    <w:rsid w:val="004F3C78"/>
    <w:rsid w:val="00501952"/>
    <w:rsid w:val="0050228A"/>
    <w:rsid w:val="00503E15"/>
    <w:rsid w:val="00504114"/>
    <w:rsid w:val="00504AFB"/>
    <w:rsid w:val="00505534"/>
    <w:rsid w:val="00507823"/>
    <w:rsid w:val="0051228E"/>
    <w:rsid w:val="005126C8"/>
    <w:rsid w:val="00513CC8"/>
    <w:rsid w:val="00520303"/>
    <w:rsid w:val="00521D69"/>
    <w:rsid w:val="00523187"/>
    <w:rsid w:val="0052409C"/>
    <w:rsid w:val="0052493B"/>
    <w:rsid w:val="00527337"/>
    <w:rsid w:val="00530B8B"/>
    <w:rsid w:val="00533DAF"/>
    <w:rsid w:val="00541B29"/>
    <w:rsid w:val="00541C33"/>
    <w:rsid w:val="00543E65"/>
    <w:rsid w:val="00544FDD"/>
    <w:rsid w:val="005450DB"/>
    <w:rsid w:val="0055230B"/>
    <w:rsid w:val="00557561"/>
    <w:rsid w:val="00563286"/>
    <w:rsid w:val="0057249E"/>
    <w:rsid w:val="005728EA"/>
    <w:rsid w:val="005737BD"/>
    <w:rsid w:val="00575A61"/>
    <w:rsid w:val="00580317"/>
    <w:rsid w:val="00583007"/>
    <w:rsid w:val="0058327E"/>
    <w:rsid w:val="00583281"/>
    <w:rsid w:val="00587CC6"/>
    <w:rsid w:val="00590BC0"/>
    <w:rsid w:val="00593790"/>
    <w:rsid w:val="0059544F"/>
    <w:rsid w:val="005A0729"/>
    <w:rsid w:val="005A130E"/>
    <w:rsid w:val="005B5D85"/>
    <w:rsid w:val="005C2028"/>
    <w:rsid w:val="005C522B"/>
    <w:rsid w:val="005C5653"/>
    <w:rsid w:val="005D3D31"/>
    <w:rsid w:val="005D44E5"/>
    <w:rsid w:val="005E0665"/>
    <w:rsid w:val="005E4BE8"/>
    <w:rsid w:val="005F11FC"/>
    <w:rsid w:val="005F344E"/>
    <w:rsid w:val="005F4617"/>
    <w:rsid w:val="005F4657"/>
    <w:rsid w:val="0060226F"/>
    <w:rsid w:val="006033AF"/>
    <w:rsid w:val="00604751"/>
    <w:rsid w:val="00604CE8"/>
    <w:rsid w:val="00612A4C"/>
    <w:rsid w:val="00615683"/>
    <w:rsid w:val="00622124"/>
    <w:rsid w:val="0062560F"/>
    <w:rsid w:val="0062664B"/>
    <w:rsid w:val="00630E61"/>
    <w:rsid w:val="00631BE8"/>
    <w:rsid w:val="00635358"/>
    <w:rsid w:val="006363B9"/>
    <w:rsid w:val="00640817"/>
    <w:rsid w:val="00641B03"/>
    <w:rsid w:val="00642344"/>
    <w:rsid w:val="00646E66"/>
    <w:rsid w:val="0065183A"/>
    <w:rsid w:val="0065210D"/>
    <w:rsid w:val="006535EF"/>
    <w:rsid w:val="00654454"/>
    <w:rsid w:val="006616B3"/>
    <w:rsid w:val="00665C70"/>
    <w:rsid w:val="00666269"/>
    <w:rsid w:val="006676AE"/>
    <w:rsid w:val="00672C2A"/>
    <w:rsid w:val="0068161A"/>
    <w:rsid w:val="00683593"/>
    <w:rsid w:val="00683E9E"/>
    <w:rsid w:val="00684198"/>
    <w:rsid w:val="00684E31"/>
    <w:rsid w:val="0069064C"/>
    <w:rsid w:val="006918F3"/>
    <w:rsid w:val="00691C1B"/>
    <w:rsid w:val="0069798C"/>
    <w:rsid w:val="006A20D8"/>
    <w:rsid w:val="006A2801"/>
    <w:rsid w:val="006A2B92"/>
    <w:rsid w:val="006A4F01"/>
    <w:rsid w:val="006A6263"/>
    <w:rsid w:val="006B31D7"/>
    <w:rsid w:val="006B7832"/>
    <w:rsid w:val="006B7A32"/>
    <w:rsid w:val="006C11F5"/>
    <w:rsid w:val="006C1CE9"/>
    <w:rsid w:val="006C3331"/>
    <w:rsid w:val="006C5861"/>
    <w:rsid w:val="006C7014"/>
    <w:rsid w:val="006C7BE1"/>
    <w:rsid w:val="006D07A3"/>
    <w:rsid w:val="006E2D61"/>
    <w:rsid w:val="006E2DDE"/>
    <w:rsid w:val="006E41E4"/>
    <w:rsid w:val="006E4A01"/>
    <w:rsid w:val="006E6A28"/>
    <w:rsid w:val="006F345D"/>
    <w:rsid w:val="006F3DD1"/>
    <w:rsid w:val="006F5627"/>
    <w:rsid w:val="006F658E"/>
    <w:rsid w:val="00703CBE"/>
    <w:rsid w:val="00705F7E"/>
    <w:rsid w:val="00705FF7"/>
    <w:rsid w:val="00711FDE"/>
    <w:rsid w:val="00713D30"/>
    <w:rsid w:val="00713DD5"/>
    <w:rsid w:val="00723AD2"/>
    <w:rsid w:val="00731BC9"/>
    <w:rsid w:val="007336AD"/>
    <w:rsid w:val="007337C8"/>
    <w:rsid w:val="00733EF6"/>
    <w:rsid w:val="0074001E"/>
    <w:rsid w:val="00740601"/>
    <w:rsid w:val="00742A0F"/>
    <w:rsid w:val="007453CD"/>
    <w:rsid w:val="0074578F"/>
    <w:rsid w:val="007478D9"/>
    <w:rsid w:val="00747EDD"/>
    <w:rsid w:val="00751954"/>
    <w:rsid w:val="00752042"/>
    <w:rsid w:val="007529B9"/>
    <w:rsid w:val="00755B0C"/>
    <w:rsid w:val="00757DE1"/>
    <w:rsid w:val="00761D19"/>
    <w:rsid w:val="00763053"/>
    <w:rsid w:val="00766376"/>
    <w:rsid w:val="007710D0"/>
    <w:rsid w:val="00773D70"/>
    <w:rsid w:val="00774E87"/>
    <w:rsid w:val="007810BD"/>
    <w:rsid w:val="00782214"/>
    <w:rsid w:val="00783E35"/>
    <w:rsid w:val="0078463C"/>
    <w:rsid w:val="00785F6A"/>
    <w:rsid w:val="00791445"/>
    <w:rsid w:val="00791935"/>
    <w:rsid w:val="00793432"/>
    <w:rsid w:val="00794DB4"/>
    <w:rsid w:val="007972B0"/>
    <w:rsid w:val="007A00A5"/>
    <w:rsid w:val="007A0BE2"/>
    <w:rsid w:val="007A6BA5"/>
    <w:rsid w:val="007B7ABF"/>
    <w:rsid w:val="007C195A"/>
    <w:rsid w:val="007C1D97"/>
    <w:rsid w:val="007C256C"/>
    <w:rsid w:val="007C2B04"/>
    <w:rsid w:val="007C2C10"/>
    <w:rsid w:val="007C3260"/>
    <w:rsid w:val="007C3E03"/>
    <w:rsid w:val="007C573D"/>
    <w:rsid w:val="007C62EB"/>
    <w:rsid w:val="007D30A6"/>
    <w:rsid w:val="007E4017"/>
    <w:rsid w:val="007E669D"/>
    <w:rsid w:val="007E7FBF"/>
    <w:rsid w:val="007F14AB"/>
    <w:rsid w:val="007F253D"/>
    <w:rsid w:val="007F4BA3"/>
    <w:rsid w:val="007F70EF"/>
    <w:rsid w:val="007F78B3"/>
    <w:rsid w:val="00801A49"/>
    <w:rsid w:val="00804BE7"/>
    <w:rsid w:val="00805104"/>
    <w:rsid w:val="00807CB8"/>
    <w:rsid w:val="0081378B"/>
    <w:rsid w:val="00815C33"/>
    <w:rsid w:val="00817108"/>
    <w:rsid w:val="00822989"/>
    <w:rsid w:val="00832C25"/>
    <w:rsid w:val="008330AA"/>
    <w:rsid w:val="00836385"/>
    <w:rsid w:val="008415EE"/>
    <w:rsid w:val="008423F5"/>
    <w:rsid w:val="00844D34"/>
    <w:rsid w:val="008450E4"/>
    <w:rsid w:val="00846DDC"/>
    <w:rsid w:val="00847691"/>
    <w:rsid w:val="0085609B"/>
    <w:rsid w:val="00856AD8"/>
    <w:rsid w:val="00860770"/>
    <w:rsid w:val="00861875"/>
    <w:rsid w:val="00861E8E"/>
    <w:rsid w:val="00863202"/>
    <w:rsid w:val="008708D0"/>
    <w:rsid w:val="00870DE2"/>
    <w:rsid w:val="008724B5"/>
    <w:rsid w:val="0087463B"/>
    <w:rsid w:val="008748F5"/>
    <w:rsid w:val="0087710D"/>
    <w:rsid w:val="00883D36"/>
    <w:rsid w:val="00885CF8"/>
    <w:rsid w:val="0089249A"/>
    <w:rsid w:val="00894516"/>
    <w:rsid w:val="00895333"/>
    <w:rsid w:val="00896A90"/>
    <w:rsid w:val="008A0DF6"/>
    <w:rsid w:val="008A572C"/>
    <w:rsid w:val="008A5BE3"/>
    <w:rsid w:val="008A5CE7"/>
    <w:rsid w:val="008B4439"/>
    <w:rsid w:val="008B6F2E"/>
    <w:rsid w:val="008C3CA0"/>
    <w:rsid w:val="008C6D2C"/>
    <w:rsid w:val="008D20D6"/>
    <w:rsid w:val="008D292C"/>
    <w:rsid w:val="008D370C"/>
    <w:rsid w:val="008D3B35"/>
    <w:rsid w:val="008D441B"/>
    <w:rsid w:val="008D7534"/>
    <w:rsid w:val="008D7FA1"/>
    <w:rsid w:val="008E04CA"/>
    <w:rsid w:val="008E213C"/>
    <w:rsid w:val="008E4D15"/>
    <w:rsid w:val="008F2014"/>
    <w:rsid w:val="008F44C4"/>
    <w:rsid w:val="009023E8"/>
    <w:rsid w:val="00902C8C"/>
    <w:rsid w:val="009050F9"/>
    <w:rsid w:val="009076E9"/>
    <w:rsid w:val="00915745"/>
    <w:rsid w:val="0092631E"/>
    <w:rsid w:val="00926385"/>
    <w:rsid w:val="009277DA"/>
    <w:rsid w:val="00933E5B"/>
    <w:rsid w:val="00934BA0"/>
    <w:rsid w:val="00934F3D"/>
    <w:rsid w:val="00944208"/>
    <w:rsid w:val="009442BE"/>
    <w:rsid w:val="00944F6B"/>
    <w:rsid w:val="009453A4"/>
    <w:rsid w:val="009463C8"/>
    <w:rsid w:val="00946BD9"/>
    <w:rsid w:val="00947A01"/>
    <w:rsid w:val="00951634"/>
    <w:rsid w:val="00951FD4"/>
    <w:rsid w:val="00960500"/>
    <w:rsid w:val="00960515"/>
    <w:rsid w:val="00960F37"/>
    <w:rsid w:val="009616BF"/>
    <w:rsid w:val="00961ABE"/>
    <w:rsid w:val="009658B0"/>
    <w:rsid w:val="00973653"/>
    <w:rsid w:val="00974BF7"/>
    <w:rsid w:val="009761D3"/>
    <w:rsid w:val="009769FA"/>
    <w:rsid w:val="00982669"/>
    <w:rsid w:val="0098442C"/>
    <w:rsid w:val="009A2F13"/>
    <w:rsid w:val="009A30C5"/>
    <w:rsid w:val="009A3495"/>
    <w:rsid w:val="009B1340"/>
    <w:rsid w:val="009B1ACD"/>
    <w:rsid w:val="009B1D57"/>
    <w:rsid w:val="009B2C63"/>
    <w:rsid w:val="009C001B"/>
    <w:rsid w:val="009C1DAF"/>
    <w:rsid w:val="009C2EB1"/>
    <w:rsid w:val="009C391A"/>
    <w:rsid w:val="009C3C1D"/>
    <w:rsid w:val="009C43C5"/>
    <w:rsid w:val="009C639F"/>
    <w:rsid w:val="009C751F"/>
    <w:rsid w:val="009D390B"/>
    <w:rsid w:val="009D43C9"/>
    <w:rsid w:val="009D5C05"/>
    <w:rsid w:val="009D6A68"/>
    <w:rsid w:val="009D7EBF"/>
    <w:rsid w:val="009E3BCA"/>
    <w:rsid w:val="009E44A5"/>
    <w:rsid w:val="009E465D"/>
    <w:rsid w:val="00A104E1"/>
    <w:rsid w:val="00A114C0"/>
    <w:rsid w:val="00A12BD5"/>
    <w:rsid w:val="00A134A1"/>
    <w:rsid w:val="00A134D5"/>
    <w:rsid w:val="00A15287"/>
    <w:rsid w:val="00A20278"/>
    <w:rsid w:val="00A20A30"/>
    <w:rsid w:val="00A219DF"/>
    <w:rsid w:val="00A25592"/>
    <w:rsid w:val="00A2652F"/>
    <w:rsid w:val="00A26C42"/>
    <w:rsid w:val="00A31C89"/>
    <w:rsid w:val="00A51053"/>
    <w:rsid w:val="00A62E40"/>
    <w:rsid w:val="00A6411B"/>
    <w:rsid w:val="00A71682"/>
    <w:rsid w:val="00A7574D"/>
    <w:rsid w:val="00A808FD"/>
    <w:rsid w:val="00A80B4B"/>
    <w:rsid w:val="00A8262F"/>
    <w:rsid w:val="00A84D41"/>
    <w:rsid w:val="00A87389"/>
    <w:rsid w:val="00A92D13"/>
    <w:rsid w:val="00A96816"/>
    <w:rsid w:val="00A976BF"/>
    <w:rsid w:val="00AA004C"/>
    <w:rsid w:val="00AA0881"/>
    <w:rsid w:val="00AA74AF"/>
    <w:rsid w:val="00AB0305"/>
    <w:rsid w:val="00AB1D23"/>
    <w:rsid w:val="00AB2AC3"/>
    <w:rsid w:val="00AB7952"/>
    <w:rsid w:val="00AC07BE"/>
    <w:rsid w:val="00AC142D"/>
    <w:rsid w:val="00AC701B"/>
    <w:rsid w:val="00AD13A6"/>
    <w:rsid w:val="00AD42DD"/>
    <w:rsid w:val="00AD5FC1"/>
    <w:rsid w:val="00AE1C9F"/>
    <w:rsid w:val="00AE6BA9"/>
    <w:rsid w:val="00AF0A13"/>
    <w:rsid w:val="00AF2277"/>
    <w:rsid w:val="00AF28AA"/>
    <w:rsid w:val="00AF4C19"/>
    <w:rsid w:val="00AF6C9B"/>
    <w:rsid w:val="00B012D0"/>
    <w:rsid w:val="00B10F80"/>
    <w:rsid w:val="00B2431B"/>
    <w:rsid w:val="00B2481B"/>
    <w:rsid w:val="00B253A4"/>
    <w:rsid w:val="00B26A3D"/>
    <w:rsid w:val="00B27EDF"/>
    <w:rsid w:val="00B30081"/>
    <w:rsid w:val="00B32180"/>
    <w:rsid w:val="00B3398F"/>
    <w:rsid w:val="00B357C8"/>
    <w:rsid w:val="00B35897"/>
    <w:rsid w:val="00B35988"/>
    <w:rsid w:val="00B35F23"/>
    <w:rsid w:val="00B410B9"/>
    <w:rsid w:val="00B46148"/>
    <w:rsid w:val="00B47C6E"/>
    <w:rsid w:val="00B53901"/>
    <w:rsid w:val="00B550DE"/>
    <w:rsid w:val="00B55EFA"/>
    <w:rsid w:val="00B60F6F"/>
    <w:rsid w:val="00B61518"/>
    <w:rsid w:val="00B6286E"/>
    <w:rsid w:val="00B64AA0"/>
    <w:rsid w:val="00B65382"/>
    <w:rsid w:val="00B65B18"/>
    <w:rsid w:val="00B66D23"/>
    <w:rsid w:val="00B675C5"/>
    <w:rsid w:val="00B67AE8"/>
    <w:rsid w:val="00B81125"/>
    <w:rsid w:val="00B814EA"/>
    <w:rsid w:val="00B961AD"/>
    <w:rsid w:val="00B97322"/>
    <w:rsid w:val="00B977FB"/>
    <w:rsid w:val="00BA050A"/>
    <w:rsid w:val="00BA16EB"/>
    <w:rsid w:val="00BA3822"/>
    <w:rsid w:val="00BA5BBF"/>
    <w:rsid w:val="00BB1FFA"/>
    <w:rsid w:val="00BB3FDE"/>
    <w:rsid w:val="00BB46DA"/>
    <w:rsid w:val="00BB4B46"/>
    <w:rsid w:val="00BB5218"/>
    <w:rsid w:val="00BC20FD"/>
    <w:rsid w:val="00BC282A"/>
    <w:rsid w:val="00BD1C41"/>
    <w:rsid w:val="00BD2826"/>
    <w:rsid w:val="00BD32FC"/>
    <w:rsid w:val="00BD5C36"/>
    <w:rsid w:val="00BD5C6B"/>
    <w:rsid w:val="00BD62B4"/>
    <w:rsid w:val="00BE3131"/>
    <w:rsid w:val="00BE49DD"/>
    <w:rsid w:val="00BE5E98"/>
    <w:rsid w:val="00BE63FD"/>
    <w:rsid w:val="00BE6921"/>
    <w:rsid w:val="00BF1C5C"/>
    <w:rsid w:val="00BF51E3"/>
    <w:rsid w:val="00C0538D"/>
    <w:rsid w:val="00C07D3C"/>
    <w:rsid w:val="00C11154"/>
    <w:rsid w:val="00C14383"/>
    <w:rsid w:val="00C1498A"/>
    <w:rsid w:val="00C15071"/>
    <w:rsid w:val="00C156A8"/>
    <w:rsid w:val="00C24AC6"/>
    <w:rsid w:val="00C2795D"/>
    <w:rsid w:val="00C30541"/>
    <w:rsid w:val="00C32CA4"/>
    <w:rsid w:val="00C349B9"/>
    <w:rsid w:val="00C3539B"/>
    <w:rsid w:val="00C4640F"/>
    <w:rsid w:val="00C552D5"/>
    <w:rsid w:val="00C55572"/>
    <w:rsid w:val="00C5692C"/>
    <w:rsid w:val="00C570B9"/>
    <w:rsid w:val="00C60141"/>
    <w:rsid w:val="00C6039B"/>
    <w:rsid w:val="00C62B56"/>
    <w:rsid w:val="00C723F2"/>
    <w:rsid w:val="00C73767"/>
    <w:rsid w:val="00C77A4E"/>
    <w:rsid w:val="00C817F4"/>
    <w:rsid w:val="00C8218B"/>
    <w:rsid w:val="00C8436C"/>
    <w:rsid w:val="00C916DA"/>
    <w:rsid w:val="00C91DCF"/>
    <w:rsid w:val="00CA049B"/>
    <w:rsid w:val="00CA0BCF"/>
    <w:rsid w:val="00CA22FD"/>
    <w:rsid w:val="00CA3457"/>
    <w:rsid w:val="00CA586A"/>
    <w:rsid w:val="00CA7198"/>
    <w:rsid w:val="00CA735A"/>
    <w:rsid w:val="00CB1888"/>
    <w:rsid w:val="00CB550F"/>
    <w:rsid w:val="00CB5BAE"/>
    <w:rsid w:val="00CB624F"/>
    <w:rsid w:val="00CC1B8F"/>
    <w:rsid w:val="00CC2157"/>
    <w:rsid w:val="00CC34AB"/>
    <w:rsid w:val="00CC42D7"/>
    <w:rsid w:val="00CC5BBF"/>
    <w:rsid w:val="00CC73B8"/>
    <w:rsid w:val="00CC7439"/>
    <w:rsid w:val="00CD263D"/>
    <w:rsid w:val="00CD49A0"/>
    <w:rsid w:val="00CD4AD3"/>
    <w:rsid w:val="00CE0729"/>
    <w:rsid w:val="00CE255D"/>
    <w:rsid w:val="00CE3589"/>
    <w:rsid w:val="00CF2C5A"/>
    <w:rsid w:val="00CF4015"/>
    <w:rsid w:val="00D00F46"/>
    <w:rsid w:val="00D0155C"/>
    <w:rsid w:val="00D0731E"/>
    <w:rsid w:val="00D07B12"/>
    <w:rsid w:val="00D15694"/>
    <w:rsid w:val="00D23F0A"/>
    <w:rsid w:val="00D27EBA"/>
    <w:rsid w:val="00D31838"/>
    <w:rsid w:val="00D31ADC"/>
    <w:rsid w:val="00D32333"/>
    <w:rsid w:val="00D3378F"/>
    <w:rsid w:val="00D349C5"/>
    <w:rsid w:val="00D34D5E"/>
    <w:rsid w:val="00D4661F"/>
    <w:rsid w:val="00D5097E"/>
    <w:rsid w:val="00D55901"/>
    <w:rsid w:val="00D64B53"/>
    <w:rsid w:val="00D65B50"/>
    <w:rsid w:val="00D71D5B"/>
    <w:rsid w:val="00D7444E"/>
    <w:rsid w:val="00D76FD9"/>
    <w:rsid w:val="00D774EB"/>
    <w:rsid w:val="00D82DDC"/>
    <w:rsid w:val="00D85581"/>
    <w:rsid w:val="00D85A7B"/>
    <w:rsid w:val="00D93E7E"/>
    <w:rsid w:val="00D94D05"/>
    <w:rsid w:val="00D9666F"/>
    <w:rsid w:val="00D96AA5"/>
    <w:rsid w:val="00D97352"/>
    <w:rsid w:val="00DA105F"/>
    <w:rsid w:val="00DA48AC"/>
    <w:rsid w:val="00DB2DEA"/>
    <w:rsid w:val="00DB3D9C"/>
    <w:rsid w:val="00DB4C89"/>
    <w:rsid w:val="00DB53DF"/>
    <w:rsid w:val="00DB67F8"/>
    <w:rsid w:val="00DD1F82"/>
    <w:rsid w:val="00DD32CD"/>
    <w:rsid w:val="00DD3E42"/>
    <w:rsid w:val="00DD4470"/>
    <w:rsid w:val="00DD47BE"/>
    <w:rsid w:val="00DD5E8A"/>
    <w:rsid w:val="00DD726E"/>
    <w:rsid w:val="00DE03B0"/>
    <w:rsid w:val="00DE4C5C"/>
    <w:rsid w:val="00DE5E44"/>
    <w:rsid w:val="00DF3E5C"/>
    <w:rsid w:val="00DF3F3C"/>
    <w:rsid w:val="00DF437D"/>
    <w:rsid w:val="00DF53A4"/>
    <w:rsid w:val="00DF644D"/>
    <w:rsid w:val="00E06C36"/>
    <w:rsid w:val="00E103B0"/>
    <w:rsid w:val="00E11B70"/>
    <w:rsid w:val="00E153D6"/>
    <w:rsid w:val="00E200B3"/>
    <w:rsid w:val="00E20572"/>
    <w:rsid w:val="00E23A57"/>
    <w:rsid w:val="00E42196"/>
    <w:rsid w:val="00E42264"/>
    <w:rsid w:val="00E43443"/>
    <w:rsid w:val="00E43E7A"/>
    <w:rsid w:val="00E44B19"/>
    <w:rsid w:val="00E45B95"/>
    <w:rsid w:val="00E51722"/>
    <w:rsid w:val="00E5177C"/>
    <w:rsid w:val="00E51FFA"/>
    <w:rsid w:val="00E57890"/>
    <w:rsid w:val="00E579B6"/>
    <w:rsid w:val="00E57F2D"/>
    <w:rsid w:val="00E6722B"/>
    <w:rsid w:val="00E73494"/>
    <w:rsid w:val="00E76A17"/>
    <w:rsid w:val="00E77CC6"/>
    <w:rsid w:val="00E77E24"/>
    <w:rsid w:val="00E80C1D"/>
    <w:rsid w:val="00E80FA3"/>
    <w:rsid w:val="00E81CB4"/>
    <w:rsid w:val="00E828BF"/>
    <w:rsid w:val="00E82A64"/>
    <w:rsid w:val="00E877C8"/>
    <w:rsid w:val="00E91F1F"/>
    <w:rsid w:val="00E92335"/>
    <w:rsid w:val="00E95EDC"/>
    <w:rsid w:val="00E97773"/>
    <w:rsid w:val="00EA08C8"/>
    <w:rsid w:val="00EA2896"/>
    <w:rsid w:val="00EA5B81"/>
    <w:rsid w:val="00EA5BF7"/>
    <w:rsid w:val="00EB2138"/>
    <w:rsid w:val="00EB2D6C"/>
    <w:rsid w:val="00EB39A0"/>
    <w:rsid w:val="00EC3208"/>
    <w:rsid w:val="00EC59CF"/>
    <w:rsid w:val="00EC7DAA"/>
    <w:rsid w:val="00ED708B"/>
    <w:rsid w:val="00EE4FD7"/>
    <w:rsid w:val="00EE6A92"/>
    <w:rsid w:val="00EE7006"/>
    <w:rsid w:val="00EF4FD7"/>
    <w:rsid w:val="00F05ABD"/>
    <w:rsid w:val="00F128CD"/>
    <w:rsid w:val="00F13F56"/>
    <w:rsid w:val="00F16FEE"/>
    <w:rsid w:val="00F24442"/>
    <w:rsid w:val="00F41EDE"/>
    <w:rsid w:val="00F433A2"/>
    <w:rsid w:val="00F464A3"/>
    <w:rsid w:val="00F51D1A"/>
    <w:rsid w:val="00F52318"/>
    <w:rsid w:val="00F56EB2"/>
    <w:rsid w:val="00F60089"/>
    <w:rsid w:val="00F6573F"/>
    <w:rsid w:val="00F674CA"/>
    <w:rsid w:val="00F707FD"/>
    <w:rsid w:val="00F725EA"/>
    <w:rsid w:val="00F72FBA"/>
    <w:rsid w:val="00F771FC"/>
    <w:rsid w:val="00F77C13"/>
    <w:rsid w:val="00F81975"/>
    <w:rsid w:val="00F87896"/>
    <w:rsid w:val="00F92143"/>
    <w:rsid w:val="00F92CF2"/>
    <w:rsid w:val="00F9509B"/>
    <w:rsid w:val="00F9580A"/>
    <w:rsid w:val="00F976BB"/>
    <w:rsid w:val="00F9777A"/>
    <w:rsid w:val="00FA09A2"/>
    <w:rsid w:val="00FA625A"/>
    <w:rsid w:val="00FA6C45"/>
    <w:rsid w:val="00FA7A32"/>
    <w:rsid w:val="00FB1401"/>
    <w:rsid w:val="00FB172C"/>
    <w:rsid w:val="00FB1F67"/>
    <w:rsid w:val="00FB217B"/>
    <w:rsid w:val="00FB6B01"/>
    <w:rsid w:val="00FC24F8"/>
    <w:rsid w:val="00FC2689"/>
    <w:rsid w:val="00FC2926"/>
    <w:rsid w:val="00FC2E17"/>
    <w:rsid w:val="00FC4673"/>
    <w:rsid w:val="00FC5D7E"/>
    <w:rsid w:val="00FD040F"/>
    <w:rsid w:val="00FD17C6"/>
    <w:rsid w:val="00FD38F4"/>
    <w:rsid w:val="00FD52D3"/>
    <w:rsid w:val="00FD755C"/>
    <w:rsid w:val="00FE1C26"/>
    <w:rsid w:val="00FE2099"/>
    <w:rsid w:val="00FE26AC"/>
    <w:rsid w:val="00FE635D"/>
    <w:rsid w:val="00FF13DC"/>
    <w:rsid w:val="00FF2AD3"/>
    <w:rsid w:val="00FF31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52"/>
    <w:rPr>
      <w:rFonts w:ascii="Times New Roman" w:hAnsi="Times New Roman"/>
      <w:sz w:val="24"/>
    </w:rPr>
  </w:style>
  <w:style w:type="paragraph" w:styleId="Heading1">
    <w:name w:val="heading 1"/>
    <w:basedOn w:val="Normal"/>
    <w:next w:val="Normal"/>
    <w:link w:val="Heading1Char"/>
    <w:uiPriority w:val="9"/>
    <w:qFormat/>
    <w:rsid w:val="00477F1D"/>
    <w:pPr>
      <w:keepNext/>
      <w:keepLines/>
      <w:spacing w:before="400" w:after="40"/>
      <w:outlineLvl w:val="0"/>
    </w:pPr>
    <w:rPr>
      <w:rFonts w:eastAsiaTheme="majorEastAsia"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477F1D"/>
    <w:pPr>
      <w:keepNext/>
      <w:keepLines/>
      <w:spacing w:before="40" w:after="0"/>
      <w:outlineLvl w:val="1"/>
    </w:pPr>
    <w:rPr>
      <w:rFonts w:eastAsiaTheme="majorEastAsia"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B675C5"/>
    <w:pPr>
      <w:keepNext/>
      <w:keepLines/>
      <w:spacing w:before="40" w:after="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675C5"/>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semiHidden/>
    <w:unhideWhenUsed/>
    <w:qFormat/>
    <w:rsid w:val="00B675C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B675C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B675C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B675C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B675C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F1D"/>
    <w:rPr>
      <w:rFonts w:ascii="Times New Roman" w:eastAsiaTheme="majorEastAsia" w:hAnsi="Times New Roman" w:cstheme="majorBidi"/>
      <w:color w:val="244061" w:themeColor="accent1" w:themeShade="80"/>
      <w:sz w:val="36"/>
      <w:szCs w:val="36"/>
    </w:rPr>
  </w:style>
  <w:style w:type="character" w:customStyle="1" w:styleId="Heading2Char">
    <w:name w:val="Heading 2 Char"/>
    <w:basedOn w:val="DefaultParagraphFont"/>
    <w:link w:val="Heading2"/>
    <w:uiPriority w:val="9"/>
    <w:rsid w:val="00477F1D"/>
    <w:rPr>
      <w:rFonts w:ascii="Times New Roman" w:eastAsiaTheme="majorEastAsia" w:hAnsi="Times New Roman" w:cstheme="majorBidi"/>
      <w:color w:val="365F91" w:themeColor="accent1" w:themeShade="BF"/>
      <w:sz w:val="32"/>
      <w:szCs w:val="32"/>
    </w:rPr>
  </w:style>
  <w:style w:type="character" w:customStyle="1" w:styleId="Heading3Char">
    <w:name w:val="Heading 3 Char"/>
    <w:basedOn w:val="DefaultParagraphFont"/>
    <w:link w:val="Heading3"/>
    <w:uiPriority w:val="9"/>
    <w:rsid w:val="00B675C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B675C5"/>
    <w:rPr>
      <w:rFonts w:asciiTheme="majorHAnsi" w:eastAsiaTheme="majorEastAsia" w:hAnsiTheme="majorHAnsi" w:cstheme="majorBidi"/>
      <w:color w:val="365F91" w:themeColor="accent1" w:themeShade="BF"/>
      <w:sz w:val="24"/>
      <w:szCs w:val="24"/>
    </w:rPr>
  </w:style>
  <w:style w:type="paragraph" w:styleId="ListParagraph">
    <w:name w:val="List Paragraph"/>
    <w:basedOn w:val="Normal"/>
    <w:uiPriority w:val="34"/>
    <w:qFormat/>
    <w:rsid w:val="0041454D"/>
    <w:pPr>
      <w:ind w:left="720"/>
      <w:contextualSpacing/>
    </w:pPr>
  </w:style>
  <w:style w:type="table" w:styleId="TableGrid">
    <w:name w:val="Table Grid"/>
    <w:basedOn w:val="TableNormal"/>
    <w:uiPriority w:val="59"/>
    <w:rsid w:val="004145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E41E4"/>
    <w:pPr>
      <w:tabs>
        <w:tab w:val="center" w:pos="4680"/>
        <w:tab w:val="right" w:pos="9360"/>
      </w:tabs>
    </w:pPr>
  </w:style>
  <w:style w:type="character" w:customStyle="1" w:styleId="HeaderChar">
    <w:name w:val="Header Char"/>
    <w:basedOn w:val="DefaultParagraphFont"/>
    <w:link w:val="Header"/>
    <w:uiPriority w:val="99"/>
    <w:rsid w:val="006E41E4"/>
  </w:style>
  <w:style w:type="paragraph" w:styleId="Footer">
    <w:name w:val="footer"/>
    <w:basedOn w:val="Normal"/>
    <w:link w:val="FooterChar"/>
    <w:uiPriority w:val="99"/>
    <w:unhideWhenUsed/>
    <w:rsid w:val="006E41E4"/>
    <w:pPr>
      <w:tabs>
        <w:tab w:val="center" w:pos="4680"/>
        <w:tab w:val="right" w:pos="9360"/>
      </w:tabs>
    </w:pPr>
  </w:style>
  <w:style w:type="character" w:customStyle="1" w:styleId="FooterChar">
    <w:name w:val="Footer Char"/>
    <w:basedOn w:val="DefaultParagraphFont"/>
    <w:link w:val="Footer"/>
    <w:uiPriority w:val="99"/>
    <w:rsid w:val="006E41E4"/>
  </w:style>
  <w:style w:type="paragraph" w:customStyle="1" w:styleId="Default">
    <w:name w:val="Default"/>
    <w:rsid w:val="00C07D3C"/>
    <w:pPr>
      <w:autoSpaceDE w:val="0"/>
      <w:autoSpaceDN w:val="0"/>
      <w:adjustRightInd w:val="0"/>
    </w:pPr>
    <w:rPr>
      <w:rFonts w:ascii="Times New Roman" w:eastAsiaTheme="minorHAnsi" w:hAnsi="Times New Roman" w:cs="Times New Roman"/>
      <w:color w:val="000000"/>
      <w:sz w:val="24"/>
      <w:szCs w:val="24"/>
    </w:rPr>
  </w:style>
  <w:style w:type="character" w:customStyle="1" w:styleId="EndnoteTextChar">
    <w:name w:val="Endnote Text Char"/>
    <w:basedOn w:val="DefaultParagraphFont"/>
    <w:link w:val="EndnoteText"/>
    <w:uiPriority w:val="99"/>
    <w:semiHidden/>
    <w:rsid w:val="00C07D3C"/>
    <w:rPr>
      <w:rFonts w:ascii="Calibri" w:eastAsia="Calibri" w:hAnsi="Calibri" w:cs="Times New Roman"/>
      <w:sz w:val="20"/>
      <w:szCs w:val="20"/>
    </w:rPr>
  </w:style>
  <w:style w:type="paragraph" w:styleId="EndnoteText">
    <w:name w:val="endnote text"/>
    <w:basedOn w:val="Normal"/>
    <w:link w:val="EndnoteTextChar"/>
    <w:uiPriority w:val="99"/>
    <w:semiHidden/>
    <w:rsid w:val="00C07D3C"/>
    <w:rPr>
      <w:rFonts w:ascii="Calibri" w:eastAsia="Calibri" w:hAnsi="Calibri" w:cs="Times New Roman"/>
      <w:sz w:val="20"/>
      <w:szCs w:val="20"/>
    </w:rPr>
  </w:style>
  <w:style w:type="character" w:customStyle="1" w:styleId="BodyTextIndentChar">
    <w:name w:val="Body Text Indent Char"/>
    <w:basedOn w:val="DefaultParagraphFont"/>
    <w:link w:val="BodyTextIndent"/>
    <w:rsid w:val="00C07D3C"/>
    <w:rPr>
      <w:rFonts w:ascii="Times New Roman" w:eastAsia="Calibri" w:hAnsi="Times New Roman" w:cs="Times New Roman"/>
      <w:sz w:val="24"/>
      <w:szCs w:val="24"/>
    </w:rPr>
  </w:style>
  <w:style w:type="paragraph" w:styleId="BodyTextIndent">
    <w:name w:val="Body Text Indent"/>
    <w:basedOn w:val="Normal"/>
    <w:link w:val="BodyTextIndentChar"/>
    <w:rsid w:val="00C07D3C"/>
    <w:pPr>
      <w:tabs>
        <w:tab w:val="num" w:pos="0"/>
      </w:tabs>
      <w:ind w:firstLine="960"/>
    </w:pPr>
    <w:rPr>
      <w:rFonts w:eastAsia="Calibri" w:cs="Times New Roman"/>
      <w:szCs w:val="24"/>
    </w:rPr>
  </w:style>
  <w:style w:type="character" w:customStyle="1" w:styleId="BalloonTextChar">
    <w:name w:val="Balloon Text Char"/>
    <w:basedOn w:val="DefaultParagraphFont"/>
    <w:link w:val="BalloonText"/>
    <w:semiHidden/>
    <w:rsid w:val="00C07D3C"/>
    <w:rPr>
      <w:rFonts w:ascii="Tahoma" w:eastAsia="Calibri" w:hAnsi="Tahoma" w:cs="Tahoma"/>
      <w:sz w:val="16"/>
      <w:szCs w:val="16"/>
    </w:rPr>
  </w:style>
  <w:style w:type="paragraph" w:styleId="BalloonText">
    <w:name w:val="Balloon Text"/>
    <w:basedOn w:val="Normal"/>
    <w:link w:val="BalloonTextChar"/>
    <w:semiHidden/>
    <w:rsid w:val="00C07D3C"/>
    <w:rPr>
      <w:rFonts w:ascii="Tahoma" w:eastAsia="Calibri" w:hAnsi="Tahoma" w:cs="Tahoma"/>
      <w:sz w:val="16"/>
      <w:szCs w:val="16"/>
    </w:rPr>
  </w:style>
  <w:style w:type="character" w:customStyle="1" w:styleId="BodyTextChar">
    <w:name w:val="Body Text Char"/>
    <w:link w:val="BodyText"/>
    <w:locked/>
    <w:rsid w:val="00C07D3C"/>
    <w:rPr>
      <w:rFonts w:ascii="Calibri" w:hAnsi="Calibri"/>
    </w:rPr>
  </w:style>
  <w:style w:type="paragraph" w:styleId="BodyText">
    <w:name w:val="Body Text"/>
    <w:basedOn w:val="Normal"/>
    <w:link w:val="BodyTextChar"/>
    <w:rsid w:val="00C07D3C"/>
    <w:pPr>
      <w:spacing w:after="120"/>
    </w:pPr>
    <w:rPr>
      <w:rFonts w:ascii="Calibri" w:hAnsi="Calibri"/>
    </w:rPr>
  </w:style>
  <w:style w:type="character" w:customStyle="1" w:styleId="BodyTextChar1">
    <w:name w:val="Body Text Char1"/>
    <w:basedOn w:val="DefaultParagraphFont"/>
    <w:uiPriority w:val="99"/>
    <w:semiHidden/>
    <w:rsid w:val="00C07D3C"/>
  </w:style>
  <w:style w:type="paragraph" w:styleId="NoSpacing">
    <w:name w:val="No Spacing"/>
    <w:uiPriority w:val="1"/>
    <w:qFormat/>
    <w:rsid w:val="00B675C5"/>
    <w:pPr>
      <w:spacing w:after="0"/>
    </w:pPr>
  </w:style>
  <w:style w:type="paragraph" w:customStyle="1" w:styleId="Pasussalistom1">
    <w:name w:val="Pasus sa listom1"/>
    <w:basedOn w:val="Normal"/>
    <w:rsid w:val="004139B7"/>
    <w:pPr>
      <w:ind w:left="720"/>
      <w:contextualSpacing/>
    </w:pPr>
    <w:rPr>
      <w:rFonts w:ascii="Calibri" w:eastAsia="Calibri" w:hAnsi="Calibri" w:cs="Times New Roman"/>
      <w:kern w:val="2"/>
    </w:rPr>
  </w:style>
  <w:style w:type="paragraph" w:styleId="NormalWeb">
    <w:name w:val="Normal (Web)"/>
    <w:basedOn w:val="Normal"/>
    <w:uiPriority w:val="99"/>
    <w:unhideWhenUsed/>
    <w:qFormat/>
    <w:rsid w:val="00DB53DF"/>
    <w:pPr>
      <w:spacing w:before="100" w:beforeAutospacing="1" w:after="100" w:afterAutospacing="1"/>
    </w:pPr>
    <w:rPr>
      <w:rFonts w:eastAsia="Times New Roman" w:cs="Times New Roman"/>
      <w:szCs w:val="24"/>
    </w:rPr>
  </w:style>
  <w:style w:type="paragraph" w:customStyle="1" w:styleId="Paragrafoelenco1">
    <w:name w:val="Paragrafo elenco1"/>
    <w:basedOn w:val="Normal"/>
    <w:rsid w:val="00D00F46"/>
    <w:pPr>
      <w:ind w:left="720"/>
      <w:contextualSpacing/>
    </w:pPr>
    <w:rPr>
      <w:rFonts w:ascii="Calibri" w:eastAsia="Times New Roman" w:hAnsi="Calibri" w:cs="Calibri"/>
    </w:rPr>
  </w:style>
  <w:style w:type="paragraph" w:styleId="List">
    <w:name w:val="List"/>
    <w:basedOn w:val="BodyText"/>
    <w:rsid w:val="00D00F46"/>
    <w:pPr>
      <w:suppressAutoHyphens/>
    </w:pPr>
    <w:rPr>
      <w:rFonts w:ascii="Times New Roman" w:eastAsia="Times New Roman" w:hAnsi="Times New Roman" w:cs="FreeSans"/>
      <w:szCs w:val="24"/>
      <w:lang w:val="ru-RU" w:eastAsia="zh-CN"/>
    </w:rPr>
  </w:style>
  <w:style w:type="paragraph" w:customStyle="1" w:styleId="a">
    <w:name w:val="Содержимое таблицы"/>
    <w:basedOn w:val="Normal"/>
    <w:rsid w:val="00D00F46"/>
    <w:pPr>
      <w:suppressLineNumbers/>
      <w:suppressAutoHyphens/>
    </w:pPr>
    <w:rPr>
      <w:rFonts w:eastAsia="Times New Roman" w:cs="Times New Roman"/>
      <w:szCs w:val="24"/>
      <w:lang w:val="ru-RU" w:eastAsia="zh-CN"/>
    </w:rPr>
  </w:style>
  <w:style w:type="character" w:styleId="Strong">
    <w:name w:val="Strong"/>
    <w:basedOn w:val="DefaultParagraphFont"/>
    <w:qFormat/>
    <w:rsid w:val="00B675C5"/>
    <w:rPr>
      <w:b/>
      <w:bCs/>
    </w:rPr>
  </w:style>
  <w:style w:type="character" w:customStyle="1" w:styleId="apple-converted-space">
    <w:name w:val="apple-converted-space"/>
    <w:basedOn w:val="DefaultParagraphFont"/>
    <w:rsid w:val="00C77A4E"/>
    <w:rPr>
      <w:rFonts w:cs="Times New Roman"/>
    </w:rPr>
  </w:style>
  <w:style w:type="character" w:styleId="Hyperlink">
    <w:name w:val="Hyperlink"/>
    <w:basedOn w:val="DefaultParagraphFont"/>
    <w:uiPriority w:val="99"/>
    <w:unhideWhenUsed/>
    <w:rsid w:val="00C77A4E"/>
    <w:rPr>
      <w:color w:val="0000FF"/>
      <w:u w:val="single"/>
    </w:rPr>
  </w:style>
  <w:style w:type="character" w:customStyle="1" w:styleId="fbphotocaptiontext">
    <w:name w:val="fbphotocaptiontext"/>
    <w:basedOn w:val="DefaultParagraphFont"/>
    <w:rsid w:val="00C77A4E"/>
  </w:style>
  <w:style w:type="paragraph" w:styleId="Title">
    <w:name w:val="Title"/>
    <w:basedOn w:val="Normal"/>
    <w:next w:val="Normal"/>
    <w:link w:val="TitleChar"/>
    <w:uiPriority w:val="10"/>
    <w:qFormat/>
    <w:rsid w:val="00B675C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B675C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B675C5"/>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B675C5"/>
    <w:rPr>
      <w:rFonts w:asciiTheme="majorHAnsi" w:eastAsiaTheme="majorEastAsia" w:hAnsiTheme="majorHAnsi" w:cstheme="majorBidi"/>
      <w:color w:val="4F81BD" w:themeColor="accent1"/>
      <w:sz w:val="28"/>
      <w:szCs w:val="28"/>
    </w:rPr>
  </w:style>
  <w:style w:type="character" w:customStyle="1" w:styleId="textexposedshow">
    <w:name w:val="text_exposed_show"/>
    <w:basedOn w:val="DefaultParagraphFont"/>
    <w:rsid w:val="004A5456"/>
  </w:style>
  <w:style w:type="paragraph" w:customStyle="1" w:styleId="ParaAttribute0">
    <w:name w:val="ParaAttribute0"/>
    <w:rsid w:val="004A5456"/>
    <w:pPr>
      <w:widowControl w:val="0"/>
    </w:pPr>
    <w:rPr>
      <w:rFonts w:ascii="Times New Roman" w:eastAsia="Batang" w:hAnsi="Times New Roman" w:cs="Times New Roman"/>
      <w:sz w:val="20"/>
      <w:szCs w:val="20"/>
    </w:rPr>
  </w:style>
  <w:style w:type="character" w:customStyle="1" w:styleId="CharAttribute0">
    <w:name w:val="CharAttribute0"/>
    <w:rsid w:val="004A5456"/>
    <w:rPr>
      <w:rFonts w:ascii="Times New Roman" w:eastAsia="Times New Roman"/>
    </w:rPr>
  </w:style>
  <w:style w:type="character" w:customStyle="1" w:styleId="Heading5Char">
    <w:name w:val="Heading 5 Char"/>
    <w:basedOn w:val="DefaultParagraphFont"/>
    <w:link w:val="Heading5"/>
    <w:uiPriority w:val="9"/>
    <w:semiHidden/>
    <w:rsid w:val="00B675C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B675C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B675C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B675C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B675C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B675C5"/>
    <w:rPr>
      <w:b/>
      <w:bCs/>
      <w:smallCaps/>
      <w:color w:val="1F497D" w:themeColor="text2"/>
    </w:rPr>
  </w:style>
  <w:style w:type="character" w:styleId="Emphasis">
    <w:name w:val="Emphasis"/>
    <w:basedOn w:val="DefaultParagraphFont"/>
    <w:uiPriority w:val="20"/>
    <w:qFormat/>
    <w:rsid w:val="00B675C5"/>
    <w:rPr>
      <w:i/>
      <w:iCs/>
    </w:rPr>
  </w:style>
  <w:style w:type="paragraph" w:styleId="Quote">
    <w:name w:val="Quote"/>
    <w:basedOn w:val="Normal"/>
    <w:next w:val="Normal"/>
    <w:link w:val="QuoteChar"/>
    <w:uiPriority w:val="29"/>
    <w:qFormat/>
    <w:rsid w:val="00B675C5"/>
    <w:pPr>
      <w:spacing w:before="120" w:after="120"/>
      <w:ind w:left="720"/>
    </w:pPr>
    <w:rPr>
      <w:color w:val="1F497D" w:themeColor="text2"/>
      <w:szCs w:val="24"/>
    </w:rPr>
  </w:style>
  <w:style w:type="character" w:customStyle="1" w:styleId="QuoteChar">
    <w:name w:val="Quote Char"/>
    <w:basedOn w:val="DefaultParagraphFont"/>
    <w:link w:val="Quote"/>
    <w:uiPriority w:val="29"/>
    <w:rsid w:val="00B675C5"/>
    <w:rPr>
      <w:color w:val="1F497D" w:themeColor="text2"/>
      <w:sz w:val="24"/>
      <w:szCs w:val="24"/>
    </w:rPr>
  </w:style>
  <w:style w:type="paragraph" w:styleId="IntenseQuote">
    <w:name w:val="Intense Quote"/>
    <w:basedOn w:val="Normal"/>
    <w:next w:val="Normal"/>
    <w:link w:val="IntenseQuoteChar"/>
    <w:uiPriority w:val="30"/>
    <w:qFormat/>
    <w:rsid w:val="00B675C5"/>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B675C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B675C5"/>
    <w:rPr>
      <w:i/>
      <w:iCs/>
      <w:color w:val="595959" w:themeColor="text1" w:themeTint="A6"/>
    </w:rPr>
  </w:style>
  <w:style w:type="character" w:styleId="IntenseEmphasis">
    <w:name w:val="Intense Emphasis"/>
    <w:basedOn w:val="DefaultParagraphFont"/>
    <w:uiPriority w:val="21"/>
    <w:qFormat/>
    <w:rsid w:val="00B675C5"/>
    <w:rPr>
      <w:b/>
      <w:bCs/>
      <w:i/>
      <w:iCs/>
    </w:rPr>
  </w:style>
  <w:style w:type="character" w:styleId="SubtleReference">
    <w:name w:val="Subtle Reference"/>
    <w:basedOn w:val="DefaultParagraphFont"/>
    <w:uiPriority w:val="31"/>
    <w:qFormat/>
    <w:rsid w:val="00B675C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675C5"/>
    <w:rPr>
      <w:b/>
      <w:bCs/>
      <w:smallCaps/>
      <w:color w:val="1F497D" w:themeColor="text2"/>
      <w:u w:val="single"/>
    </w:rPr>
  </w:style>
  <w:style w:type="character" w:styleId="BookTitle">
    <w:name w:val="Book Title"/>
    <w:basedOn w:val="DefaultParagraphFont"/>
    <w:uiPriority w:val="33"/>
    <w:qFormat/>
    <w:rsid w:val="00B675C5"/>
    <w:rPr>
      <w:b/>
      <w:bCs/>
      <w:smallCaps/>
      <w:spacing w:val="10"/>
    </w:rPr>
  </w:style>
  <w:style w:type="paragraph" w:styleId="TOCHeading">
    <w:name w:val="TOC Heading"/>
    <w:basedOn w:val="Heading1"/>
    <w:next w:val="Normal"/>
    <w:uiPriority w:val="39"/>
    <w:unhideWhenUsed/>
    <w:qFormat/>
    <w:rsid w:val="00B675C5"/>
    <w:pPr>
      <w:outlineLvl w:val="9"/>
    </w:pPr>
  </w:style>
  <w:style w:type="numbering" w:customStyle="1" w:styleId="NoList1">
    <w:name w:val="No List1"/>
    <w:next w:val="NoList"/>
    <w:uiPriority w:val="99"/>
    <w:semiHidden/>
    <w:unhideWhenUsed/>
    <w:rsid w:val="00DD32CD"/>
  </w:style>
  <w:style w:type="table" w:customStyle="1" w:styleId="TableGrid1">
    <w:name w:val="Table Grid1"/>
    <w:basedOn w:val="TableNormal"/>
    <w:next w:val="TableGrid"/>
    <w:uiPriority w:val="59"/>
    <w:rsid w:val="00DD32CD"/>
    <w:pPr>
      <w:spacing w:after="0"/>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FB1401"/>
    <w:pPr>
      <w:spacing w:after="100"/>
    </w:pPr>
  </w:style>
  <w:style w:type="paragraph" w:styleId="TOC2">
    <w:name w:val="toc 2"/>
    <w:basedOn w:val="Normal"/>
    <w:next w:val="Normal"/>
    <w:autoRedefine/>
    <w:uiPriority w:val="39"/>
    <w:unhideWhenUsed/>
    <w:rsid w:val="000C4D7E"/>
    <w:pPr>
      <w:spacing w:after="100"/>
      <w:ind w:left="240"/>
    </w:pPr>
  </w:style>
  <w:style w:type="character" w:customStyle="1" w:styleId="EndnoteTextChar1">
    <w:name w:val="Endnote Text Char1"/>
    <w:basedOn w:val="DefaultParagraphFont"/>
    <w:uiPriority w:val="99"/>
    <w:semiHidden/>
    <w:rsid w:val="00403416"/>
    <w:rPr>
      <w:rFonts w:ascii="Times New Roman" w:eastAsiaTheme="minorEastAsia" w:hAnsi="Times New Roman"/>
      <w:sz w:val="20"/>
      <w:szCs w:val="20"/>
    </w:rPr>
  </w:style>
  <w:style w:type="character" w:customStyle="1" w:styleId="BodyTextIndentChar1">
    <w:name w:val="Body Text Indent Char1"/>
    <w:basedOn w:val="DefaultParagraphFont"/>
    <w:uiPriority w:val="99"/>
    <w:semiHidden/>
    <w:rsid w:val="00403416"/>
    <w:rPr>
      <w:rFonts w:ascii="Times New Roman" w:eastAsiaTheme="minorEastAsia" w:hAnsi="Times New Roman"/>
      <w:sz w:val="24"/>
    </w:rPr>
  </w:style>
  <w:style w:type="character" w:customStyle="1" w:styleId="BalloonTextChar1">
    <w:name w:val="Balloon Text Char1"/>
    <w:basedOn w:val="DefaultParagraphFont"/>
    <w:uiPriority w:val="99"/>
    <w:semiHidden/>
    <w:rsid w:val="00403416"/>
    <w:rPr>
      <w:rFonts w:ascii="Tahoma" w:eastAsiaTheme="minorEastAsia" w:hAnsi="Tahoma" w:cs="Tahoma"/>
      <w:sz w:val="16"/>
      <w:szCs w:val="16"/>
    </w:rPr>
  </w:style>
  <w:style w:type="character" w:customStyle="1" w:styleId="7oe">
    <w:name w:val="_7oe"/>
    <w:basedOn w:val="DefaultParagraphFont"/>
    <w:rsid w:val="00403416"/>
  </w:style>
  <w:style w:type="character" w:customStyle="1" w:styleId="6qdm">
    <w:name w:val="_6qdm"/>
    <w:basedOn w:val="DefaultParagraphFont"/>
    <w:rsid w:val="00D97352"/>
  </w:style>
  <w:style w:type="paragraph" w:customStyle="1" w:styleId="Normal1">
    <w:name w:val="Normal1"/>
    <w:rsid w:val="007453CD"/>
    <w:pPr>
      <w:spacing w:before="0" w:after="0"/>
      <w:jc w:val="left"/>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2F6B97"/>
    <w:pPr>
      <w:spacing w:after="100"/>
      <w:ind w:left="480"/>
    </w:pPr>
  </w:style>
  <w:style w:type="paragraph" w:customStyle="1" w:styleId="normal0">
    <w:name w:val="normal"/>
    <w:rsid w:val="000B4BDD"/>
    <w:pPr>
      <w:spacing w:before="0" w:after="200" w:line="276" w:lineRule="auto"/>
      <w:jc w:val="left"/>
    </w:pPr>
    <w:rPr>
      <w:rFonts w:ascii="Calibri" w:eastAsia="Calibri" w:hAnsi="Calibri" w:cs="Calibri"/>
    </w:rPr>
  </w:style>
  <w:style w:type="character" w:customStyle="1" w:styleId="il">
    <w:name w:val="il"/>
    <w:basedOn w:val="DefaultParagraphFont"/>
    <w:rsid w:val="001015F0"/>
  </w:style>
</w:styles>
</file>

<file path=word/webSettings.xml><?xml version="1.0" encoding="utf-8"?>
<w:webSettings xmlns:r="http://schemas.openxmlformats.org/officeDocument/2006/relationships" xmlns:w="http://schemas.openxmlformats.org/wordprocessingml/2006/main">
  <w:divs>
    <w:div w:id="6714903">
      <w:bodyDiv w:val="1"/>
      <w:marLeft w:val="0"/>
      <w:marRight w:val="0"/>
      <w:marTop w:val="0"/>
      <w:marBottom w:val="0"/>
      <w:divBdr>
        <w:top w:val="none" w:sz="0" w:space="0" w:color="auto"/>
        <w:left w:val="none" w:sz="0" w:space="0" w:color="auto"/>
        <w:bottom w:val="none" w:sz="0" w:space="0" w:color="auto"/>
        <w:right w:val="none" w:sz="0" w:space="0" w:color="auto"/>
      </w:divBdr>
      <w:divsChild>
        <w:div w:id="30763686">
          <w:marLeft w:val="0"/>
          <w:marRight w:val="0"/>
          <w:marTop w:val="0"/>
          <w:marBottom w:val="0"/>
          <w:divBdr>
            <w:top w:val="none" w:sz="0" w:space="0" w:color="auto"/>
            <w:left w:val="none" w:sz="0" w:space="0" w:color="auto"/>
            <w:bottom w:val="none" w:sz="0" w:space="0" w:color="auto"/>
            <w:right w:val="none" w:sz="0" w:space="0" w:color="auto"/>
          </w:divBdr>
        </w:div>
      </w:divsChild>
    </w:div>
    <w:div w:id="569265951">
      <w:bodyDiv w:val="1"/>
      <w:marLeft w:val="0"/>
      <w:marRight w:val="0"/>
      <w:marTop w:val="0"/>
      <w:marBottom w:val="0"/>
      <w:divBdr>
        <w:top w:val="none" w:sz="0" w:space="0" w:color="auto"/>
        <w:left w:val="none" w:sz="0" w:space="0" w:color="auto"/>
        <w:bottom w:val="none" w:sz="0" w:space="0" w:color="auto"/>
        <w:right w:val="none" w:sz="0" w:space="0" w:color="auto"/>
      </w:divBdr>
    </w:div>
    <w:div w:id="867838459">
      <w:bodyDiv w:val="1"/>
      <w:marLeft w:val="0"/>
      <w:marRight w:val="0"/>
      <w:marTop w:val="0"/>
      <w:marBottom w:val="0"/>
      <w:divBdr>
        <w:top w:val="none" w:sz="0" w:space="0" w:color="auto"/>
        <w:left w:val="none" w:sz="0" w:space="0" w:color="auto"/>
        <w:bottom w:val="none" w:sz="0" w:space="0" w:color="auto"/>
        <w:right w:val="none" w:sz="0" w:space="0" w:color="auto"/>
      </w:divBdr>
    </w:div>
    <w:div w:id="1225528703">
      <w:bodyDiv w:val="1"/>
      <w:marLeft w:val="0"/>
      <w:marRight w:val="0"/>
      <w:marTop w:val="0"/>
      <w:marBottom w:val="0"/>
      <w:divBdr>
        <w:top w:val="none" w:sz="0" w:space="0" w:color="auto"/>
        <w:left w:val="none" w:sz="0" w:space="0" w:color="auto"/>
        <w:bottom w:val="none" w:sz="0" w:space="0" w:color="auto"/>
        <w:right w:val="none" w:sz="0" w:space="0" w:color="auto"/>
      </w:divBdr>
      <w:divsChild>
        <w:div w:id="596793811">
          <w:marLeft w:val="0"/>
          <w:marRight w:val="0"/>
          <w:marTop w:val="0"/>
          <w:marBottom w:val="0"/>
          <w:divBdr>
            <w:top w:val="none" w:sz="0" w:space="0" w:color="auto"/>
            <w:left w:val="none" w:sz="0" w:space="0" w:color="auto"/>
            <w:bottom w:val="none" w:sz="0" w:space="0" w:color="auto"/>
            <w:right w:val="none" w:sz="0" w:space="0" w:color="auto"/>
          </w:divBdr>
        </w:div>
        <w:div w:id="109790286">
          <w:marLeft w:val="0"/>
          <w:marRight w:val="0"/>
          <w:marTop w:val="0"/>
          <w:marBottom w:val="0"/>
          <w:divBdr>
            <w:top w:val="none" w:sz="0" w:space="0" w:color="auto"/>
            <w:left w:val="none" w:sz="0" w:space="0" w:color="auto"/>
            <w:bottom w:val="none" w:sz="0" w:space="0" w:color="auto"/>
            <w:right w:val="none" w:sz="0" w:space="0" w:color="auto"/>
          </w:divBdr>
        </w:div>
      </w:divsChild>
    </w:div>
    <w:div w:id="1242522080">
      <w:bodyDiv w:val="1"/>
      <w:marLeft w:val="0"/>
      <w:marRight w:val="0"/>
      <w:marTop w:val="0"/>
      <w:marBottom w:val="0"/>
      <w:divBdr>
        <w:top w:val="none" w:sz="0" w:space="0" w:color="auto"/>
        <w:left w:val="none" w:sz="0" w:space="0" w:color="auto"/>
        <w:bottom w:val="none" w:sz="0" w:space="0" w:color="auto"/>
        <w:right w:val="none" w:sz="0" w:space="0" w:color="auto"/>
      </w:divBdr>
    </w:div>
    <w:div w:id="1385332630">
      <w:bodyDiv w:val="1"/>
      <w:marLeft w:val="0"/>
      <w:marRight w:val="0"/>
      <w:marTop w:val="0"/>
      <w:marBottom w:val="0"/>
      <w:divBdr>
        <w:top w:val="none" w:sz="0" w:space="0" w:color="auto"/>
        <w:left w:val="none" w:sz="0" w:space="0" w:color="auto"/>
        <w:bottom w:val="none" w:sz="0" w:space="0" w:color="auto"/>
        <w:right w:val="none" w:sz="0" w:space="0" w:color="auto"/>
      </w:divBdr>
    </w:div>
    <w:div w:id="1437561897">
      <w:bodyDiv w:val="1"/>
      <w:marLeft w:val="0"/>
      <w:marRight w:val="0"/>
      <w:marTop w:val="0"/>
      <w:marBottom w:val="0"/>
      <w:divBdr>
        <w:top w:val="none" w:sz="0" w:space="0" w:color="auto"/>
        <w:left w:val="none" w:sz="0" w:space="0" w:color="auto"/>
        <w:bottom w:val="none" w:sz="0" w:space="0" w:color="auto"/>
        <w:right w:val="none" w:sz="0" w:space="0" w:color="auto"/>
      </w:divBdr>
    </w:div>
    <w:div w:id="1610160361">
      <w:bodyDiv w:val="1"/>
      <w:marLeft w:val="0"/>
      <w:marRight w:val="0"/>
      <w:marTop w:val="0"/>
      <w:marBottom w:val="0"/>
      <w:divBdr>
        <w:top w:val="none" w:sz="0" w:space="0" w:color="auto"/>
        <w:left w:val="none" w:sz="0" w:space="0" w:color="auto"/>
        <w:bottom w:val="none" w:sz="0" w:space="0" w:color="auto"/>
        <w:right w:val="none" w:sz="0" w:space="0" w:color="auto"/>
      </w:divBdr>
    </w:div>
    <w:div w:id="1666860960">
      <w:bodyDiv w:val="1"/>
      <w:marLeft w:val="0"/>
      <w:marRight w:val="0"/>
      <w:marTop w:val="0"/>
      <w:marBottom w:val="0"/>
      <w:divBdr>
        <w:top w:val="none" w:sz="0" w:space="0" w:color="auto"/>
        <w:left w:val="none" w:sz="0" w:space="0" w:color="auto"/>
        <w:bottom w:val="none" w:sz="0" w:space="0" w:color="auto"/>
        <w:right w:val="none" w:sz="0" w:space="0" w:color="auto"/>
      </w:divBdr>
    </w:div>
    <w:div w:id="1760442296">
      <w:bodyDiv w:val="1"/>
      <w:marLeft w:val="0"/>
      <w:marRight w:val="0"/>
      <w:marTop w:val="0"/>
      <w:marBottom w:val="0"/>
      <w:divBdr>
        <w:top w:val="none" w:sz="0" w:space="0" w:color="auto"/>
        <w:left w:val="none" w:sz="0" w:space="0" w:color="auto"/>
        <w:bottom w:val="none" w:sz="0" w:space="0" w:color="auto"/>
        <w:right w:val="none" w:sz="0" w:space="0" w:color="auto"/>
      </w:divBdr>
      <w:divsChild>
        <w:div w:id="1580214076">
          <w:marLeft w:val="0"/>
          <w:marRight w:val="0"/>
          <w:marTop w:val="0"/>
          <w:marBottom w:val="0"/>
          <w:divBdr>
            <w:top w:val="none" w:sz="0" w:space="0" w:color="auto"/>
            <w:left w:val="none" w:sz="0" w:space="0" w:color="auto"/>
            <w:bottom w:val="none" w:sz="0" w:space="0" w:color="auto"/>
            <w:right w:val="none" w:sz="0" w:space="0" w:color="auto"/>
          </w:divBdr>
        </w:div>
      </w:divsChild>
    </w:div>
    <w:div w:id="1802531500">
      <w:bodyDiv w:val="1"/>
      <w:marLeft w:val="0"/>
      <w:marRight w:val="0"/>
      <w:marTop w:val="0"/>
      <w:marBottom w:val="0"/>
      <w:divBdr>
        <w:top w:val="none" w:sz="0" w:space="0" w:color="auto"/>
        <w:left w:val="none" w:sz="0" w:space="0" w:color="auto"/>
        <w:bottom w:val="none" w:sz="0" w:space="0" w:color="auto"/>
        <w:right w:val="none" w:sz="0" w:space="0" w:color="auto"/>
      </w:divBdr>
    </w:div>
    <w:div w:id="1826701827">
      <w:bodyDiv w:val="1"/>
      <w:marLeft w:val="0"/>
      <w:marRight w:val="0"/>
      <w:marTop w:val="0"/>
      <w:marBottom w:val="0"/>
      <w:divBdr>
        <w:top w:val="none" w:sz="0" w:space="0" w:color="auto"/>
        <w:left w:val="none" w:sz="0" w:space="0" w:color="auto"/>
        <w:bottom w:val="none" w:sz="0" w:space="0" w:color="auto"/>
        <w:right w:val="none" w:sz="0" w:space="0" w:color="auto"/>
      </w:divBdr>
      <w:divsChild>
        <w:div w:id="1938098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konomskougostiteljskaskola.slobodanminic"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ekonomskougostiteljskaskola.slobodanmin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ww.facebook.com/ekonomskougostiteljskaskola.slobodanmini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21B17-ED30-44C6-9F05-ED4B4EEF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117</Pages>
  <Words>28368</Words>
  <Characters>161700</Characters>
  <Application>Microsoft Office Word</Application>
  <DocSecurity>0</DocSecurity>
  <Lines>1347</Lines>
  <Paragraphs>379</Paragraphs>
  <ScaleCrop>false</ScaleCrop>
  <HeadingPairs>
    <vt:vector size="2" baseType="variant">
      <vt:variant>
        <vt:lpstr>Title</vt:lpstr>
      </vt:variant>
      <vt:variant>
        <vt:i4>1</vt:i4>
      </vt:variant>
    </vt:vector>
  </HeadingPairs>
  <TitlesOfParts>
    <vt:vector size="1" baseType="lpstr">
      <vt:lpstr>Извештај о раду школе за 2019/2020.годину</vt:lpstr>
    </vt:vector>
  </TitlesOfParts>
  <Company>Grizli777</Company>
  <LinksUpToDate>false</LinksUpToDate>
  <CharactersWithSpaces>189689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раду школе за 2019/2020.годину</dc:title>
  <dc:creator>Win7</dc:creator>
  <cp:lastModifiedBy>Win7</cp:lastModifiedBy>
  <cp:revision>11</cp:revision>
  <cp:lastPrinted>2020-09-02T10:21:00Z</cp:lastPrinted>
  <dcterms:created xsi:type="dcterms:W3CDTF">2020-09-14T10:56:00Z</dcterms:created>
  <dcterms:modified xsi:type="dcterms:W3CDTF">2020-09-17T10:13:00Z</dcterms:modified>
</cp:coreProperties>
</file>